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CAD6F" w14:textId="0313DEDF" w:rsidR="00CD79F0" w:rsidRPr="00CD79F0" w:rsidRDefault="00CD79F0" w:rsidP="00CD79F0">
      <w:pPr>
        <w:spacing w:line="240" w:lineRule="auto"/>
        <w:jc w:val="right"/>
        <w:rPr>
          <w:rFonts w:ascii="CG Omega" w:hAnsi="CG Omega" w:cstheme="minorHAnsi"/>
          <w:sz w:val="24"/>
          <w:szCs w:val="24"/>
        </w:rPr>
      </w:pPr>
      <w:bookmarkStart w:id="0" w:name="_GoBack"/>
      <w:bookmarkEnd w:id="0"/>
      <w:r w:rsidRPr="00CD79F0">
        <w:rPr>
          <w:rFonts w:ascii="CG Omega" w:hAnsi="CG Omega" w:cstheme="minorHAnsi"/>
          <w:b/>
          <w:sz w:val="24"/>
          <w:szCs w:val="24"/>
        </w:rPr>
        <w:t xml:space="preserve">February </w:t>
      </w:r>
      <w:r w:rsidR="00D73B29">
        <w:rPr>
          <w:rFonts w:ascii="CG Omega" w:hAnsi="CG Omega" w:cstheme="minorHAnsi"/>
          <w:b/>
          <w:sz w:val="24"/>
          <w:szCs w:val="24"/>
        </w:rPr>
        <w:t>2</w:t>
      </w:r>
      <w:r w:rsidR="0019586B">
        <w:rPr>
          <w:rFonts w:ascii="CG Omega" w:hAnsi="CG Omega" w:cstheme="minorHAnsi"/>
          <w:b/>
          <w:sz w:val="24"/>
          <w:szCs w:val="24"/>
        </w:rPr>
        <w:t>8</w:t>
      </w:r>
      <w:r w:rsidRPr="00CD79F0">
        <w:rPr>
          <w:rFonts w:ascii="CG Omega" w:hAnsi="CG Omega" w:cstheme="minorHAnsi"/>
          <w:b/>
          <w:sz w:val="24"/>
          <w:szCs w:val="24"/>
        </w:rPr>
        <w:t>, 2014</w:t>
      </w:r>
    </w:p>
    <w:p w14:paraId="528ECA58" w14:textId="77777777" w:rsidR="009E4CF3" w:rsidRDefault="009E4CF3" w:rsidP="00347DF7">
      <w:pPr>
        <w:spacing w:after="0" w:line="240" w:lineRule="auto"/>
        <w:rPr>
          <w:rFonts w:ascii="CG Omega" w:hAnsi="CG Omega" w:cstheme="minorHAnsi"/>
          <w:b/>
          <w:sz w:val="28"/>
          <w:szCs w:val="24"/>
        </w:rPr>
      </w:pPr>
    </w:p>
    <w:p w14:paraId="1E79985F" w14:textId="77777777" w:rsidR="00CD79F0" w:rsidRPr="00CD79F0" w:rsidRDefault="00CD79F0" w:rsidP="00CD79F0">
      <w:pPr>
        <w:spacing w:after="0" w:line="240" w:lineRule="auto"/>
        <w:jc w:val="center"/>
        <w:rPr>
          <w:rFonts w:ascii="CG Omega" w:hAnsi="CG Omega" w:cstheme="minorHAnsi"/>
          <w:sz w:val="28"/>
          <w:szCs w:val="24"/>
        </w:rPr>
      </w:pPr>
      <w:r w:rsidRPr="00CD79F0">
        <w:rPr>
          <w:rFonts w:ascii="CG Omega" w:hAnsi="CG Omega" w:cstheme="minorHAnsi"/>
          <w:b/>
          <w:sz w:val="28"/>
          <w:szCs w:val="24"/>
        </w:rPr>
        <w:t>INTRODUCTION TO DBA’S ANPR RESPONSE</w:t>
      </w:r>
    </w:p>
    <w:p w14:paraId="39D73626" w14:textId="77777777" w:rsidR="00CD79F0" w:rsidRPr="00CD79F0" w:rsidRDefault="00CD79F0" w:rsidP="00CD79F0">
      <w:pPr>
        <w:spacing w:after="0" w:line="240" w:lineRule="auto"/>
        <w:rPr>
          <w:rFonts w:ascii="CG Omega" w:hAnsi="CG Omega" w:cstheme="minorHAnsi"/>
          <w:sz w:val="24"/>
          <w:szCs w:val="24"/>
        </w:rPr>
      </w:pPr>
    </w:p>
    <w:p w14:paraId="10452E25" w14:textId="77777777" w:rsidR="00CD79F0" w:rsidRPr="00CD79F0" w:rsidRDefault="00CD79F0" w:rsidP="00CD79F0">
      <w:pPr>
        <w:spacing w:after="0" w:line="240" w:lineRule="auto"/>
        <w:rPr>
          <w:rFonts w:ascii="CG Omega" w:hAnsi="CG Omega" w:cstheme="minorHAnsi"/>
          <w:sz w:val="24"/>
          <w:szCs w:val="24"/>
        </w:rPr>
      </w:pPr>
    </w:p>
    <w:p w14:paraId="4907E8DA" w14:textId="77777777" w:rsidR="00CD79F0" w:rsidRPr="00CD79F0" w:rsidRDefault="00CD79F0" w:rsidP="00CD79F0">
      <w:pPr>
        <w:spacing w:after="0" w:line="240" w:lineRule="auto"/>
        <w:rPr>
          <w:rFonts w:ascii="CG Omega" w:hAnsi="CG Omega" w:cstheme="minorHAnsi"/>
          <w:b/>
          <w:sz w:val="24"/>
          <w:szCs w:val="24"/>
        </w:rPr>
      </w:pPr>
      <w:r w:rsidRPr="00CD79F0">
        <w:rPr>
          <w:rFonts w:ascii="CG Omega" w:hAnsi="CG Omega" w:cstheme="minorHAnsi"/>
          <w:b/>
          <w:sz w:val="24"/>
          <w:szCs w:val="24"/>
        </w:rPr>
        <w:t>Part 1: General Overview of Debt Collection and Consumer Protection</w:t>
      </w:r>
    </w:p>
    <w:p w14:paraId="4F7CE1DD" w14:textId="77777777" w:rsidR="00491227" w:rsidRDefault="00CD79F0" w:rsidP="00CD79F0">
      <w:pPr>
        <w:spacing w:after="0" w:line="240" w:lineRule="auto"/>
        <w:rPr>
          <w:rFonts w:ascii="CG Omega" w:hAnsi="CG Omega" w:cstheme="minorHAnsi"/>
          <w:sz w:val="24"/>
          <w:szCs w:val="24"/>
        </w:rPr>
      </w:pPr>
      <w:r w:rsidRPr="00CD79F0">
        <w:rPr>
          <w:rFonts w:ascii="CG Omega" w:hAnsi="CG Omega" w:cstheme="minorHAnsi"/>
          <w:sz w:val="24"/>
          <w:szCs w:val="24"/>
        </w:rPr>
        <w:tab/>
      </w:r>
    </w:p>
    <w:p w14:paraId="04F1BFFE" w14:textId="77777777" w:rsidR="00CD79F0" w:rsidRPr="00CD79F0" w:rsidRDefault="00CD79F0" w:rsidP="0019586B">
      <w:pPr>
        <w:spacing w:after="0" w:line="240" w:lineRule="auto"/>
        <w:rPr>
          <w:rFonts w:ascii="CG Omega" w:hAnsi="CG Omega" w:cstheme="minorHAnsi"/>
          <w:sz w:val="24"/>
          <w:szCs w:val="24"/>
        </w:rPr>
      </w:pPr>
      <w:r w:rsidRPr="00CD79F0">
        <w:rPr>
          <w:rFonts w:ascii="CG Omega" w:hAnsi="CG Omega" w:cstheme="minorHAnsi"/>
          <w:sz w:val="24"/>
          <w:szCs w:val="24"/>
        </w:rPr>
        <w:t xml:space="preserve">DBA International (DBA) is pleased to submit a detailed response to the Consumer Financial Protection Bureau’s (CFPB or Bureau) Advanced Notice of Proposed Rulemaking (ANPR) regarding consumer debt collection practices, dated November 6, 2013. 78 </w:t>
      </w:r>
      <w:r w:rsidRPr="00CD79F0">
        <w:rPr>
          <w:rFonts w:ascii="CG Omega" w:hAnsi="CG Omega" w:cstheme="minorHAnsi"/>
          <w:i/>
          <w:sz w:val="24"/>
          <w:szCs w:val="24"/>
        </w:rPr>
        <w:t>Fed. Reg.</w:t>
      </w:r>
      <w:r w:rsidRPr="00CD79F0">
        <w:rPr>
          <w:rFonts w:ascii="CG Omega" w:hAnsi="CG Omega" w:cstheme="minorHAnsi"/>
          <w:sz w:val="24"/>
          <w:szCs w:val="24"/>
        </w:rPr>
        <w:t xml:space="preserve"> at 67868. </w:t>
      </w:r>
    </w:p>
    <w:p w14:paraId="495F2B8B" w14:textId="77777777" w:rsidR="00CD79F0" w:rsidRPr="00CD79F0" w:rsidRDefault="00CD79F0" w:rsidP="00CD79F0">
      <w:pPr>
        <w:spacing w:after="0" w:line="240" w:lineRule="auto"/>
        <w:rPr>
          <w:rFonts w:ascii="CG Omega" w:hAnsi="CG Omega" w:cstheme="minorHAnsi"/>
          <w:sz w:val="24"/>
          <w:szCs w:val="24"/>
        </w:rPr>
      </w:pPr>
    </w:p>
    <w:p w14:paraId="63165D25" w14:textId="082D05CA" w:rsidR="00CD79F0" w:rsidRDefault="00CD79F0" w:rsidP="0019586B">
      <w:pPr>
        <w:spacing w:after="0" w:line="240" w:lineRule="auto"/>
        <w:rPr>
          <w:rFonts w:ascii="CG Omega" w:hAnsi="CG Omega" w:cstheme="minorHAnsi"/>
          <w:sz w:val="24"/>
          <w:szCs w:val="24"/>
        </w:rPr>
      </w:pPr>
      <w:r w:rsidRPr="00CD79F0">
        <w:rPr>
          <w:rFonts w:ascii="CG Omega" w:hAnsi="CG Omega" w:cstheme="minorHAnsi"/>
          <w:sz w:val="24"/>
          <w:szCs w:val="24"/>
        </w:rPr>
        <w:t xml:space="preserve">DBA is </w:t>
      </w:r>
      <w:r w:rsidR="0019586B">
        <w:rPr>
          <w:rFonts w:ascii="CG Omega" w:hAnsi="CG Omega" w:cstheme="minorHAnsi"/>
          <w:sz w:val="24"/>
          <w:szCs w:val="24"/>
        </w:rPr>
        <w:t>the</w:t>
      </w:r>
      <w:r w:rsidRPr="00CD79F0">
        <w:rPr>
          <w:rFonts w:ascii="CG Omega" w:hAnsi="CG Omega" w:cstheme="minorHAnsi"/>
          <w:sz w:val="24"/>
          <w:szCs w:val="24"/>
        </w:rPr>
        <w:t xml:space="preserve"> nonprofit trade association that represents the interests of </w:t>
      </w:r>
      <w:r w:rsidR="0019586B">
        <w:rPr>
          <w:rFonts w:ascii="CG Omega" w:hAnsi="CG Omega" w:cstheme="minorHAnsi"/>
          <w:sz w:val="24"/>
          <w:szCs w:val="24"/>
        </w:rPr>
        <w:t xml:space="preserve">certified </w:t>
      </w:r>
      <w:r w:rsidRPr="00CD79F0">
        <w:rPr>
          <w:rFonts w:ascii="CG Omega" w:hAnsi="CG Omega" w:cstheme="minorHAnsi"/>
          <w:sz w:val="24"/>
          <w:szCs w:val="24"/>
        </w:rPr>
        <w:t xml:space="preserve">public and private companies that acquire distressed asset portfolios on the secondary market.  </w:t>
      </w:r>
      <w:r w:rsidR="0019586B">
        <w:rPr>
          <w:rFonts w:ascii="CG Omega" w:hAnsi="CG Omega" w:cstheme="minorHAnsi"/>
          <w:sz w:val="24"/>
          <w:szCs w:val="24"/>
        </w:rPr>
        <w:t>It was f</w:t>
      </w:r>
      <w:r w:rsidRPr="00CD79F0">
        <w:rPr>
          <w:rFonts w:ascii="CG Omega" w:hAnsi="CG Omega" w:cstheme="minorHAnsi"/>
          <w:sz w:val="24"/>
          <w:szCs w:val="24"/>
        </w:rPr>
        <w:t>ounded in 1997 by a small group of companies to provide a forum to advance best practices, including consumer protection, within the industry</w:t>
      </w:r>
      <w:r w:rsidR="0019586B">
        <w:rPr>
          <w:rFonts w:ascii="CG Omega" w:hAnsi="CG Omega" w:cstheme="minorHAnsi"/>
          <w:sz w:val="24"/>
          <w:szCs w:val="24"/>
        </w:rPr>
        <w:t xml:space="preserve">. </w:t>
      </w:r>
      <w:r w:rsidRPr="00CD79F0">
        <w:rPr>
          <w:rFonts w:ascii="CG Omega" w:hAnsi="CG Omega" w:cstheme="minorHAnsi"/>
          <w:sz w:val="24"/>
          <w:szCs w:val="24"/>
        </w:rPr>
        <w:t xml:space="preserve"> </w:t>
      </w:r>
      <w:r w:rsidR="00974E57">
        <w:rPr>
          <w:rFonts w:ascii="CG Omega" w:hAnsi="CG Omega" w:cstheme="minorHAnsi"/>
          <w:sz w:val="24"/>
          <w:szCs w:val="24"/>
        </w:rPr>
        <w:t>T</w:t>
      </w:r>
      <w:r w:rsidR="00974E57" w:rsidRPr="00CD79F0">
        <w:rPr>
          <w:rFonts w:ascii="CG Omega" w:hAnsi="CG Omega" w:cstheme="minorHAnsi"/>
          <w:sz w:val="24"/>
          <w:szCs w:val="24"/>
        </w:rPr>
        <w:t>oday</w:t>
      </w:r>
      <w:r w:rsidRPr="00CD79F0">
        <w:rPr>
          <w:rFonts w:ascii="CG Omega" w:hAnsi="CG Omega" w:cstheme="minorHAnsi"/>
          <w:sz w:val="24"/>
          <w:szCs w:val="24"/>
        </w:rPr>
        <w:t xml:space="preserve"> DBA has grown to represent over 600 companies.  DBA provides its members with networking, education and legislative advocacy opportunities through an </w:t>
      </w:r>
      <w:r w:rsidR="00C64E55">
        <w:rPr>
          <w:rFonts w:ascii="CG Omega" w:hAnsi="CG Omega" w:cstheme="minorHAnsi"/>
          <w:sz w:val="24"/>
          <w:szCs w:val="24"/>
        </w:rPr>
        <w:t>a</w:t>
      </w:r>
      <w:r w:rsidRPr="00CD79F0">
        <w:rPr>
          <w:rFonts w:ascii="CG Omega" w:hAnsi="CG Omega" w:cstheme="minorHAnsi"/>
          <w:sz w:val="24"/>
          <w:szCs w:val="24"/>
        </w:rPr>
        <w:t xml:space="preserve">nnual </w:t>
      </w:r>
      <w:r w:rsidR="00C64E55">
        <w:rPr>
          <w:rFonts w:ascii="CG Omega" w:hAnsi="CG Omega" w:cstheme="minorHAnsi"/>
          <w:sz w:val="24"/>
          <w:szCs w:val="24"/>
        </w:rPr>
        <w:t>c</w:t>
      </w:r>
      <w:r w:rsidRPr="00CD79F0">
        <w:rPr>
          <w:rFonts w:ascii="CG Omega" w:hAnsi="CG Omega" w:cstheme="minorHAnsi"/>
          <w:sz w:val="24"/>
          <w:szCs w:val="24"/>
        </w:rPr>
        <w:t xml:space="preserve">onference, an </w:t>
      </w:r>
      <w:r w:rsidR="00C64E55">
        <w:rPr>
          <w:rFonts w:ascii="CG Omega" w:hAnsi="CG Omega" w:cstheme="minorHAnsi"/>
          <w:sz w:val="24"/>
          <w:szCs w:val="24"/>
        </w:rPr>
        <w:t>e</w:t>
      </w:r>
      <w:r w:rsidRPr="00CD79F0">
        <w:rPr>
          <w:rFonts w:ascii="CG Omega" w:hAnsi="CG Omega" w:cstheme="minorHAnsi"/>
          <w:sz w:val="24"/>
          <w:szCs w:val="24"/>
        </w:rPr>
        <w:t xml:space="preserve">xecutive </w:t>
      </w:r>
      <w:r w:rsidR="00C64E55">
        <w:rPr>
          <w:rFonts w:ascii="CG Omega" w:hAnsi="CG Omega" w:cstheme="minorHAnsi"/>
          <w:sz w:val="24"/>
          <w:szCs w:val="24"/>
        </w:rPr>
        <w:t>s</w:t>
      </w:r>
      <w:r w:rsidRPr="00CD79F0">
        <w:rPr>
          <w:rFonts w:ascii="CG Omega" w:hAnsi="CG Omega" w:cstheme="minorHAnsi"/>
          <w:sz w:val="24"/>
          <w:szCs w:val="24"/>
        </w:rPr>
        <w:t xml:space="preserve">ummit, regional seminars, state and regional committees, newsletters, webinars, teleconferences and other media. Importantly, DBA has adopted a code of ethics and adopted comprehensive and robust national certification standards that promote uniform and consumer protective industry conduct.  All DBA </w:t>
      </w:r>
      <w:r w:rsidR="00113DFD">
        <w:rPr>
          <w:rFonts w:ascii="CG Omega" w:hAnsi="CG Omega" w:cstheme="minorHAnsi"/>
          <w:sz w:val="24"/>
          <w:szCs w:val="24"/>
        </w:rPr>
        <w:t xml:space="preserve">debt buying </w:t>
      </w:r>
      <w:r w:rsidRPr="00CD79F0">
        <w:rPr>
          <w:rFonts w:ascii="CG Omega" w:hAnsi="CG Omega" w:cstheme="minorHAnsi"/>
          <w:sz w:val="24"/>
          <w:szCs w:val="24"/>
        </w:rPr>
        <w:t xml:space="preserve">members must meet DBA’s certification standards by </w:t>
      </w:r>
      <w:r w:rsidR="00113DFD">
        <w:rPr>
          <w:rFonts w:ascii="CG Omega" w:hAnsi="CG Omega" w:cstheme="minorHAnsi"/>
          <w:sz w:val="24"/>
          <w:szCs w:val="24"/>
        </w:rPr>
        <w:t xml:space="preserve">March 1, 2016 </w:t>
      </w:r>
      <w:r w:rsidRPr="00CD79F0">
        <w:rPr>
          <w:rFonts w:ascii="CG Omega" w:hAnsi="CG Omega" w:cstheme="minorHAnsi"/>
          <w:sz w:val="24"/>
          <w:szCs w:val="24"/>
        </w:rPr>
        <w:t>in order to maintain membership.  DBA is headquartered in Sacramento, California.</w:t>
      </w:r>
    </w:p>
    <w:p w14:paraId="4B38C1BC" w14:textId="77777777" w:rsidR="008B7751" w:rsidRDefault="008B7751" w:rsidP="00491227">
      <w:pPr>
        <w:spacing w:after="0" w:line="240" w:lineRule="auto"/>
        <w:ind w:firstLine="720"/>
        <w:rPr>
          <w:rFonts w:ascii="CG Omega" w:hAnsi="CG Omega" w:cstheme="minorHAnsi"/>
          <w:sz w:val="24"/>
          <w:szCs w:val="24"/>
        </w:rPr>
      </w:pPr>
    </w:p>
    <w:p w14:paraId="04880BCA" w14:textId="6C5B347E" w:rsidR="008B7751" w:rsidRDefault="008B7751" w:rsidP="008B7751">
      <w:pPr>
        <w:spacing w:after="0" w:line="240" w:lineRule="auto"/>
        <w:rPr>
          <w:rFonts w:ascii="CG Omega" w:hAnsi="CG Omega" w:cstheme="minorHAnsi"/>
          <w:sz w:val="24"/>
          <w:szCs w:val="24"/>
        </w:rPr>
      </w:pPr>
      <w:r>
        <w:rPr>
          <w:rFonts w:ascii="CG Omega" w:hAnsi="CG Omega" w:cstheme="minorHAnsi"/>
          <w:sz w:val="24"/>
          <w:szCs w:val="24"/>
        </w:rPr>
        <w:t>Throughout our ANPR response, we emphasize five overarching principles</w:t>
      </w:r>
      <w:r w:rsidR="0019586B">
        <w:rPr>
          <w:rFonts w:ascii="CG Omega" w:hAnsi="CG Omega" w:cstheme="minorHAnsi"/>
          <w:sz w:val="24"/>
          <w:szCs w:val="24"/>
        </w:rPr>
        <w:t>:</w:t>
      </w:r>
    </w:p>
    <w:p w14:paraId="7238EA12" w14:textId="77777777" w:rsidR="008B7751" w:rsidRDefault="008B7751" w:rsidP="008B7751">
      <w:pPr>
        <w:spacing w:after="0" w:line="240" w:lineRule="auto"/>
        <w:rPr>
          <w:rFonts w:ascii="CG Omega" w:hAnsi="CG Omega" w:cstheme="minorHAnsi"/>
          <w:sz w:val="24"/>
          <w:szCs w:val="24"/>
        </w:rPr>
      </w:pPr>
    </w:p>
    <w:p w14:paraId="0C789C65" w14:textId="77777777" w:rsidR="008B7751" w:rsidRDefault="008B7751" w:rsidP="008B7751">
      <w:pPr>
        <w:pStyle w:val="ListParagraph"/>
        <w:numPr>
          <w:ilvl w:val="0"/>
          <w:numId w:val="17"/>
        </w:numPr>
        <w:spacing w:after="0" w:line="240" w:lineRule="auto"/>
        <w:rPr>
          <w:rFonts w:ascii="CG Omega" w:hAnsi="CG Omega" w:cstheme="minorHAnsi"/>
          <w:sz w:val="24"/>
          <w:szCs w:val="24"/>
        </w:rPr>
      </w:pPr>
      <w:r>
        <w:rPr>
          <w:rFonts w:ascii="CG Omega" w:hAnsi="CG Omega" w:cstheme="minorHAnsi"/>
          <w:sz w:val="24"/>
          <w:szCs w:val="24"/>
        </w:rPr>
        <w:t>Consumer access to credit is a privilege – not a right.  When this privilege is exercised appropriately, everyone benefits – consumer borrowers, lenders and, ultimately, the nation’s economy.</w:t>
      </w:r>
    </w:p>
    <w:p w14:paraId="0A1478BB" w14:textId="77777777" w:rsidR="008B7751" w:rsidRDefault="008B7751" w:rsidP="008B7751">
      <w:pPr>
        <w:pStyle w:val="ListParagraph"/>
        <w:spacing w:after="0" w:line="240" w:lineRule="auto"/>
        <w:ind w:left="1080"/>
        <w:rPr>
          <w:rFonts w:ascii="CG Omega" w:hAnsi="CG Omega" w:cstheme="minorHAnsi"/>
          <w:sz w:val="24"/>
          <w:szCs w:val="24"/>
        </w:rPr>
      </w:pPr>
    </w:p>
    <w:p w14:paraId="1275616A" w14:textId="6C9D6EA8" w:rsidR="008B7751" w:rsidRDefault="008B7751" w:rsidP="008B7751">
      <w:pPr>
        <w:pStyle w:val="ListParagraph"/>
        <w:numPr>
          <w:ilvl w:val="0"/>
          <w:numId w:val="17"/>
        </w:numPr>
        <w:spacing w:after="0" w:line="240" w:lineRule="auto"/>
        <w:rPr>
          <w:rFonts w:ascii="CG Omega" w:hAnsi="CG Omega" w:cstheme="minorHAnsi"/>
          <w:sz w:val="24"/>
          <w:szCs w:val="24"/>
        </w:rPr>
      </w:pPr>
      <w:r w:rsidRPr="00C0660F">
        <w:rPr>
          <w:rFonts w:ascii="CG Omega" w:hAnsi="CG Omega" w:cstheme="minorHAnsi"/>
          <w:sz w:val="24"/>
          <w:szCs w:val="24"/>
        </w:rPr>
        <w:t>Ethical debt buying and selling provides important benefits – to consumer borrowers who are assisted in meeting their repayment responsibilities; to lenders who receive a return on their investment; and to the consumer credit e</w:t>
      </w:r>
      <w:r w:rsidR="0019586B" w:rsidRPr="00C0660F">
        <w:rPr>
          <w:rFonts w:ascii="CG Omega" w:hAnsi="CG Omega" w:cstheme="minorHAnsi"/>
          <w:sz w:val="24"/>
          <w:szCs w:val="24"/>
        </w:rPr>
        <w:t>c</w:t>
      </w:r>
      <w:r w:rsidRPr="00C0660F">
        <w:rPr>
          <w:rFonts w:ascii="CG Omega" w:hAnsi="CG Omega" w:cstheme="minorHAnsi"/>
          <w:sz w:val="24"/>
          <w:szCs w:val="24"/>
        </w:rPr>
        <w:t>onomy which debt buying helps to catalyze.</w:t>
      </w:r>
    </w:p>
    <w:p w14:paraId="31604100" w14:textId="77777777" w:rsidR="00C0660F" w:rsidRPr="00C0660F" w:rsidRDefault="00C0660F" w:rsidP="00C0660F">
      <w:pPr>
        <w:pStyle w:val="ListParagraph"/>
        <w:rPr>
          <w:rFonts w:ascii="CG Omega" w:hAnsi="CG Omega" w:cstheme="minorHAnsi"/>
          <w:sz w:val="24"/>
          <w:szCs w:val="24"/>
        </w:rPr>
      </w:pPr>
    </w:p>
    <w:p w14:paraId="3C26E4E4" w14:textId="26A2E469" w:rsidR="008B7751" w:rsidRDefault="008B7751" w:rsidP="008B7751">
      <w:pPr>
        <w:pStyle w:val="ListParagraph"/>
        <w:numPr>
          <w:ilvl w:val="0"/>
          <w:numId w:val="17"/>
        </w:numPr>
        <w:spacing w:after="0" w:line="240" w:lineRule="auto"/>
        <w:rPr>
          <w:rFonts w:ascii="CG Omega" w:hAnsi="CG Omega" w:cstheme="minorHAnsi"/>
          <w:sz w:val="24"/>
          <w:szCs w:val="24"/>
        </w:rPr>
      </w:pPr>
      <w:r>
        <w:rPr>
          <w:rFonts w:ascii="CG Omega" w:hAnsi="CG Omega" w:cstheme="minorHAnsi"/>
          <w:sz w:val="24"/>
          <w:szCs w:val="24"/>
        </w:rPr>
        <w:t>The law should protect and promote ethical debt collection</w:t>
      </w:r>
      <w:r w:rsidR="0019586B">
        <w:rPr>
          <w:rFonts w:ascii="CG Omega" w:hAnsi="CG Omega" w:cstheme="minorHAnsi"/>
          <w:sz w:val="24"/>
          <w:szCs w:val="24"/>
        </w:rPr>
        <w:t>,</w:t>
      </w:r>
      <w:r>
        <w:rPr>
          <w:rFonts w:ascii="CG Omega" w:hAnsi="CG Omega" w:cstheme="minorHAnsi"/>
          <w:sz w:val="24"/>
          <w:szCs w:val="24"/>
        </w:rPr>
        <w:t xml:space="preserve"> which safeguards the rights of consumers and provides rules of the road for collectors.</w:t>
      </w:r>
    </w:p>
    <w:p w14:paraId="3B27E04F" w14:textId="77777777" w:rsidR="008B7751" w:rsidRPr="008B7751" w:rsidRDefault="008B7751" w:rsidP="008B7751">
      <w:pPr>
        <w:pStyle w:val="ListParagraph"/>
        <w:rPr>
          <w:rFonts w:ascii="CG Omega" w:hAnsi="CG Omega" w:cstheme="minorHAnsi"/>
          <w:sz w:val="24"/>
          <w:szCs w:val="24"/>
        </w:rPr>
      </w:pPr>
    </w:p>
    <w:p w14:paraId="03D51C9B" w14:textId="51B61D4C" w:rsidR="008B7751" w:rsidRDefault="008B7751" w:rsidP="008B7751">
      <w:pPr>
        <w:pStyle w:val="ListParagraph"/>
        <w:numPr>
          <w:ilvl w:val="0"/>
          <w:numId w:val="17"/>
        </w:numPr>
        <w:spacing w:after="0" w:line="240" w:lineRule="auto"/>
        <w:rPr>
          <w:rFonts w:ascii="CG Omega" w:hAnsi="CG Omega" w:cstheme="minorHAnsi"/>
          <w:sz w:val="24"/>
          <w:szCs w:val="24"/>
        </w:rPr>
      </w:pPr>
      <w:r>
        <w:rPr>
          <w:rFonts w:ascii="CG Omega" w:hAnsi="CG Omega" w:cstheme="minorHAnsi"/>
          <w:sz w:val="24"/>
          <w:szCs w:val="24"/>
        </w:rPr>
        <w:t>The law should not be misused to en</w:t>
      </w:r>
      <w:r w:rsidR="0019586B">
        <w:rPr>
          <w:rFonts w:ascii="CG Omega" w:hAnsi="CG Omega" w:cstheme="minorHAnsi"/>
          <w:sz w:val="24"/>
          <w:szCs w:val="24"/>
        </w:rPr>
        <w:t>able</w:t>
      </w:r>
      <w:r>
        <w:rPr>
          <w:rFonts w:ascii="CG Omega" w:hAnsi="CG Omega" w:cstheme="minorHAnsi"/>
          <w:sz w:val="24"/>
          <w:szCs w:val="24"/>
        </w:rPr>
        <w:t xml:space="preserve"> borrowers to turn legitimate loans into </w:t>
      </w:r>
      <w:r>
        <w:rPr>
          <w:rFonts w:ascii="CG Omega" w:hAnsi="CG Omega" w:cstheme="minorHAnsi"/>
          <w:sz w:val="24"/>
          <w:szCs w:val="24"/>
          <w:u w:val="single"/>
        </w:rPr>
        <w:t>de facto</w:t>
      </w:r>
      <w:r>
        <w:rPr>
          <w:rFonts w:ascii="CG Omega" w:hAnsi="CG Omega" w:cstheme="minorHAnsi"/>
          <w:sz w:val="24"/>
          <w:szCs w:val="24"/>
        </w:rPr>
        <w:t xml:space="preserve"> gifts.  In the long run, this will reduce the availability of credit for all consumers and make credit more expensive.</w:t>
      </w:r>
    </w:p>
    <w:p w14:paraId="21B71AFC" w14:textId="77777777" w:rsidR="008B7751" w:rsidRDefault="008B7751" w:rsidP="008B7751">
      <w:pPr>
        <w:pStyle w:val="ListParagraph"/>
        <w:rPr>
          <w:rFonts w:ascii="CG Omega" w:hAnsi="CG Omega" w:cstheme="minorHAnsi"/>
          <w:sz w:val="24"/>
          <w:szCs w:val="24"/>
        </w:rPr>
      </w:pPr>
    </w:p>
    <w:p w14:paraId="4AF574B9" w14:textId="77777777" w:rsidR="009E4CF3" w:rsidRPr="008B7751" w:rsidRDefault="009E4CF3" w:rsidP="008B7751">
      <w:pPr>
        <w:pStyle w:val="ListParagraph"/>
        <w:rPr>
          <w:rFonts w:ascii="CG Omega" w:hAnsi="CG Omega" w:cstheme="minorHAnsi"/>
          <w:sz w:val="24"/>
          <w:szCs w:val="24"/>
        </w:rPr>
      </w:pPr>
    </w:p>
    <w:p w14:paraId="089303A0" w14:textId="77777777" w:rsidR="008B7751" w:rsidRDefault="008B7751" w:rsidP="008B7751">
      <w:pPr>
        <w:pStyle w:val="ListParagraph"/>
        <w:numPr>
          <w:ilvl w:val="0"/>
          <w:numId w:val="17"/>
        </w:numPr>
        <w:spacing w:after="0" w:line="240" w:lineRule="auto"/>
        <w:rPr>
          <w:rFonts w:ascii="CG Omega" w:hAnsi="CG Omega" w:cstheme="minorHAnsi"/>
          <w:sz w:val="24"/>
          <w:szCs w:val="24"/>
        </w:rPr>
      </w:pPr>
      <w:r>
        <w:rPr>
          <w:rFonts w:ascii="CG Omega" w:hAnsi="CG Omega" w:cstheme="minorHAnsi"/>
          <w:sz w:val="24"/>
          <w:szCs w:val="24"/>
        </w:rPr>
        <w:t>The law should be as clear as possible – effective rules; effective remedies; and appropriate safe harbors for good faith efforts to comply with the law.</w:t>
      </w:r>
    </w:p>
    <w:p w14:paraId="458BC67B" w14:textId="77777777" w:rsidR="009E4CF3" w:rsidRDefault="009E4CF3" w:rsidP="009E4CF3">
      <w:pPr>
        <w:spacing w:after="0" w:line="240" w:lineRule="auto"/>
        <w:rPr>
          <w:rFonts w:ascii="CG Omega" w:hAnsi="CG Omega" w:cstheme="minorHAnsi"/>
          <w:sz w:val="24"/>
          <w:szCs w:val="24"/>
        </w:rPr>
      </w:pPr>
    </w:p>
    <w:p w14:paraId="5EA30A53" w14:textId="01694731" w:rsidR="00CD79F0" w:rsidRPr="00CD79F0" w:rsidRDefault="00CD79F0" w:rsidP="009E4CF3">
      <w:pPr>
        <w:spacing w:after="0" w:line="240" w:lineRule="auto"/>
        <w:rPr>
          <w:rFonts w:ascii="CG Omega" w:hAnsi="CG Omega" w:cstheme="minorHAnsi"/>
          <w:sz w:val="24"/>
          <w:szCs w:val="24"/>
        </w:rPr>
      </w:pPr>
      <w:r w:rsidRPr="00CD79F0">
        <w:rPr>
          <w:rFonts w:ascii="CG Omega" w:hAnsi="CG Omega" w:cstheme="minorHAnsi"/>
          <w:sz w:val="24"/>
          <w:szCs w:val="24"/>
        </w:rPr>
        <w:t>DBA appreciates that</w:t>
      </w:r>
      <w:r w:rsidR="00C64E55">
        <w:rPr>
          <w:rFonts w:ascii="CG Omega" w:hAnsi="CG Omega" w:cstheme="minorHAnsi"/>
          <w:sz w:val="24"/>
          <w:szCs w:val="24"/>
        </w:rPr>
        <w:t xml:space="preserve"> the</w:t>
      </w:r>
      <w:r w:rsidRPr="00CD79F0">
        <w:rPr>
          <w:rFonts w:ascii="CG Omega" w:hAnsi="CG Omega" w:cstheme="minorHAnsi"/>
          <w:sz w:val="24"/>
          <w:szCs w:val="24"/>
        </w:rPr>
        <w:t xml:space="preserve"> CFPB has stated that, “the collection of consumer debts serves an important role in the functioning of consumer credit markets by reducing the costs that creditors incur through their lending activities… The resulting reductions in creditors’ losses, in turn, may allow them to provide more credit to consumers at lower prices.” 78 </w:t>
      </w:r>
      <w:r w:rsidRPr="00CD79F0">
        <w:rPr>
          <w:rFonts w:ascii="CG Omega" w:hAnsi="CG Omega" w:cstheme="minorHAnsi"/>
          <w:i/>
          <w:sz w:val="24"/>
          <w:szCs w:val="24"/>
        </w:rPr>
        <w:t>Fed. Reg.</w:t>
      </w:r>
      <w:r w:rsidRPr="00CD79F0">
        <w:rPr>
          <w:rFonts w:ascii="CG Omega" w:hAnsi="CG Omega" w:cstheme="minorHAnsi"/>
          <w:sz w:val="24"/>
          <w:szCs w:val="24"/>
        </w:rPr>
        <w:t xml:space="preserve"> at 67894.  </w:t>
      </w:r>
    </w:p>
    <w:p w14:paraId="2FD00911" w14:textId="77777777" w:rsidR="00CD79F0" w:rsidRPr="00CD79F0" w:rsidRDefault="00CD79F0" w:rsidP="00CD79F0">
      <w:pPr>
        <w:spacing w:after="0" w:line="240" w:lineRule="auto"/>
        <w:rPr>
          <w:rFonts w:ascii="CG Omega" w:hAnsi="CG Omega" w:cstheme="minorHAnsi"/>
          <w:sz w:val="24"/>
          <w:szCs w:val="24"/>
        </w:rPr>
      </w:pPr>
    </w:p>
    <w:p w14:paraId="5AF88EC4" w14:textId="1E4A3E64" w:rsidR="00CD79F0" w:rsidRPr="00CD79F0" w:rsidRDefault="00CD79F0" w:rsidP="00CD79F0">
      <w:pPr>
        <w:spacing w:after="0" w:line="240" w:lineRule="auto"/>
        <w:rPr>
          <w:rFonts w:ascii="CG Omega" w:hAnsi="CG Omega" w:cstheme="minorHAnsi"/>
          <w:sz w:val="24"/>
          <w:szCs w:val="24"/>
        </w:rPr>
      </w:pPr>
      <w:r w:rsidRPr="00CD79F0">
        <w:rPr>
          <w:rFonts w:ascii="CG Omega" w:hAnsi="CG Omega" w:cstheme="minorHAnsi"/>
          <w:sz w:val="24"/>
          <w:szCs w:val="24"/>
        </w:rPr>
        <w:t>DBA supports the CFPB’s effort to consider the adoption of substantive and comprehensive reforms to the Fair Debt Collection Practices Act (FDCPA) and related reforms.  There are three reasons.</w:t>
      </w:r>
    </w:p>
    <w:p w14:paraId="0C89DAE2" w14:textId="77777777" w:rsidR="00CD79F0" w:rsidRPr="00CD79F0" w:rsidRDefault="00CD79F0" w:rsidP="00CD79F0">
      <w:pPr>
        <w:spacing w:after="0" w:line="240" w:lineRule="auto"/>
        <w:rPr>
          <w:rFonts w:ascii="CG Omega" w:hAnsi="CG Omega" w:cstheme="minorHAnsi"/>
          <w:sz w:val="24"/>
          <w:szCs w:val="24"/>
        </w:rPr>
      </w:pPr>
    </w:p>
    <w:p w14:paraId="1F9ED63D" w14:textId="398DEE09" w:rsidR="00CD79F0" w:rsidRPr="00CD79F0" w:rsidRDefault="00CD79F0" w:rsidP="00CD79F0">
      <w:pPr>
        <w:pStyle w:val="ListParagraph"/>
        <w:widowControl/>
        <w:numPr>
          <w:ilvl w:val="0"/>
          <w:numId w:val="10"/>
        </w:numPr>
        <w:spacing w:after="0" w:line="240" w:lineRule="auto"/>
        <w:rPr>
          <w:rFonts w:ascii="CG Omega" w:hAnsi="CG Omega" w:cstheme="minorHAnsi"/>
          <w:sz w:val="24"/>
          <w:szCs w:val="24"/>
        </w:rPr>
      </w:pPr>
      <w:r w:rsidRPr="00CD79F0">
        <w:rPr>
          <w:rFonts w:ascii="CG Omega" w:hAnsi="CG Omega" w:cstheme="minorHAnsi"/>
          <w:sz w:val="24"/>
          <w:szCs w:val="24"/>
        </w:rPr>
        <w:t>First, DBA shares the CFPB’s commitment to improve consumer protection in the debt marketplace.  Adherence to good consumer protection principles by debt buyers and debt collectors is good business for debt buyers and debt collectors and their original creditor customers.  In addition, strong consumer protection is fair to consumers and, quite simply, “the right thing to do</w:t>
      </w:r>
      <w:r w:rsidR="00D73B29">
        <w:rPr>
          <w:rFonts w:ascii="CG Omega" w:hAnsi="CG Omega" w:cstheme="minorHAnsi"/>
          <w:sz w:val="24"/>
          <w:szCs w:val="24"/>
        </w:rPr>
        <w:t>.</w:t>
      </w:r>
      <w:r w:rsidRPr="00CD79F0">
        <w:rPr>
          <w:rFonts w:ascii="CG Omega" w:hAnsi="CG Omega" w:cstheme="minorHAnsi"/>
          <w:sz w:val="24"/>
          <w:szCs w:val="24"/>
        </w:rPr>
        <w:t>”  It is with this in mind that DBA has adopted a robust, comprehensive certification program.</w:t>
      </w:r>
    </w:p>
    <w:p w14:paraId="2B8D963D" w14:textId="77777777" w:rsidR="00CD79F0" w:rsidRPr="00CD79F0" w:rsidRDefault="00CD79F0" w:rsidP="00CD79F0">
      <w:pPr>
        <w:spacing w:after="0" w:line="240" w:lineRule="auto"/>
        <w:rPr>
          <w:rFonts w:ascii="CG Omega" w:hAnsi="CG Omega" w:cstheme="minorHAnsi"/>
          <w:sz w:val="24"/>
          <w:szCs w:val="24"/>
        </w:rPr>
      </w:pPr>
    </w:p>
    <w:p w14:paraId="71C95ED9" w14:textId="7AF7E181" w:rsidR="00CD79F0" w:rsidRPr="00CD79F0" w:rsidRDefault="00CD79F0" w:rsidP="00CD79F0">
      <w:pPr>
        <w:pStyle w:val="ListParagraph"/>
        <w:widowControl/>
        <w:numPr>
          <w:ilvl w:val="0"/>
          <w:numId w:val="10"/>
        </w:numPr>
        <w:spacing w:after="0" w:line="240" w:lineRule="auto"/>
        <w:rPr>
          <w:rFonts w:ascii="CG Omega" w:hAnsi="CG Omega" w:cstheme="minorHAnsi"/>
          <w:sz w:val="24"/>
          <w:szCs w:val="24"/>
        </w:rPr>
      </w:pPr>
      <w:r w:rsidRPr="00CD79F0">
        <w:rPr>
          <w:rFonts w:ascii="CG Omega" w:hAnsi="CG Omega" w:cstheme="minorHAnsi"/>
          <w:sz w:val="24"/>
          <w:szCs w:val="24"/>
        </w:rPr>
        <w:t xml:space="preserve">Second, as the CFPB has pointed out, the FDCPA was enacted in 1977.  During the 37 years since that time, much has changed and, not surprisingly, the FDCPA needs to be updated and </w:t>
      </w:r>
      <w:r w:rsidR="009E4CF3">
        <w:rPr>
          <w:rFonts w:ascii="CG Omega" w:hAnsi="CG Omega" w:cstheme="minorHAnsi"/>
          <w:sz w:val="24"/>
          <w:szCs w:val="24"/>
        </w:rPr>
        <w:t>modernized</w:t>
      </w:r>
      <w:r w:rsidR="00C64E55">
        <w:rPr>
          <w:rFonts w:ascii="CG Omega" w:hAnsi="CG Omega" w:cstheme="minorHAnsi"/>
          <w:sz w:val="24"/>
          <w:szCs w:val="24"/>
        </w:rPr>
        <w:t xml:space="preserve"> to reflect the current social, econo</w:t>
      </w:r>
      <w:r w:rsidR="002F29C6">
        <w:rPr>
          <w:rFonts w:ascii="CG Omega" w:hAnsi="CG Omega" w:cstheme="minorHAnsi"/>
          <w:sz w:val="24"/>
          <w:szCs w:val="24"/>
        </w:rPr>
        <w:t>mic, and technological landscap</w:t>
      </w:r>
      <w:r w:rsidR="00C64E55">
        <w:rPr>
          <w:rFonts w:ascii="CG Omega" w:hAnsi="CG Omega" w:cstheme="minorHAnsi"/>
          <w:sz w:val="24"/>
          <w:szCs w:val="24"/>
        </w:rPr>
        <w:t>e</w:t>
      </w:r>
      <w:r w:rsidR="00F114A6">
        <w:rPr>
          <w:rFonts w:ascii="CG Omega" w:hAnsi="CG Omega" w:cstheme="minorHAnsi"/>
          <w:sz w:val="24"/>
          <w:szCs w:val="24"/>
        </w:rPr>
        <w:t>.</w:t>
      </w:r>
    </w:p>
    <w:p w14:paraId="5548AFFB" w14:textId="77777777" w:rsidR="00CD79F0" w:rsidRPr="00CD79F0" w:rsidRDefault="00CD79F0" w:rsidP="00CD79F0">
      <w:pPr>
        <w:pStyle w:val="ListParagraph"/>
        <w:spacing w:after="0" w:line="240" w:lineRule="auto"/>
        <w:rPr>
          <w:rFonts w:ascii="CG Omega" w:hAnsi="CG Omega" w:cstheme="minorHAnsi"/>
          <w:sz w:val="24"/>
          <w:szCs w:val="24"/>
        </w:rPr>
      </w:pPr>
    </w:p>
    <w:p w14:paraId="6094017B" w14:textId="3B1D9C2C" w:rsidR="00CD79F0" w:rsidRPr="00CD79F0" w:rsidRDefault="00CD79F0" w:rsidP="00CD79F0">
      <w:pPr>
        <w:pStyle w:val="ListParagraph"/>
        <w:widowControl/>
        <w:numPr>
          <w:ilvl w:val="0"/>
          <w:numId w:val="10"/>
        </w:numPr>
        <w:spacing w:after="0" w:line="240" w:lineRule="auto"/>
        <w:rPr>
          <w:rFonts w:ascii="CG Omega" w:hAnsi="CG Omega" w:cstheme="minorHAnsi"/>
          <w:sz w:val="24"/>
          <w:szCs w:val="24"/>
        </w:rPr>
      </w:pPr>
      <w:r w:rsidRPr="00CD79F0">
        <w:rPr>
          <w:rFonts w:ascii="CG Omega" w:hAnsi="CG Omega" w:cstheme="minorHAnsi"/>
          <w:sz w:val="24"/>
          <w:szCs w:val="24"/>
        </w:rPr>
        <w:t>Third, the consumer debt marketplace is in real need of</w:t>
      </w:r>
      <w:r w:rsidR="00C64E55">
        <w:rPr>
          <w:rFonts w:ascii="CG Omega" w:hAnsi="CG Omega" w:cstheme="minorHAnsi"/>
          <w:sz w:val="24"/>
          <w:szCs w:val="24"/>
        </w:rPr>
        <w:t xml:space="preserve"> clarity and </w:t>
      </w:r>
      <w:r w:rsidRPr="00CD79F0">
        <w:rPr>
          <w:rFonts w:ascii="CG Omega" w:hAnsi="CG Omega" w:cstheme="minorHAnsi"/>
          <w:sz w:val="24"/>
          <w:szCs w:val="24"/>
        </w:rPr>
        <w:t>certainty</w:t>
      </w:r>
      <w:r w:rsidR="00A6482E">
        <w:rPr>
          <w:rFonts w:ascii="CG Omega" w:hAnsi="CG Omega" w:cstheme="minorHAnsi"/>
          <w:sz w:val="24"/>
          <w:szCs w:val="24"/>
        </w:rPr>
        <w:t xml:space="preserve">, and the debt buying </w:t>
      </w:r>
      <w:r w:rsidRPr="00CD79F0">
        <w:rPr>
          <w:rFonts w:ascii="CG Omega" w:hAnsi="CG Omega" w:cstheme="minorHAnsi"/>
          <w:sz w:val="24"/>
          <w:szCs w:val="24"/>
        </w:rPr>
        <w:t xml:space="preserve">industry </w:t>
      </w:r>
      <w:r w:rsidR="00A6482E">
        <w:rPr>
          <w:rFonts w:ascii="CG Omega" w:hAnsi="CG Omega" w:cstheme="minorHAnsi"/>
          <w:sz w:val="24"/>
          <w:szCs w:val="24"/>
        </w:rPr>
        <w:t>seeks</w:t>
      </w:r>
      <w:r w:rsidRPr="00CD79F0">
        <w:rPr>
          <w:rFonts w:ascii="CG Omega" w:hAnsi="CG Omega" w:cstheme="minorHAnsi"/>
          <w:sz w:val="24"/>
          <w:szCs w:val="24"/>
        </w:rPr>
        <w:t xml:space="preserve"> a reliable path toward compliance.  Clear and certain rules of the road are far better than vague, unclear or partial rules of the road.</w:t>
      </w:r>
    </w:p>
    <w:p w14:paraId="2909A899" w14:textId="77777777" w:rsidR="00CD79F0" w:rsidRPr="00CD79F0" w:rsidRDefault="00CD79F0" w:rsidP="00CD79F0">
      <w:pPr>
        <w:spacing w:after="0" w:line="240" w:lineRule="auto"/>
        <w:rPr>
          <w:rFonts w:ascii="CG Omega" w:hAnsi="CG Omega" w:cstheme="minorHAnsi"/>
          <w:sz w:val="24"/>
          <w:szCs w:val="24"/>
        </w:rPr>
      </w:pPr>
    </w:p>
    <w:p w14:paraId="7295B20C" w14:textId="2C6A59A3" w:rsidR="00CD79F0" w:rsidRPr="00CD79F0" w:rsidRDefault="00CD79F0" w:rsidP="00A6482E">
      <w:pPr>
        <w:spacing w:after="0" w:line="240" w:lineRule="auto"/>
        <w:rPr>
          <w:rFonts w:ascii="CG Omega" w:hAnsi="CG Omega" w:cstheme="minorHAnsi"/>
          <w:sz w:val="24"/>
          <w:szCs w:val="24"/>
        </w:rPr>
      </w:pPr>
      <w:r w:rsidRPr="00CD79F0">
        <w:rPr>
          <w:rFonts w:ascii="CG Omega" w:hAnsi="CG Omega" w:cstheme="minorHAnsi"/>
          <w:sz w:val="24"/>
          <w:szCs w:val="24"/>
        </w:rPr>
        <w:t xml:space="preserve">DBA also very much appreciates the manner in which the CFPB is going about this important rulemaking, including the open process and thoughtfulness of the questions.  Not only has the CFPB published an extensive ANPR including 162 specific questions on a wide range of topics, but the CFPB has provided ample time for a thoughtful response.  In addition, CFPB’s </w:t>
      </w:r>
      <w:r w:rsidR="00932344" w:rsidRPr="00CD79F0">
        <w:rPr>
          <w:rFonts w:ascii="CG Omega" w:hAnsi="CG Omega" w:cstheme="minorHAnsi"/>
          <w:sz w:val="24"/>
          <w:szCs w:val="24"/>
        </w:rPr>
        <w:t>staff has</w:t>
      </w:r>
      <w:r w:rsidRPr="00CD79F0">
        <w:rPr>
          <w:rFonts w:ascii="CG Omega" w:hAnsi="CG Omega" w:cstheme="minorHAnsi"/>
          <w:sz w:val="24"/>
          <w:szCs w:val="24"/>
        </w:rPr>
        <w:t xml:space="preserve"> been conscientious and hard working in reaching out to the industry, as well as to consumer groups and other stakeholders.  The CFPB has held workshops; attended and participated in industry events; been available for small group meetings; and has made an extra effort to elicit input from stakeholders.</w:t>
      </w:r>
    </w:p>
    <w:p w14:paraId="73DC6699" w14:textId="77777777" w:rsidR="00CD79F0" w:rsidRPr="00CD79F0" w:rsidRDefault="00CD79F0" w:rsidP="00CD79F0">
      <w:pPr>
        <w:spacing w:after="0" w:line="240" w:lineRule="auto"/>
        <w:ind w:firstLine="720"/>
        <w:rPr>
          <w:rFonts w:ascii="CG Omega" w:hAnsi="CG Omega" w:cstheme="minorHAnsi"/>
          <w:sz w:val="24"/>
          <w:szCs w:val="24"/>
        </w:rPr>
      </w:pPr>
    </w:p>
    <w:p w14:paraId="6958FFAE" w14:textId="2F585730" w:rsidR="00CD79F0" w:rsidRPr="00CD79F0" w:rsidRDefault="00CD79F0" w:rsidP="00A4342F">
      <w:pPr>
        <w:spacing w:after="0" w:line="240" w:lineRule="auto"/>
        <w:rPr>
          <w:rFonts w:ascii="CG Omega" w:hAnsi="CG Omega" w:cstheme="minorHAnsi"/>
          <w:sz w:val="24"/>
          <w:szCs w:val="24"/>
        </w:rPr>
      </w:pPr>
      <w:r w:rsidRPr="00CD79F0">
        <w:rPr>
          <w:rFonts w:ascii="CG Omega" w:hAnsi="CG Omega" w:cstheme="minorHAnsi"/>
          <w:sz w:val="24"/>
          <w:szCs w:val="24"/>
        </w:rPr>
        <w:t xml:space="preserve">DBA’s response to the ANPR has been commensurately conscientious, thorough and substantive.  DBA established eight task forces involving several dozen DBA members from every part of the market, including large, medium and small sized debt buyers, along with </w:t>
      </w:r>
      <w:r w:rsidRPr="00CD79F0">
        <w:rPr>
          <w:rFonts w:ascii="CG Omega" w:hAnsi="CG Omega" w:cstheme="minorHAnsi"/>
          <w:sz w:val="24"/>
          <w:szCs w:val="24"/>
        </w:rPr>
        <w:lastRenderedPageBreak/>
        <w:t>attorneys</w:t>
      </w:r>
      <w:r w:rsidR="00A6482E">
        <w:rPr>
          <w:rFonts w:ascii="CG Omega" w:hAnsi="CG Omega" w:cstheme="minorHAnsi"/>
          <w:sz w:val="24"/>
          <w:szCs w:val="24"/>
        </w:rPr>
        <w:t>,</w:t>
      </w:r>
      <w:r w:rsidRPr="00CD79F0">
        <w:rPr>
          <w:rFonts w:ascii="CG Omega" w:hAnsi="CG Omega" w:cstheme="minorHAnsi"/>
          <w:sz w:val="24"/>
          <w:szCs w:val="24"/>
        </w:rPr>
        <w:t xml:space="preserve"> to review and respond to the ANPR.  In addition, DBA has reached out to all DBA members to solicit extensive feedback on key topics addressed in the ANPR.  As a part of our response, we have also </w:t>
      </w:r>
      <w:r w:rsidR="00A6482E">
        <w:rPr>
          <w:rFonts w:ascii="CG Omega" w:hAnsi="CG Omega" w:cstheme="minorHAnsi"/>
          <w:sz w:val="24"/>
          <w:szCs w:val="24"/>
        </w:rPr>
        <w:t>conducted</w:t>
      </w:r>
      <w:r w:rsidRPr="00CD79F0">
        <w:rPr>
          <w:rFonts w:ascii="CG Omega" w:hAnsi="CG Omega" w:cstheme="minorHAnsi"/>
          <w:sz w:val="24"/>
          <w:szCs w:val="24"/>
        </w:rPr>
        <w:t xml:space="preserve"> a detailed analysis of the ANPR questions based upon DBA’s certification standards.  We have also marshaled various third party authorities, including the Federal Trade Commission’s (FTC) January 2013 Debt Buyer Report, </w:t>
      </w:r>
      <w:hyperlink r:id="rId9" w:history="1">
        <w:r w:rsidRPr="00CD79F0">
          <w:rPr>
            <w:rStyle w:val="Hyperlink"/>
            <w:rFonts w:ascii="CG Omega" w:hAnsi="CG Omega" w:cstheme="minorHAnsi"/>
            <w:i/>
            <w:sz w:val="24"/>
            <w:szCs w:val="24"/>
          </w:rPr>
          <w:t>The Structure and Practice of the Debt Buying Industry</w:t>
        </w:r>
      </w:hyperlink>
      <w:r w:rsidR="00EB7A3B">
        <w:rPr>
          <w:rFonts w:ascii="CG Omega" w:hAnsi="CG Omega" w:cstheme="minorHAnsi"/>
          <w:sz w:val="24"/>
          <w:szCs w:val="24"/>
        </w:rPr>
        <w:t>.</w:t>
      </w:r>
    </w:p>
    <w:p w14:paraId="1655990B" w14:textId="77777777" w:rsidR="00CD79F0" w:rsidRPr="00CD79F0" w:rsidRDefault="00CD79F0" w:rsidP="00EB7A3B">
      <w:pPr>
        <w:spacing w:after="0" w:line="240" w:lineRule="auto"/>
        <w:ind w:firstLine="720"/>
        <w:rPr>
          <w:rFonts w:ascii="CG Omega" w:hAnsi="CG Omega" w:cstheme="minorHAnsi"/>
          <w:sz w:val="24"/>
          <w:szCs w:val="24"/>
        </w:rPr>
      </w:pPr>
    </w:p>
    <w:p w14:paraId="00DFCC44" w14:textId="6B159DE2" w:rsidR="00CD79F0" w:rsidRPr="00CD79F0" w:rsidRDefault="00CD79F0" w:rsidP="00A4342F">
      <w:pPr>
        <w:spacing w:after="0" w:line="240" w:lineRule="auto"/>
        <w:rPr>
          <w:rFonts w:ascii="CG Omega" w:hAnsi="CG Omega" w:cstheme="minorHAnsi"/>
          <w:sz w:val="24"/>
          <w:szCs w:val="24"/>
        </w:rPr>
      </w:pPr>
      <w:r w:rsidRPr="00CD79F0">
        <w:rPr>
          <w:rFonts w:ascii="CG Omega" w:hAnsi="CG Omega" w:cstheme="minorHAnsi"/>
          <w:sz w:val="24"/>
          <w:szCs w:val="24"/>
        </w:rPr>
        <w:t>However, although DBA shares the CFPB’s commitment to improving consumer protection, our responses to the ANPR make clear that DBA, not surprisingly, is not always in agreement with the CFPB.  For example, senior CFPB officials have made repeated comments about the “dysfunction” in the collection industry arising from the fact that consumers do not get to “choose” their debt buyer or collector.  Allowing consumers to choose their debt buyer would be unworkable and inappropriate.  The 7</w:t>
      </w:r>
      <w:r w:rsidRPr="00CD79F0">
        <w:rPr>
          <w:rFonts w:ascii="CG Omega" w:hAnsi="CG Omega" w:cstheme="minorHAnsi"/>
          <w:sz w:val="24"/>
          <w:szCs w:val="24"/>
          <w:vertAlign w:val="superscript"/>
        </w:rPr>
        <w:t>th</w:t>
      </w:r>
      <w:r w:rsidRPr="00CD79F0">
        <w:rPr>
          <w:rFonts w:ascii="CG Omega" w:hAnsi="CG Omega" w:cstheme="minorHAnsi"/>
          <w:sz w:val="24"/>
          <w:szCs w:val="24"/>
        </w:rPr>
        <w:t xml:space="preserve"> Circuit, for example, in </w:t>
      </w:r>
      <w:r w:rsidRPr="00203947">
        <w:rPr>
          <w:rFonts w:ascii="CG Omega" w:hAnsi="CG Omega" w:cstheme="minorHAnsi"/>
          <w:i/>
          <w:sz w:val="24"/>
          <w:szCs w:val="24"/>
        </w:rPr>
        <w:t>Olvera v. Blitt &amp; Gaines</w:t>
      </w:r>
      <w:r w:rsidRPr="00CD79F0">
        <w:rPr>
          <w:rFonts w:ascii="CG Omega" w:hAnsi="CG Omega" w:cstheme="minorHAnsi"/>
          <w:sz w:val="24"/>
          <w:szCs w:val="24"/>
        </w:rPr>
        <w:t>, 431 F.3d 285, 288 (7</w:t>
      </w:r>
      <w:r w:rsidRPr="00CD79F0">
        <w:rPr>
          <w:rFonts w:ascii="CG Omega" w:hAnsi="CG Omega" w:cstheme="minorHAnsi"/>
          <w:sz w:val="24"/>
          <w:szCs w:val="24"/>
          <w:vertAlign w:val="superscript"/>
        </w:rPr>
        <w:t>th</w:t>
      </w:r>
      <w:r w:rsidRPr="00CD79F0">
        <w:rPr>
          <w:rFonts w:ascii="CG Omega" w:hAnsi="CG Omega" w:cstheme="minorHAnsi"/>
          <w:sz w:val="24"/>
          <w:szCs w:val="24"/>
        </w:rPr>
        <w:t xml:space="preserve"> Cir. 2005), makes clear that giving consumers the ability to “vote with their feet” would blow up the debt buying and debt collecting business models and, ultimately, </w:t>
      </w:r>
      <w:r w:rsidR="00E469D2">
        <w:rPr>
          <w:rFonts w:ascii="CG Omega" w:hAnsi="CG Omega" w:cstheme="minorHAnsi"/>
          <w:sz w:val="24"/>
          <w:szCs w:val="24"/>
        </w:rPr>
        <w:t>harm</w:t>
      </w:r>
      <w:r w:rsidR="00D54746">
        <w:rPr>
          <w:rFonts w:ascii="CG Omega" w:hAnsi="CG Omega" w:cstheme="minorHAnsi"/>
          <w:sz w:val="24"/>
          <w:szCs w:val="24"/>
        </w:rPr>
        <w:t xml:space="preserve"> </w:t>
      </w:r>
      <w:r w:rsidRPr="00CD79F0">
        <w:rPr>
          <w:rFonts w:ascii="CG Omega" w:hAnsi="CG Omega" w:cstheme="minorHAnsi"/>
          <w:sz w:val="24"/>
          <w:szCs w:val="24"/>
        </w:rPr>
        <w:t xml:space="preserve">consumers.  </w:t>
      </w:r>
    </w:p>
    <w:p w14:paraId="24ABF88A" w14:textId="77777777" w:rsidR="00CD79F0" w:rsidRPr="00CD79F0" w:rsidRDefault="00CD79F0" w:rsidP="00EB7A3B">
      <w:pPr>
        <w:spacing w:after="0" w:line="240" w:lineRule="auto"/>
        <w:ind w:firstLine="720"/>
        <w:rPr>
          <w:rFonts w:ascii="CG Omega" w:hAnsi="CG Omega" w:cstheme="minorHAnsi"/>
          <w:sz w:val="24"/>
          <w:szCs w:val="24"/>
        </w:rPr>
      </w:pPr>
    </w:p>
    <w:p w14:paraId="746A8393" w14:textId="77777777" w:rsidR="00CD79F0" w:rsidRDefault="00CD79F0" w:rsidP="00EB7A3B">
      <w:pPr>
        <w:spacing w:after="0" w:line="240" w:lineRule="auto"/>
        <w:ind w:left="720"/>
        <w:rPr>
          <w:rFonts w:ascii="CG Omega" w:hAnsi="CG Omega" w:cstheme="minorHAnsi"/>
          <w:sz w:val="24"/>
          <w:szCs w:val="24"/>
        </w:rPr>
      </w:pPr>
      <w:r w:rsidRPr="00CD79F0">
        <w:rPr>
          <w:rFonts w:ascii="CG Omega" w:hAnsi="CG Omega" w:cstheme="minorHAnsi"/>
          <w:sz w:val="24"/>
          <w:szCs w:val="24"/>
        </w:rPr>
        <w:t>“Adopting the plaintiff’s interpretation of the Illinois Interest Act would push the debt buyers out of the debt collection market and force the original creditors to do their own debt collection.  Borrowers would not benefit on average, because creditors, being deprived of the assignment option as a practical matter… would face higher costs of collection and would pass much of the higher expense on to their customers in the form of even higher interest rates.”</w:t>
      </w:r>
      <w:r w:rsidRPr="00CD79F0">
        <w:rPr>
          <w:rStyle w:val="FootnoteReference"/>
          <w:rFonts w:ascii="CG Omega" w:hAnsi="CG Omega" w:cstheme="minorHAnsi"/>
          <w:sz w:val="24"/>
          <w:szCs w:val="24"/>
        </w:rPr>
        <w:footnoteReference w:id="1"/>
      </w:r>
      <w:r w:rsidRPr="00CD79F0">
        <w:rPr>
          <w:rFonts w:ascii="CG Omega" w:hAnsi="CG Omega" w:cstheme="minorHAnsi"/>
          <w:sz w:val="24"/>
          <w:szCs w:val="24"/>
        </w:rPr>
        <w:t xml:space="preserve"> </w:t>
      </w:r>
    </w:p>
    <w:p w14:paraId="7489167B" w14:textId="77777777" w:rsidR="00C64E55" w:rsidRDefault="00C64E55" w:rsidP="00F114A6">
      <w:pPr>
        <w:spacing w:after="0" w:line="240" w:lineRule="auto"/>
        <w:rPr>
          <w:rFonts w:ascii="CG Omega" w:hAnsi="CG Omega" w:cstheme="minorHAnsi"/>
          <w:sz w:val="24"/>
          <w:szCs w:val="24"/>
        </w:rPr>
      </w:pPr>
    </w:p>
    <w:p w14:paraId="2A4AEA25" w14:textId="7A8E8673" w:rsidR="00525207" w:rsidRDefault="00525207" w:rsidP="00203947">
      <w:pPr>
        <w:spacing w:after="0" w:line="240" w:lineRule="auto"/>
        <w:rPr>
          <w:rFonts w:ascii="CG Omega" w:hAnsi="CG Omega" w:cstheme="minorHAnsi"/>
          <w:sz w:val="24"/>
          <w:szCs w:val="24"/>
        </w:rPr>
      </w:pPr>
      <w:r>
        <w:rPr>
          <w:rFonts w:ascii="CG Omega" w:hAnsi="CG Omega" w:cstheme="minorHAnsi"/>
          <w:sz w:val="24"/>
          <w:szCs w:val="24"/>
        </w:rPr>
        <w:t xml:space="preserve">DBA is also concerned about the potential that some regulations may have the unintended consequence of limiting credit availability for consumers, a possibility that was explored at length in “Debt Collection Agencies and the Supply of Consumer Credit”, Working Paper No. 13-38, Viktar Fedaseyev, </w:t>
      </w:r>
      <w:r w:rsidR="004F4182">
        <w:rPr>
          <w:rFonts w:ascii="CG Omega" w:hAnsi="CG Omega" w:cstheme="minorHAnsi"/>
          <w:sz w:val="24"/>
          <w:szCs w:val="24"/>
        </w:rPr>
        <w:t xml:space="preserve">Bocconi University and Visiting Scholar, </w:t>
      </w:r>
      <w:r>
        <w:rPr>
          <w:rFonts w:ascii="CG Omega" w:hAnsi="CG Omega" w:cstheme="minorHAnsi"/>
          <w:sz w:val="24"/>
          <w:szCs w:val="24"/>
        </w:rPr>
        <w:t>Federal Reserve Bank of Philadelphia, May 20, 2013.</w:t>
      </w:r>
    </w:p>
    <w:p w14:paraId="4504AA94" w14:textId="77777777" w:rsidR="00525207" w:rsidRDefault="00525207" w:rsidP="00203947">
      <w:pPr>
        <w:spacing w:after="0" w:line="240" w:lineRule="auto"/>
        <w:rPr>
          <w:rFonts w:ascii="CG Omega" w:hAnsi="CG Omega" w:cstheme="minorHAnsi"/>
          <w:sz w:val="24"/>
          <w:szCs w:val="24"/>
        </w:rPr>
      </w:pPr>
    </w:p>
    <w:p w14:paraId="6CE87413" w14:textId="1705651C" w:rsidR="00CD79F0" w:rsidRPr="00CD79F0" w:rsidRDefault="00CD79F0" w:rsidP="00203947">
      <w:pPr>
        <w:spacing w:after="0" w:line="240" w:lineRule="auto"/>
        <w:rPr>
          <w:rFonts w:ascii="CG Omega" w:hAnsi="CG Omega" w:cstheme="minorHAnsi"/>
          <w:sz w:val="24"/>
          <w:szCs w:val="24"/>
        </w:rPr>
      </w:pPr>
      <w:r w:rsidRPr="00CD79F0">
        <w:rPr>
          <w:rFonts w:ascii="CG Omega" w:hAnsi="CG Omega" w:cstheme="minorHAnsi"/>
          <w:sz w:val="24"/>
          <w:szCs w:val="24"/>
        </w:rPr>
        <w:t>DBA’s ANPR submission addresses several critical subjects.</w:t>
      </w:r>
    </w:p>
    <w:p w14:paraId="2CB9F4A4" w14:textId="77777777" w:rsidR="00CD79F0" w:rsidRPr="00CD79F0" w:rsidRDefault="00CD79F0" w:rsidP="00EB7A3B">
      <w:pPr>
        <w:spacing w:after="0" w:line="240" w:lineRule="auto"/>
        <w:ind w:firstLine="720"/>
        <w:rPr>
          <w:rFonts w:ascii="CG Omega" w:hAnsi="CG Omega" w:cstheme="minorHAnsi"/>
          <w:sz w:val="24"/>
          <w:szCs w:val="24"/>
        </w:rPr>
      </w:pPr>
    </w:p>
    <w:p w14:paraId="74EAF53E" w14:textId="4F816BF0" w:rsidR="00CD79F0" w:rsidRPr="00CD79F0" w:rsidRDefault="00CD79F0" w:rsidP="00CD79F0">
      <w:pPr>
        <w:pStyle w:val="ListParagraph"/>
        <w:widowControl/>
        <w:numPr>
          <w:ilvl w:val="0"/>
          <w:numId w:val="11"/>
        </w:numPr>
        <w:spacing w:after="0" w:line="240" w:lineRule="auto"/>
        <w:rPr>
          <w:rFonts w:ascii="CG Omega" w:hAnsi="CG Omega" w:cstheme="minorHAnsi"/>
          <w:sz w:val="24"/>
          <w:szCs w:val="24"/>
          <w:u w:val="single"/>
        </w:rPr>
      </w:pPr>
      <w:r w:rsidRPr="00CD79F0">
        <w:rPr>
          <w:rFonts w:ascii="CG Omega" w:hAnsi="CG Omega" w:cstheme="minorHAnsi"/>
          <w:sz w:val="24"/>
          <w:szCs w:val="24"/>
          <w:u w:val="single"/>
        </w:rPr>
        <w:t>Technology.</w:t>
      </w:r>
      <w:r w:rsidRPr="00CD79F0">
        <w:rPr>
          <w:rFonts w:ascii="CG Omega" w:hAnsi="CG Omega" w:cstheme="minorHAnsi"/>
          <w:sz w:val="24"/>
          <w:szCs w:val="24"/>
        </w:rPr>
        <w:t xml:space="preserve">  It is critical that the CFPB utilizes this opportunity to modernize the ability of debt buyers and debt collectors to communicate with consumers.  This will be far better for consumers.  Debt buyers and debt collectors need to be able to </w:t>
      </w:r>
      <w:r w:rsidR="008956FB">
        <w:rPr>
          <w:rFonts w:ascii="CG Omega" w:hAnsi="CG Omega" w:cstheme="minorHAnsi"/>
          <w:sz w:val="24"/>
          <w:szCs w:val="24"/>
        </w:rPr>
        <w:t>communicate through</w:t>
      </w:r>
      <w:r w:rsidRPr="00CD79F0">
        <w:rPr>
          <w:rFonts w:ascii="CG Omega" w:hAnsi="CG Omega" w:cstheme="minorHAnsi"/>
          <w:sz w:val="24"/>
          <w:szCs w:val="24"/>
        </w:rPr>
        <w:t xml:space="preserve"> email, cell phones and voice mail, and the CFPB needs to put flexible rules in place to address additional communications technologies that may be developed in the future.  </w:t>
      </w:r>
    </w:p>
    <w:p w14:paraId="74CF382B" w14:textId="77777777" w:rsidR="00CD79F0" w:rsidRPr="00CD79F0" w:rsidRDefault="00CD79F0" w:rsidP="00EB7A3B">
      <w:pPr>
        <w:spacing w:after="0" w:line="240" w:lineRule="auto"/>
        <w:ind w:left="1440"/>
        <w:rPr>
          <w:rFonts w:ascii="CG Omega" w:hAnsi="CG Omega" w:cstheme="minorHAnsi"/>
          <w:sz w:val="24"/>
          <w:szCs w:val="24"/>
          <w:u w:val="single"/>
        </w:rPr>
      </w:pPr>
    </w:p>
    <w:p w14:paraId="4CAAB225" w14:textId="255ED5FB" w:rsidR="00CD79F0" w:rsidRPr="00CD79F0" w:rsidRDefault="00CD79F0" w:rsidP="00CD79F0">
      <w:pPr>
        <w:pStyle w:val="ListParagraph"/>
        <w:widowControl/>
        <w:numPr>
          <w:ilvl w:val="0"/>
          <w:numId w:val="11"/>
        </w:numPr>
        <w:spacing w:after="0" w:line="240" w:lineRule="auto"/>
        <w:rPr>
          <w:rFonts w:ascii="CG Omega" w:hAnsi="CG Omega" w:cstheme="minorHAnsi"/>
          <w:sz w:val="24"/>
          <w:szCs w:val="24"/>
        </w:rPr>
      </w:pPr>
      <w:r w:rsidRPr="00CD79F0">
        <w:rPr>
          <w:rFonts w:ascii="CG Omega" w:hAnsi="CG Omega" w:cstheme="minorHAnsi"/>
          <w:sz w:val="24"/>
          <w:szCs w:val="24"/>
          <w:u w:val="single"/>
        </w:rPr>
        <w:t>Documentation.</w:t>
      </w:r>
      <w:r w:rsidRPr="00CD79F0">
        <w:rPr>
          <w:rFonts w:ascii="CG Omega" w:hAnsi="CG Omega" w:cstheme="minorHAnsi"/>
          <w:sz w:val="24"/>
          <w:szCs w:val="24"/>
        </w:rPr>
        <w:t xml:space="preserve">  Documentation requirements also need to be reformed.  A distinction should be drawn between the documentation that a debt </w:t>
      </w:r>
      <w:r w:rsidRPr="00CD79F0">
        <w:rPr>
          <w:rFonts w:ascii="CG Omega" w:hAnsi="CG Omega" w:cstheme="minorHAnsi"/>
          <w:sz w:val="24"/>
          <w:szCs w:val="24"/>
        </w:rPr>
        <w:lastRenderedPageBreak/>
        <w:t>buyer needs at the time of a purchase and the documentation that debt buyers may need later in the collection process.  Other key issues addressed by the DBA in this ANPR respon</w:t>
      </w:r>
      <w:r w:rsidR="00577035">
        <w:rPr>
          <w:rFonts w:ascii="CG Omega" w:hAnsi="CG Omega" w:cstheme="minorHAnsi"/>
          <w:sz w:val="24"/>
          <w:szCs w:val="24"/>
        </w:rPr>
        <w:t xml:space="preserve">se include chain of title; </w:t>
      </w:r>
      <w:r w:rsidRPr="00CD79F0">
        <w:rPr>
          <w:rFonts w:ascii="CG Omega" w:hAnsi="CG Omega" w:cstheme="minorHAnsi"/>
          <w:sz w:val="24"/>
          <w:szCs w:val="24"/>
        </w:rPr>
        <w:t>documentation requirements for when a debt is resold; and disputes, verification and validation.  The FDCPA does not define a “dispute” and nor does it distinguish a “dispute” from a “complaint” or even from a</w:t>
      </w:r>
      <w:r w:rsidR="00577035">
        <w:rPr>
          <w:rFonts w:ascii="CG Omega" w:hAnsi="CG Omega" w:cstheme="minorHAnsi"/>
          <w:sz w:val="24"/>
          <w:szCs w:val="24"/>
        </w:rPr>
        <w:t>n</w:t>
      </w:r>
      <w:r w:rsidRPr="00CD79F0">
        <w:rPr>
          <w:rFonts w:ascii="CG Omega" w:hAnsi="CG Omega" w:cstheme="minorHAnsi"/>
          <w:sz w:val="24"/>
          <w:szCs w:val="24"/>
        </w:rPr>
        <w:t xml:space="preserve"> “</w:t>
      </w:r>
      <w:r w:rsidR="00577035">
        <w:rPr>
          <w:rFonts w:ascii="CG Omega" w:hAnsi="CG Omega" w:cstheme="minorHAnsi"/>
          <w:sz w:val="24"/>
          <w:szCs w:val="24"/>
        </w:rPr>
        <w:t>inquiry</w:t>
      </w:r>
      <w:r w:rsidR="00F114A6">
        <w:rPr>
          <w:rFonts w:ascii="CG Omega" w:hAnsi="CG Omega" w:cstheme="minorHAnsi"/>
          <w:sz w:val="24"/>
          <w:szCs w:val="24"/>
        </w:rPr>
        <w:t>.</w:t>
      </w:r>
      <w:r w:rsidRPr="00CD79F0">
        <w:rPr>
          <w:rFonts w:ascii="CG Omega" w:hAnsi="CG Omega" w:cstheme="minorHAnsi"/>
          <w:sz w:val="24"/>
          <w:szCs w:val="24"/>
        </w:rPr>
        <w:t>”  The result, not surprisingly, is that the CFPB’s and the FTC’s assertions about dispute rates lack empirical validity</w:t>
      </w:r>
      <w:r w:rsidR="00F114A6">
        <w:rPr>
          <w:rFonts w:ascii="CG Omega" w:hAnsi="CG Omega" w:cstheme="minorHAnsi"/>
          <w:sz w:val="24"/>
          <w:szCs w:val="24"/>
        </w:rPr>
        <w:t>,</w:t>
      </w:r>
      <w:r w:rsidRPr="00CD79F0">
        <w:rPr>
          <w:rFonts w:ascii="CG Omega" w:hAnsi="CG Omega" w:cstheme="minorHAnsi"/>
          <w:sz w:val="24"/>
          <w:szCs w:val="24"/>
        </w:rPr>
        <w:t xml:space="preserve"> and do a disservice to both the industry and consumers.  Validation notices should be reformed and made brief, helpful and non-redundant.  Our response includes a proposal for adoption of a “substantial validation” concept.  Indeed, the DBA recommends, as set forth in detail in our ANPR response, that the CFPB develop a uniform, national consumer notice, available online, to provide consumers with effective and fully reliable disclosures.  Debt buyers and debt collectors will also benefit from uniform rules of the road.  </w:t>
      </w:r>
    </w:p>
    <w:p w14:paraId="4B811E44" w14:textId="77777777" w:rsidR="00CD79F0" w:rsidRPr="00CD79F0" w:rsidRDefault="00CD79F0" w:rsidP="00CD79F0">
      <w:pPr>
        <w:pStyle w:val="ListParagraph"/>
        <w:spacing w:line="240" w:lineRule="auto"/>
        <w:ind w:left="1800"/>
        <w:rPr>
          <w:rFonts w:ascii="CG Omega" w:hAnsi="CG Omega" w:cstheme="minorHAnsi"/>
          <w:sz w:val="24"/>
          <w:szCs w:val="24"/>
          <w:u w:val="single"/>
        </w:rPr>
      </w:pPr>
    </w:p>
    <w:p w14:paraId="3372F4F7" w14:textId="5C3CF7E3" w:rsidR="00CD79F0" w:rsidRPr="00CD79F0" w:rsidRDefault="00CD79F0" w:rsidP="00CD79F0">
      <w:pPr>
        <w:pStyle w:val="ListParagraph"/>
        <w:widowControl/>
        <w:numPr>
          <w:ilvl w:val="0"/>
          <w:numId w:val="11"/>
        </w:numPr>
        <w:spacing w:after="0" w:line="240" w:lineRule="auto"/>
        <w:rPr>
          <w:rFonts w:ascii="CG Omega" w:hAnsi="CG Omega" w:cstheme="minorHAnsi"/>
          <w:sz w:val="24"/>
          <w:szCs w:val="24"/>
          <w:u w:val="single"/>
        </w:rPr>
      </w:pPr>
      <w:r w:rsidRPr="00CD79F0">
        <w:rPr>
          <w:rFonts w:ascii="CG Omega" w:hAnsi="CG Omega" w:cstheme="minorHAnsi"/>
          <w:sz w:val="24"/>
          <w:szCs w:val="24"/>
          <w:u w:val="single"/>
        </w:rPr>
        <w:t>Communications.</w:t>
      </w:r>
      <w:r w:rsidRPr="00CD79F0">
        <w:rPr>
          <w:rFonts w:ascii="CG Omega" w:hAnsi="CG Omega" w:cstheme="minorHAnsi"/>
          <w:sz w:val="24"/>
          <w:szCs w:val="24"/>
        </w:rPr>
        <w:t xml:space="preserve">  Our ANPR response proposes several improvements in standards for </w:t>
      </w:r>
      <w:r w:rsidR="00F114A6">
        <w:rPr>
          <w:rFonts w:ascii="CG Omega" w:hAnsi="CG Omega" w:cstheme="minorHAnsi"/>
          <w:sz w:val="24"/>
          <w:szCs w:val="24"/>
        </w:rPr>
        <w:t xml:space="preserve">and ability to </w:t>
      </w:r>
      <w:r w:rsidRPr="00CD79F0">
        <w:rPr>
          <w:rFonts w:ascii="CG Omega" w:hAnsi="CG Omega" w:cstheme="minorHAnsi"/>
          <w:sz w:val="24"/>
          <w:szCs w:val="24"/>
        </w:rPr>
        <w:t>communicat</w:t>
      </w:r>
      <w:r w:rsidR="00F114A6">
        <w:rPr>
          <w:rFonts w:ascii="CG Omega" w:hAnsi="CG Omega" w:cstheme="minorHAnsi"/>
          <w:sz w:val="24"/>
          <w:szCs w:val="24"/>
        </w:rPr>
        <w:t>e</w:t>
      </w:r>
      <w:r w:rsidRPr="00CD79F0">
        <w:rPr>
          <w:rFonts w:ascii="CG Omega" w:hAnsi="CG Omega" w:cstheme="minorHAnsi"/>
          <w:sz w:val="24"/>
          <w:szCs w:val="24"/>
        </w:rPr>
        <w:t xml:space="preserve"> with consumers.  Some of these improvements are technology-based, as set forth above.  Some of the suggested improvements, however, address the content of consumer communications, including the content of a voice message; validation and verification reforms; and the development of a national summary of consumer rights.</w:t>
      </w:r>
    </w:p>
    <w:p w14:paraId="5C2C6E89" w14:textId="77777777" w:rsidR="00CD79F0" w:rsidRPr="00CD79F0" w:rsidRDefault="00CD79F0" w:rsidP="00CD79F0">
      <w:pPr>
        <w:pStyle w:val="ListParagraph"/>
        <w:spacing w:line="240" w:lineRule="auto"/>
        <w:rPr>
          <w:rFonts w:ascii="CG Omega" w:hAnsi="CG Omega" w:cstheme="minorHAnsi"/>
          <w:sz w:val="24"/>
          <w:szCs w:val="24"/>
          <w:u w:val="single"/>
        </w:rPr>
      </w:pPr>
    </w:p>
    <w:p w14:paraId="2F997090" w14:textId="77777777" w:rsidR="00CD79F0" w:rsidRPr="00CD79F0" w:rsidRDefault="00CD79F0" w:rsidP="00CD79F0">
      <w:pPr>
        <w:pStyle w:val="ListParagraph"/>
        <w:widowControl/>
        <w:numPr>
          <w:ilvl w:val="0"/>
          <w:numId w:val="11"/>
        </w:numPr>
        <w:spacing w:after="0" w:line="240" w:lineRule="auto"/>
        <w:rPr>
          <w:rFonts w:ascii="CG Omega" w:hAnsi="CG Omega" w:cstheme="minorHAnsi"/>
          <w:sz w:val="24"/>
          <w:szCs w:val="24"/>
          <w:u w:val="single"/>
        </w:rPr>
      </w:pPr>
      <w:r w:rsidRPr="00CD79F0">
        <w:rPr>
          <w:rFonts w:ascii="CG Omega" w:hAnsi="CG Omega" w:cstheme="minorHAnsi"/>
          <w:sz w:val="24"/>
          <w:szCs w:val="24"/>
          <w:u w:val="single"/>
        </w:rPr>
        <w:t>Time-Barred Debt.</w:t>
      </w:r>
      <w:r w:rsidRPr="00CD79F0">
        <w:rPr>
          <w:rFonts w:ascii="CG Omega" w:hAnsi="CG Omega" w:cstheme="minorHAnsi"/>
          <w:sz w:val="24"/>
          <w:szCs w:val="24"/>
        </w:rPr>
        <w:t xml:space="preserve">  DBA’s ANPR response notes that the DBA certification standards prohibit the use of the courts to attempt to collect time-barred debt.  Our response also speaks to the question of whether a model notice concerning time-barred debt is practicable and speaks to the extent to which and the way in which “revitalization” of a debt can occur.  </w:t>
      </w:r>
    </w:p>
    <w:p w14:paraId="2C800248" w14:textId="77777777" w:rsidR="00CD79F0" w:rsidRPr="00CD79F0" w:rsidRDefault="00CD79F0" w:rsidP="00EB7A3B">
      <w:pPr>
        <w:spacing w:after="0" w:line="240" w:lineRule="auto"/>
        <w:rPr>
          <w:rFonts w:ascii="CG Omega" w:hAnsi="CG Omega" w:cstheme="minorHAnsi"/>
          <w:sz w:val="24"/>
          <w:szCs w:val="24"/>
        </w:rPr>
      </w:pPr>
    </w:p>
    <w:p w14:paraId="45E43FF3" w14:textId="282FABCC" w:rsidR="00CD79F0" w:rsidRPr="00CD79F0" w:rsidRDefault="00CD79F0" w:rsidP="00231644">
      <w:pPr>
        <w:spacing w:after="0" w:line="240" w:lineRule="auto"/>
        <w:rPr>
          <w:rFonts w:ascii="CG Omega" w:hAnsi="CG Omega" w:cstheme="minorHAnsi"/>
          <w:sz w:val="24"/>
          <w:szCs w:val="24"/>
        </w:rPr>
      </w:pPr>
      <w:r w:rsidRPr="00CD79F0">
        <w:rPr>
          <w:rFonts w:ascii="CG Omega" w:hAnsi="CG Omega" w:cstheme="minorHAnsi"/>
          <w:sz w:val="24"/>
          <w:szCs w:val="24"/>
        </w:rPr>
        <w:t xml:space="preserve">DBA </w:t>
      </w:r>
      <w:r w:rsidR="00231644">
        <w:rPr>
          <w:rFonts w:ascii="CG Omega" w:hAnsi="CG Omega" w:cstheme="minorHAnsi"/>
          <w:sz w:val="24"/>
          <w:szCs w:val="24"/>
        </w:rPr>
        <w:t xml:space="preserve">also </w:t>
      </w:r>
      <w:r w:rsidRPr="00CD79F0">
        <w:rPr>
          <w:rFonts w:ascii="CG Omega" w:hAnsi="CG Omega" w:cstheme="minorHAnsi"/>
          <w:sz w:val="24"/>
          <w:szCs w:val="24"/>
        </w:rPr>
        <w:t>requests that the CFPB adopt a provision in the forthcoming rule</w:t>
      </w:r>
      <w:r w:rsidR="00231644">
        <w:rPr>
          <w:rFonts w:ascii="CG Omega" w:hAnsi="CG Omega" w:cstheme="minorHAnsi"/>
          <w:sz w:val="24"/>
          <w:szCs w:val="24"/>
        </w:rPr>
        <w:t>,</w:t>
      </w:r>
      <w:r w:rsidRPr="00CD79F0">
        <w:rPr>
          <w:rFonts w:ascii="CG Omega" w:hAnsi="CG Omega" w:cstheme="minorHAnsi"/>
          <w:sz w:val="24"/>
          <w:szCs w:val="24"/>
        </w:rPr>
        <w:t xml:space="preserve"> or in related commentary to the rule, </w:t>
      </w:r>
      <w:r w:rsidR="00231644">
        <w:rPr>
          <w:rFonts w:ascii="CG Omega" w:hAnsi="CG Omega" w:cstheme="minorHAnsi"/>
          <w:sz w:val="24"/>
          <w:szCs w:val="24"/>
        </w:rPr>
        <w:t>that enables</w:t>
      </w:r>
      <w:r w:rsidRPr="00CD79F0">
        <w:rPr>
          <w:rFonts w:ascii="CG Omega" w:hAnsi="CG Omega" w:cstheme="minorHAnsi"/>
          <w:sz w:val="24"/>
          <w:szCs w:val="24"/>
        </w:rPr>
        <w:t xml:space="preserve"> smaller debt buyers (those below the $10 million threshold and, thus, not eligible for examination except in extreme circumstances where the CFPB deems that they pose “a risk to consumers”) </w:t>
      </w:r>
      <w:r w:rsidR="00231644">
        <w:rPr>
          <w:rFonts w:ascii="CG Omega" w:hAnsi="CG Omega" w:cstheme="minorHAnsi"/>
          <w:sz w:val="24"/>
          <w:szCs w:val="24"/>
        </w:rPr>
        <w:t>who</w:t>
      </w:r>
      <w:r w:rsidRPr="00CD79F0">
        <w:rPr>
          <w:rFonts w:ascii="CG Omega" w:hAnsi="CG Omega" w:cstheme="minorHAnsi"/>
          <w:sz w:val="24"/>
          <w:szCs w:val="24"/>
        </w:rPr>
        <w:t xml:space="preserve"> demonstrate current compliance with the DBA certification program, </w:t>
      </w:r>
      <w:r w:rsidR="00231644">
        <w:rPr>
          <w:rFonts w:ascii="CG Omega" w:hAnsi="CG Omega" w:cstheme="minorHAnsi"/>
          <w:sz w:val="24"/>
          <w:szCs w:val="24"/>
        </w:rPr>
        <w:t>to</w:t>
      </w:r>
      <w:r w:rsidRPr="00CD79F0">
        <w:rPr>
          <w:rFonts w:ascii="CG Omega" w:hAnsi="CG Omega" w:cstheme="minorHAnsi"/>
          <w:sz w:val="24"/>
          <w:szCs w:val="24"/>
        </w:rPr>
        <w:t xml:space="preserve"> be deemed by the CFPB as having obtained the equivalent of a favorable examination report from the CFPB.  DBA recognizes that, if the CFPB considers this proposal, the CFPB will have</w:t>
      </w:r>
      <w:r w:rsidR="00231644">
        <w:rPr>
          <w:rFonts w:ascii="CG Omega" w:hAnsi="CG Omega" w:cstheme="minorHAnsi"/>
          <w:sz w:val="24"/>
          <w:szCs w:val="24"/>
        </w:rPr>
        <w:t xml:space="preserve"> many questions and refinements and</w:t>
      </w:r>
      <w:r w:rsidRPr="00CD79F0">
        <w:rPr>
          <w:rFonts w:ascii="CG Omega" w:hAnsi="CG Omega" w:cstheme="minorHAnsi"/>
          <w:sz w:val="24"/>
          <w:szCs w:val="24"/>
        </w:rPr>
        <w:t xml:space="preserve"> DBA stands ready to work with the CFPB to answer those questions and to facilitate those refinements.  In the absence of such an approach by the CFPB, the vast majority of debt buyers will be greatly disadvantaged in the marketplace because they will not have the “benefit” of a potentially positive examination report and, thus, may be unable to purchase debt portfolios, directly or indirectly, from creditors.</w:t>
      </w:r>
    </w:p>
    <w:p w14:paraId="6076252B" w14:textId="77777777" w:rsidR="00CD79F0" w:rsidRPr="00CD79F0" w:rsidRDefault="00CD79F0" w:rsidP="00EB7A3B">
      <w:pPr>
        <w:spacing w:after="0" w:line="240" w:lineRule="auto"/>
        <w:ind w:firstLine="720"/>
        <w:rPr>
          <w:rFonts w:ascii="CG Omega" w:hAnsi="CG Omega" w:cstheme="minorHAnsi"/>
          <w:sz w:val="24"/>
          <w:szCs w:val="24"/>
        </w:rPr>
      </w:pPr>
    </w:p>
    <w:p w14:paraId="2F7CBEEF" w14:textId="77777777" w:rsidR="00CD79F0" w:rsidRDefault="00CD79F0" w:rsidP="002766E1">
      <w:pPr>
        <w:spacing w:after="0" w:line="240" w:lineRule="auto"/>
        <w:rPr>
          <w:rFonts w:ascii="CG Omega" w:hAnsi="CG Omega" w:cstheme="minorHAnsi"/>
          <w:sz w:val="24"/>
          <w:szCs w:val="24"/>
        </w:rPr>
      </w:pPr>
      <w:r w:rsidRPr="00CD79F0">
        <w:rPr>
          <w:rFonts w:ascii="CG Omega" w:hAnsi="CG Omega" w:cstheme="minorHAnsi"/>
          <w:sz w:val="24"/>
          <w:szCs w:val="24"/>
        </w:rPr>
        <w:t>Finally, by this ANPR response, DBA asks that the CFPB Final Rule preempt conflicting or inconsistent state law, even when the state law is theoretically “more” consumer protective.  The debt collection marketplace is a national marketplace.  Several of DBA’s proposals call for the development of a national summary of consumer rights and other uniform national disclosures.  These disclosures are unhelpful without a uniform law.  Furthermore, tens of millions of consumers move from one state to another every single year.  Both the industry and consumers will benefit greatly from one reliable and uniform set of rules.</w:t>
      </w:r>
    </w:p>
    <w:p w14:paraId="1015DF98" w14:textId="77777777" w:rsidR="00B43086" w:rsidRPr="00CD79F0" w:rsidRDefault="00B43086" w:rsidP="002766E1">
      <w:pPr>
        <w:spacing w:after="0" w:line="240" w:lineRule="auto"/>
        <w:rPr>
          <w:rFonts w:ascii="CG Omega" w:hAnsi="CG Omega" w:cstheme="minorHAnsi"/>
          <w:sz w:val="24"/>
          <w:szCs w:val="24"/>
        </w:rPr>
      </w:pPr>
    </w:p>
    <w:p w14:paraId="2F75AAAC" w14:textId="77777777" w:rsidR="00212C05" w:rsidRPr="00CD79F0" w:rsidRDefault="00212C05" w:rsidP="00212C05">
      <w:pPr>
        <w:spacing w:after="0" w:line="240" w:lineRule="auto"/>
        <w:rPr>
          <w:rFonts w:ascii="CG Omega" w:hAnsi="CG Omega" w:cstheme="minorHAnsi"/>
          <w:b/>
          <w:sz w:val="24"/>
          <w:szCs w:val="24"/>
        </w:rPr>
      </w:pPr>
      <w:r w:rsidRPr="00CD79F0">
        <w:rPr>
          <w:rFonts w:ascii="CG Omega" w:hAnsi="CG Omega" w:cstheme="minorHAnsi"/>
          <w:b/>
          <w:sz w:val="24"/>
          <w:szCs w:val="24"/>
        </w:rPr>
        <w:t>Part 2: Transfer and Accessibility of Information upon Sale and Placement of Debts</w:t>
      </w:r>
    </w:p>
    <w:p w14:paraId="50214B19" w14:textId="77777777" w:rsidR="00212C05" w:rsidRPr="00CD79F0" w:rsidRDefault="00212C05" w:rsidP="00212C05">
      <w:pPr>
        <w:spacing w:after="0" w:line="240" w:lineRule="auto"/>
        <w:rPr>
          <w:rFonts w:ascii="CG Omega" w:hAnsi="CG Omega" w:cstheme="minorHAnsi"/>
          <w:b/>
          <w:sz w:val="24"/>
          <w:szCs w:val="24"/>
        </w:rPr>
      </w:pPr>
    </w:p>
    <w:p w14:paraId="284ADAEC" w14:textId="4D675AEB" w:rsidR="00212C05" w:rsidRPr="00CD79F0" w:rsidRDefault="00212C05" w:rsidP="002766E1">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Q1: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data are available re</w:t>
      </w:r>
      <w:r w:rsidRPr="00CD79F0">
        <w:rPr>
          <w:rFonts w:ascii="CG Omega" w:eastAsia="Times New Roman" w:hAnsi="CG Omega" w:cstheme="minorHAnsi"/>
          <w:b/>
          <w:spacing w:val="-1"/>
          <w:sz w:val="24"/>
          <w:szCs w:val="24"/>
        </w:rPr>
        <w:t>g</w:t>
      </w:r>
      <w:r w:rsidRPr="00CD79F0">
        <w:rPr>
          <w:rFonts w:ascii="CG Omega" w:eastAsia="Times New Roman" w:hAnsi="CG Omega" w:cstheme="minorHAnsi"/>
          <w:b/>
          <w:sz w:val="24"/>
          <w:szCs w:val="24"/>
        </w:rPr>
        <w:t>ardi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g the inf</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rmation that is trans</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e</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 xml:space="preserve">red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uring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sale of debt or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place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of debt with a third-p</w:t>
      </w:r>
      <w:r w:rsidRPr="00CD79F0">
        <w:rPr>
          <w:rFonts w:ascii="CG Omega" w:eastAsia="Times New Roman" w:hAnsi="CG Omega" w:cstheme="minorHAnsi"/>
          <w:b/>
          <w:spacing w:val="-2"/>
          <w:sz w:val="24"/>
          <w:szCs w:val="24"/>
        </w:rPr>
        <w:t>a</w:t>
      </w:r>
      <w:r w:rsidRPr="00CD79F0">
        <w:rPr>
          <w:rFonts w:ascii="CG Omega" w:eastAsia="Times New Roman" w:hAnsi="CG Omega" w:cstheme="minorHAnsi"/>
          <w:b/>
          <w:sz w:val="24"/>
          <w:szCs w:val="24"/>
        </w:rPr>
        <w:t>rty</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ctor 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d does the 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transferred vary by type of debt (</w:t>
      </w:r>
      <w:r w:rsidRPr="00CD79F0">
        <w:rPr>
          <w:rFonts w:ascii="CG Omega" w:eastAsia="Times New Roman" w:hAnsi="CG Omega" w:cstheme="minorHAnsi"/>
          <w:b/>
          <w:i/>
          <w:sz w:val="24"/>
          <w:szCs w:val="24"/>
        </w:rPr>
        <w:t>e.g</w:t>
      </w:r>
      <w:r w:rsidRPr="00CD79F0">
        <w:rPr>
          <w:rFonts w:ascii="CG Omega" w:eastAsia="Times New Roman" w:hAnsi="CG Omega" w:cstheme="minorHAnsi"/>
          <w:b/>
          <w:i/>
          <w:spacing w:val="-1"/>
          <w:sz w:val="24"/>
          <w:szCs w:val="24"/>
        </w:rPr>
        <w:t>.</w:t>
      </w:r>
      <w:r w:rsidRPr="00CD79F0">
        <w:rPr>
          <w:rFonts w:ascii="CG Omega" w:eastAsia="Times New Roman" w:hAnsi="CG Omega" w:cstheme="minorHAnsi"/>
          <w:b/>
          <w:sz w:val="24"/>
          <w:szCs w:val="24"/>
        </w:rPr>
        <w:t xml:space="preserve">, credit card,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ortgage, student l</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an, auto loa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What data are available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regarding</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on that third-party debt collectors acquire during their </w:t>
      </w:r>
      <w:r w:rsidR="008D2A0D" w:rsidRPr="00CD79F0">
        <w:rPr>
          <w:rFonts w:ascii="CG Omega" w:eastAsia="Times New Roman" w:hAnsi="CG Omega" w:cstheme="minorHAnsi"/>
          <w:b/>
          <w:sz w:val="24"/>
          <w:szCs w:val="24"/>
        </w:rPr>
        <w:t>collection activities</w:t>
      </w:r>
      <w:r w:rsidRPr="00CD79F0">
        <w:rPr>
          <w:rFonts w:ascii="CG Omega" w:eastAsia="Times New Roman" w:hAnsi="CG Omega" w:cstheme="minorHAnsi"/>
          <w:b/>
          <w:sz w:val="24"/>
          <w:szCs w:val="24"/>
        </w:rPr>
        <w:t xml:space="preserve"> and provide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debt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owners?</w:t>
      </w:r>
    </w:p>
    <w:p w14:paraId="5ABD453B" w14:textId="77777777" w:rsidR="00212C05" w:rsidRPr="00CD79F0" w:rsidRDefault="00212C05" w:rsidP="00212C05">
      <w:pPr>
        <w:spacing w:after="0" w:line="240" w:lineRule="auto"/>
        <w:rPr>
          <w:rFonts w:ascii="CG Omega" w:hAnsi="CG Omega" w:cstheme="minorHAnsi"/>
          <w:sz w:val="24"/>
          <w:szCs w:val="24"/>
        </w:rPr>
      </w:pPr>
    </w:p>
    <w:p w14:paraId="2A15DCCD" w14:textId="77777777" w:rsidR="00212C05" w:rsidRPr="00CD79F0" w:rsidRDefault="00212C05" w:rsidP="00491227">
      <w:pPr>
        <w:spacing w:after="0" w:line="240" w:lineRule="auto"/>
        <w:rPr>
          <w:rFonts w:ascii="CG Omega" w:hAnsi="CG Omega" w:cstheme="minorHAnsi"/>
          <w:sz w:val="24"/>
          <w:szCs w:val="24"/>
        </w:rPr>
      </w:pPr>
      <w:r w:rsidRPr="00CD79F0">
        <w:rPr>
          <w:rFonts w:ascii="CG Omega" w:hAnsi="CG Omega" w:cstheme="minorHAnsi"/>
          <w:sz w:val="24"/>
          <w:szCs w:val="24"/>
        </w:rPr>
        <w:t>Debt buyers</w:t>
      </w:r>
      <w:r w:rsidR="00BC7E16" w:rsidRPr="00CD79F0">
        <w:rPr>
          <w:rFonts w:ascii="CG Omega" w:hAnsi="CG Omega" w:cstheme="minorHAnsi"/>
          <w:sz w:val="24"/>
          <w:szCs w:val="24"/>
        </w:rPr>
        <w:t xml:space="preserve"> have a keen economic</w:t>
      </w:r>
      <w:r w:rsidRPr="00CD79F0">
        <w:rPr>
          <w:rFonts w:ascii="CG Omega" w:hAnsi="CG Omega" w:cstheme="minorHAnsi"/>
          <w:sz w:val="24"/>
          <w:szCs w:val="24"/>
        </w:rPr>
        <w:t xml:space="preserve"> interest in obtaining accurate and complete portfolios.</w:t>
      </w:r>
      <w:r w:rsidRPr="00CD79F0">
        <w:rPr>
          <w:rStyle w:val="FootnoteReference"/>
          <w:rFonts w:ascii="CG Omega" w:hAnsi="CG Omega" w:cstheme="minorHAnsi"/>
          <w:sz w:val="24"/>
          <w:szCs w:val="24"/>
        </w:rPr>
        <w:footnoteReference w:id="2"/>
      </w:r>
      <w:r w:rsidR="00BC7E16" w:rsidRPr="00CD79F0">
        <w:rPr>
          <w:rFonts w:ascii="CG Omega" w:hAnsi="CG Omega" w:cstheme="minorHAnsi"/>
          <w:sz w:val="24"/>
          <w:szCs w:val="24"/>
        </w:rPr>
        <w:t xml:space="preserve"> Accurate and complete portfolios</w:t>
      </w:r>
      <w:r w:rsidRPr="00CD79F0">
        <w:rPr>
          <w:rFonts w:ascii="CG Omega" w:hAnsi="CG Omega" w:cstheme="minorHAnsi"/>
          <w:sz w:val="24"/>
          <w:szCs w:val="24"/>
        </w:rPr>
        <w:t xml:space="preserve"> facilitates </w:t>
      </w:r>
      <w:r w:rsidR="00E137BF" w:rsidRPr="00CD79F0">
        <w:rPr>
          <w:rFonts w:ascii="CG Omega" w:hAnsi="CG Omega" w:cstheme="minorHAnsi"/>
          <w:sz w:val="24"/>
          <w:szCs w:val="24"/>
        </w:rPr>
        <w:t xml:space="preserve">consumer protection; </w:t>
      </w:r>
      <w:r w:rsidRPr="00CD79F0">
        <w:rPr>
          <w:rFonts w:ascii="CG Omega" w:hAnsi="CG Omega" w:cstheme="minorHAnsi"/>
          <w:sz w:val="24"/>
          <w:szCs w:val="24"/>
        </w:rPr>
        <w:t>collection activities</w:t>
      </w:r>
      <w:r w:rsidR="00E137BF" w:rsidRPr="00CD79F0">
        <w:rPr>
          <w:rFonts w:ascii="CG Omega" w:hAnsi="CG Omega" w:cstheme="minorHAnsi"/>
          <w:sz w:val="24"/>
          <w:szCs w:val="24"/>
        </w:rPr>
        <w:t>;</w:t>
      </w:r>
      <w:r w:rsidRPr="00CD79F0">
        <w:rPr>
          <w:rFonts w:ascii="CG Omega" w:hAnsi="CG Omega" w:cstheme="minorHAnsi"/>
          <w:sz w:val="24"/>
          <w:szCs w:val="24"/>
        </w:rPr>
        <w:t xml:space="preserve"> minimizes the cost of collection</w:t>
      </w:r>
      <w:r w:rsidR="00E137BF" w:rsidRPr="00CD79F0">
        <w:rPr>
          <w:rFonts w:ascii="CG Omega" w:hAnsi="CG Omega" w:cstheme="minorHAnsi"/>
          <w:sz w:val="24"/>
          <w:szCs w:val="24"/>
        </w:rPr>
        <w:t>;</w:t>
      </w:r>
      <w:r w:rsidRPr="00CD79F0">
        <w:rPr>
          <w:rFonts w:ascii="CG Omega" w:hAnsi="CG Omega" w:cstheme="minorHAnsi"/>
          <w:sz w:val="24"/>
          <w:szCs w:val="24"/>
        </w:rPr>
        <w:t xml:space="preserve"> and</w:t>
      </w:r>
      <w:r w:rsidR="00E137BF" w:rsidRPr="00CD79F0">
        <w:rPr>
          <w:rFonts w:ascii="CG Omega" w:hAnsi="CG Omega" w:cstheme="minorHAnsi"/>
          <w:sz w:val="24"/>
          <w:szCs w:val="24"/>
        </w:rPr>
        <w:t xml:space="preserve"> helps to</w:t>
      </w:r>
      <w:r w:rsidR="00BC7E16" w:rsidRPr="00CD79F0">
        <w:rPr>
          <w:rFonts w:ascii="CG Omega" w:hAnsi="CG Omega" w:cstheme="minorHAnsi"/>
          <w:sz w:val="24"/>
          <w:szCs w:val="24"/>
        </w:rPr>
        <w:t xml:space="preserve"> ensure that debt buyers and collectors</w:t>
      </w:r>
      <w:r w:rsidRPr="00CD79F0">
        <w:rPr>
          <w:rFonts w:ascii="CG Omega" w:hAnsi="CG Omega" w:cstheme="minorHAnsi"/>
          <w:sz w:val="24"/>
          <w:szCs w:val="24"/>
        </w:rPr>
        <w:t xml:space="preserve"> are collecting from the correct person. </w:t>
      </w:r>
    </w:p>
    <w:p w14:paraId="23C45B52" w14:textId="77777777" w:rsidR="001E697D" w:rsidRPr="00CD79F0" w:rsidRDefault="001E697D" w:rsidP="00212C05">
      <w:pPr>
        <w:spacing w:after="0" w:line="240" w:lineRule="auto"/>
        <w:rPr>
          <w:rFonts w:ascii="CG Omega" w:hAnsi="CG Omega" w:cstheme="minorHAnsi"/>
          <w:sz w:val="24"/>
          <w:szCs w:val="24"/>
        </w:rPr>
      </w:pPr>
    </w:p>
    <w:p w14:paraId="3EF03121" w14:textId="77777777" w:rsidR="001E697D" w:rsidRPr="00CD79F0" w:rsidRDefault="001E697D" w:rsidP="00491227">
      <w:pPr>
        <w:spacing w:after="0" w:line="240" w:lineRule="auto"/>
        <w:rPr>
          <w:rFonts w:ascii="CG Omega" w:hAnsi="CG Omega" w:cstheme="minorHAnsi"/>
          <w:sz w:val="24"/>
          <w:szCs w:val="24"/>
        </w:rPr>
      </w:pPr>
      <w:r w:rsidRPr="00CD79F0">
        <w:rPr>
          <w:rFonts w:ascii="CG Omega" w:hAnsi="CG Omega" w:cstheme="minorHAnsi"/>
          <w:sz w:val="24"/>
          <w:szCs w:val="24"/>
        </w:rPr>
        <w:t xml:space="preserve">When a debt buyer obtains a portfolio </w:t>
      </w:r>
      <w:r w:rsidR="00B06225" w:rsidRPr="00CD79F0">
        <w:rPr>
          <w:rFonts w:ascii="CG Omega" w:hAnsi="CG Omega" w:cstheme="minorHAnsi"/>
          <w:sz w:val="24"/>
          <w:szCs w:val="24"/>
        </w:rPr>
        <w:t>from an</w:t>
      </w:r>
      <w:r w:rsidRPr="00CD79F0">
        <w:rPr>
          <w:rFonts w:ascii="CG Omega" w:hAnsi="CG Omega" w:cstheme="minorHAnsi"/>
          <w:sz w:val="24"/>
          <w:szCs w:val="24"/>
        </w:rPr>
        <w:t xml:space="preserve"> original creditor or a debt reseller, the po</w:t>
      </w:r>
      <w:r w:rsidR="00415274" w:rsidRPr="00CD79F0">
        <w:rPr>
          <w:rFonts w:ascii="CG Omega" w:hAnsi="CG Omega" w:cstheme="minorHAnsi"/>
          <w:sz w:val="24"/>
          <w:szCs w:val="24"/>
        </w:rPr>
        <w:t xml:space="preserve">rtfolio must contain </w:t>
      </w:r>
      <w:r w:rsidR="00B06225" w:rsidRPr="00CD79F0">
        <w:rPr>
          <w:rFonts w:ascii="CG Omega" w:hAnsi="CG Omega" w:cstheme="minorHAnsi"/>
          <w:sz w:val="24"/>
          <w:szCs w:val="24"/>
        </w:rPr>
        <w:t>information</w:t>
      </w:r>
      <w:r w:rsidRPr="00CD79F0">
        <w:rPr>
          <w:rFonts w:ascii="CG Omega" w:hAnsi="CG Omega" w:cstheme="minorHAnsi"/>
          <w:sz w:val="24"/>
          <w:szCs w:val="24"/>
        </w:rPr>
        <w:t xml:space="preserve"> sufficient to determine the correct consumer and amount of debt, as speci</w:t>
      </w:r>
      <w:r w:rsidR="00BC7E16" w:rsidRPr="00CD79F0">
        <w:rPr>
          <w:rFonts w:ascii="CG Omega" w:hAnsi="CG Omega" w:cstheme="minorHAnsi"/>
          <w:sz w:val="24"/>
          <w:szCs w:val="24"/>
        </w:rPr>
        <w:t>fied in the FDCPA</w:t>
      </w:r>
      <w:r w:rsidRPr="00CD79F0">
        <w:rPr>
          <w:rFonts w:ascii="CG Omega" w:hAnsi="CG Omega" w:cstheme="minorHAnsi"/>
          <w:sz w:val="24"/>
          <w:szCs w:val="24"/>
        </w:rPr>
        <w:t>.</w:t>
      </w:r>
    </w:p>
    <w:p w14:paraId="1F999EC0" w14:textId="77777777" w:rsidR="00B94004" w:rsidRPr="00CD79F0" w:rsidRDefault="00B94004" w:rsidP="00212C05">
      <w:pPr>
        <w:spacing w:after="0" w:line="240" w:lineRule="auto"/>
        <w:rPr>
          <w:rFonts w:ascii="CG Omega" w:hAnsi="CG Omega" w:cstheme="minorHAnsi"/>
          <w:sz w:val="24"/>
          <w:szCs w:val="24"/>
        </w:rPr>
      </w:pPr>
    </w:p>
    <w:p w14:paraId="636BE478" w14:textId="61E4CF78" w:rsidR="00B94004" w:rsidRPr="00CD79F0" w:rsidRDefault="001E697D" w:rsidP="00491227">
      <w:pPr>
        <w:spacing w:after="0" w:line="240" w:lineRule="auto"/>
        <w:rPr>
          <w:rFonts w:ascii="CG Omega" w:hAnsi="CG Omega" w:cstheme="minorHAnsi"/>
          <w:sz w:val="24"/>
          <w:szCs w:val="24"/>
        </w:rPr>
      </w:pPr>
      <w:r w:rsidRPr="00CD79F0">
        <w:rPr>
          <w:rFonts w:ascii="CG Omega" w:hAnsi="CG Omega" w:cstheme="minorHAnsi"/>
          <w:sz w:val="24"/>
          <w:szCs w:val="24"/>
        </w:rPr>
        <w:t xml:space="preserve">However, under the recently </w:t>
      </w:r>
      <w:r w:rsidR="00BC7E16" w:rsidRPr="00CD79F0">
        <w:rPr>
          <w:rFonts w:ascii="CG Omega" w:hAnsi="CG Omega" w:cstheme="minorHAnsi"/>
          <w:sz w:val="24"/>
          <w:szCs w:val="24"/>
        </w:rPr>
        <w:t>adopted</w:t>
      </w:r>
      <w:r w:rsidRPr="00CD79F0">
        <w:rPr>
          <w:rFonts w:ascii="CG Omega" w:hAnsi="CG Omega" w:cstheme="minorHAnsi"/>
          <w:sz w:val="24"/>
          <w:szCs w:val="24"/>
        </w:rPr>
        <w:t xml:space="preserve"> DBA Certification Standards,</w:t>
      </w:r>
      <w:r w:rsidRPr="00CD79F0">
        <w:rPr>
          <w:rStyle w:val="FootnoteReference"/>
          <w:rFonts w:ascii="CG Omega" w:hAnsi="CG Omega" w:cstheme="minorHAnsi"/>
          <w:sz w:val="24"/>
          <w:szCs w:val="24"/>
        </w:rPr>
        <w:footnoteReference w:id="3"/>
      </w:r>
      <w:r w:rsidRPr="00CD79F0">
        <w:rPr>
          <w:rFonts w:ascii="CG Omega" w:hAnsi="CG Omega" w:cstheme="minorHAnsi"/>
          <w:sz w:val="24"/>
          <w:szCs w:val="24"/>
        </w:rPr>
        <w:t xml:space="preserve"> </w:t>
      </w:r>
      <w:r w:rsidR="00B94004" w:rsidRPr="00CD79F0">
        <w:rPr>
          <w:rFonts w:ascii="CG Omega" w:hAnsi="CG Omega" w:cstheme="minorHAnsi"/>
          <w:sz w:val="24"/>
          <w:szCs w:val="24"/>
        </w:rPr>
        <w:t>DBA members</w:t>
      </w:r>
      <w:r w:rsidR="00415274" w:rsidRPr="00CD79F0">
        <w:rPr>
          <w:rFonts w:ascii="CG Omega" w:hAnsi="CG Omega" w:cstheme="minorHAnsi"/>
          <w:sz w:val="24"/>
          <w:szCs w:val="24"/>
        </w:rPr>
        <w:t xml:space="preserve"> cannot purchase a debt unless the debt is </w:t>
      </w:r>
      <w:r w:rsidR="00B06225" w:rsidRPr="00CD79F0">
        <w:rPr>
          <w:rFonts w:ascii="CG Omega" w:hAnsi="CG Omega" w:cstheme="minorHAnsi"/>
          <w:sz w:val="24"/>
          <w:szCs w:val="24"/>
        </w:rPr>
        <w:t>accompanied</w:t>
      </w:r>
      <w:r w:rsidR="00415274" w:rsidRPr="00CD79F0">
        <w:rPr>
          <w:rFonts w:ascii="CG Omega" w:hAnsi="CG Omega" w:cstheme="minorHAnsi"/>
          <w:sz w:val="24"/>
          <w:szCs w:val="24"/>
        </w:rPr>
        <w:t xml:space="preserve"> by</w:t>
      </w:r>
      <w:r w:rsidRPr="00CD79F0">
        <w:rPr>
          <w:rFonts w:ascii="CG Omega" w:hAnsi="CG Omega" w:cstheme="minorHAnsi"/>
          <w:sz w:val="24"/>
          <w:szCs w:val="24"/>
        </w:rPr>
        <w:t xml:space="preserve"> more than the legal minimum amount </w:t>
      </w:r>
      <w:r w:rsidRPr="00CD79F0">
        <w:rPr>
          <w:rFonts w:ascii="CG Omega" w:hAnsi="CG Omega" w:cstheme="minorHAnsi"/>
          <w:sz w:val="24"/>
          <w:szCs w:val="24"/>
        </w:rPr>
        <w:lastRenderedPageBreak/>
        <w:t>of data.</w:t>
      </w:r>
      <w:r w:rsidR="00407B6A" w:rsidRPr="00CD79F0">
        <w:rPr>
          <w:rStyle w:val="FootnoteReference"/>
          <w:rFonts w:ascii="CG Omega" w:hAnsi="CG Omega" w:cstheme="minorHAnsi"/>
          <w:sz w:val="24"/>
          <w:szCs w:val="24"/>
        </w:rPr>
        <w:footnoteReference w:id="4"/>
      </w:r>
      <w:r w:rsidR="007F1B09" w:rsidRPr="00CD79F0">
        <w:rPr>
          <w:rFonts w:ascii="CG Omega" w:hAnsi="CG Omega" w:cstheme="minorHAnsi"/>
          <w:sz w:val="24"/>
          <w:szCs w:val="24"/>
        </w:rPr>
        <w:t xml:space="preserve"> This helps to ensure that the </w:t>
      </w:r>
      <w:r w:rsidR="00B06225" w:rsidRPr="00CD79F0">
        <w:rPr>
          <w:rFonts w:ascii="CG Omega" w:hAnsi="CG Omega" w:cstheme="minorHAnsi"/>
          <w:sz w:val="24"/>
          <w:szCs w:val="24"/>
        </w:rPr>
        <w:t>certified</w:t>
      </w:r>
      <w:r w:rsidR="007F1B09" w:rsidRPr="00CD79F0">
        <w:rPr>
          <w:rFonts w:ascii="CG Omega" w:hAnsi="CG Omega" w:cstheme="minorHAnsi"/>
          <w:sz w:val="24"/>
          <w:szCs w:val="24"/>
        </w:rPr>
        <w:t xml:space="preserve"> debt buyer can properly locate the correct consumer and</w:t>
      </w:r>
      <w:r w:rsidRPr="00CD79F0">
        <w:rPr>
          <w:rFonts w:ascii="CG Omega" w:hAnsi="CG Omega" w:cstheme="minorHAnsi"/>
          <w:sz w:val="24"/>
          <w:szCs w:val="24"/>
        </w:rPr>
        <w:t xml:space="preserve"> </w:t>
      </w:r>
      <w:r w:rsidR="007F1B09" w:rsidRPr="00CD79F0">
        <w:rPr>
          <w:rFonts w:ascii="CG Omega" w:hAnsi="CG Omega" w:cstheme="minorHAnsi"/>
          <w:sz w:val="24"/>
          <w:szCs w:val="24"/>
        </w:rPr>
        <w:t xml:space="preserve">the </w:t>
      </w:r>
      <w:r w:rsidR="00BC7E16" w:rsidRPr="00CD79F0">
        <w:rPr>
          <w:rFonts w:ascii="CG Omega" w:hAnsi="CG Omega" w:cstheme="minorHAnsi"/>
          <w:sz w:val="24"/>
          <w:szCs w:val="24"/>
        </w:rPr>
        <w:t>correct</w:t>
      </w:r>
      <w:r w:rsidR="007F1B09" w:rsidRPr="00CD79F0">
        <w:rPr>
          <w:rFonts w:ascii="CG Omega" w:hAnsi="CG Omega" w:cstheme="minorHAnsi"/>
          <w:sz w:val="24"/>
          <w:szCs w:val="24"/>
        </w:rPr>
        <w:t xml:space="preserve"> amount of debt.</w:t>
      </w:r>
      <w:r w:rsidR="00C0660F">
        <w:rPr>
          <w:rStyle w:val="FootnoteReference"/>
          <w:rFonts w:ascii="CG Omega" w:hAnsi="CG Omega" w:cstheme="minorHAnsi"/>
          <w:sz w:val="24"/>
          <w:szCs w:val="24"/>
        </w:rPr>
        <w:footnoteReference w:id="5"/>
      </w:r>
    </w:p>
    <w:p w14:paraId="0E1DA20D" w14:textId="77777777" w:rsidR="00DC72F8" w:rsidRDefault="00DC72F8" w:rsidP="00B43086">
      <w:pPr>
        <w:spacing w:after="0" w:line="240" w:lineRule="auto"/>
        <w:rPr>
          <w:rFonts w:ascii="CG Omega" w:hAnsi="CG Omega" w:cstheme="minorHAnsi"/>
          <w:sz w:val="24"/>
          <w:szCs w:val="24"/>
        </w:rPr>
      </w:pPr>
    </w:p>
    <w:p w14:paraId="5EDB97C2" w14:textId="44CD1704" w:rsidR="00415274" w:rsidRPr="00CD79F0" w:rsidRDefault="00415274" w:rsidP="00B43086">
      <w:pPr>
        <w:spacing w:after="0" w:line="240" w:lineRule="auto"/>
        <w:rPr>
          <w:rFonts w:ascii="CG Omega" w:hAnsi="CG Omega" w:cstheme="minorHAnsi"/>
          <w:sz w:val="24"/>
          <w:szCs w:val="24"/>
        </w:rPr>
      </w:pPr>
      <w:r w:rsidRPr="00CD79F0">
        <w:rPr>
          <w:rFonts w:ascii="CG Omega" w:hAnsi="CG Omega" w:cstheme="minorHAnsi"/>
          <w:sz w:val="24"/>
          <w:szCs w:val="24"/>
        </w:rPr>
        <w:t xml:space="preserve">The information often varies for different types of debt. For example, </w:t>
      </w:r>
      <w:r w:rsidR="001C289F">
        <w:rPr>
          <w:rFonts w:ascii="CG Omega" w:hAnsi="CG Omega" w:cstheme="minorHAnsi"/>
          <w:sz w:val="24"/>
          <w:szCs w:val="24"/>
        </w:rPr>
        <w:t>data available regarding medical debt varies widely from available information regarding auto deficiencies.</w:t>
      </w:r>
      <w:r w:rsidRPr="00CD79F0">
        <w:rPr>
          <w:rFonts w:ascii="CG Omega" w:hAnsi="CG Omega" w:cstheme="minorHAnsi"/>
          <w:sz w:val="24"/>
          <w:szCs w:val="24"/>
        </w:rPr>
        <w:t xml:space="preserve"> In any case, however, the debt buyer obtains enough information to ascertain the correct consumer and correct amount of debt.</w:t>
      </w:r>
    </w:p>
    <w:p w14:paraId="2959D5EE" w14:textId="77777777" w:rsidR="00415274" w:rsidRPr="00CD79F0" w:rsidRDefault="00415274" w:rsidP="00B43086">
      <w:pPr>
        <w:spacing w:after="0" w:line="240" w:lineRule="auto"/>
        <w:rPr>
          <w:rFonts w:ascii="CG Omega" w:hAnsi="CG Omega" w:cstheme="minorHAnsi"/>
          <w:sz w:val="24"/>
          <w:szCs w:val="24"/>
        </w:rPr>
      </w:pPr>
    </w:p>
    <w:p w14:paraId="5F897FB8" w14:textId="79F1BF07" w:rsidR="00407B6A" w:rsidRPr="00CD79F0" w:rsidRDefault="001E697D" w:rsidP="00491227">
      <w:pPr>
        <w:spacing w:after="0" w:line="240" w:lineRule="auto"/>
        <w:rPr>
          <w:rFonts w:ascii="CG Omega" w:hAnsi="CG Omega" w:cstheme="minorHAnsi"/>
          <w:sz w:val="24"/>
          <w:szCs w:val="24"/>
        </w:rPr>
      </w:pPr>
      <w:r w:rsidRPr="00CD79F0">
        <w:rPr>
          <w:rFonts w:ascii="CG Omega" w:hAnsi="CG Omega" w:cstheme="minorHAnsi"/>
          <w:sz w:val="24"/>
          <w:szCs w:val="24"/>
        </w:rPr>
        <w:t xml:space="preserve">While the need for  additional information may be rare (for example, in </w:t>
      </w:r>
      <w:r w:rsidR="00BC7E16" w:rsidRPr="00CD79F0">
        <w:rPr>
          <w:rFonts w:ascii="CG Omega" w:hAnsi="CG Omega" w:cstheme="minorHAnsi"/>
          <w:sz w:val="24"/>
          <w:szCs w:val="24"/>
        </w:rPr>
        <w:t xml:space="preserve">2012, only 11,495 FDCPA lawsuits were filed against debt collectors, out of </w:t>
      </w:r>
      <w:r w:rsidR="004E7099">
        <w:rPr>
          <w:rFonts w:ascii="CG Omega" w:hAnsi="CG Omega" w:cstheme="minorHAnsi"/>
          <w:sz w:val="24"/>
          <w:szCs w:val="24"/>
        </w:rPr>
        <w:t>30</w:t>
      </w:r>
      <w:r w:rsidR="00BC7E16" w:rsidRPr="00CD79F0">
        <w:rPr>
          <w:rFonts w:ascii="CG Omega" w:hAnsi="CG Omega" w:cstheme="minorHAnsi"/>
          <w:sz w:val="24"/>
          <w:szCs w:val="24"/>
        </w:rPr>
        <w:t xml:space="preserve"> million consumers who have debts in collection)</w:t>
      </w:r>
      <w:r w:rsidRPr="00CD79F0">
        <w:rPr>
          <w:rFonts w:ascii="CG Omega" w:hAnsi="CG Omega" w:cstheme="minorHAnsi"/>
          <w:sz w:val="24"/>
          <w:szCs w:val="24"/>
        </w:rPr>
        <w:t xml:space="preserve"> debt buyers do sometimes need additional information above and beyond that provided for in the FDCPA </w:t>
      </w:r>
      <w:r w:rsidR="00407B6A" w:rsidRPr="00CD79F0">
        <w:rPr>
          <w:rFonts w:ascii="CG Omega" w:hAnsi="CG Omega" w:cstheme="minorHAnsi"/>
          <w:sz w:val="24"/>
          <w:szCs w:val="24"/>
        </w:rPr>
        <w:t>and DBA Certification Standards.</w:t>
      </w:r>
    </w:p>
    <w:p w14:paraId="38F5ABC8" w14:textId="77777777" w:rsidR="00407B6A" w:rsidRPr="00CD79F0" w:rsidRDefault="00407B6A" w:rsidP="00212C05">
      <w:pPr>
        <w:spacing w:after="0" w:line="240" w:lineRule="auto"/>
        <w:rPr>
          <w:rFonts w:ascii="CG Omega" w:hAnsi="CG Omega" w:cstheme="minorHAnsi"/>
          <w:sz w:val="24"/>
          <w:szCs w:val="24"/>
        </w:rPr>
      </w:pPr>
    </w:p>
    <w:p w14:paraId="43CBEDC0" w14:textId="4EA5D32E" w:rsidR="00407B6A" w:rsidRPr="00CD79F0" w:rsidRDefault="00407B6A" w:rsidP="00491227">
      <w:pPr>
        <w:spacing w:after="0" w:line="240" w:lineRule="auto"/>
        <w:rPr>
          <w:rFonts w:ascii="CG Omega" w:hAnsi="CG Omega" w:cstheme="minorHAnsi"/>
          <w:sz w:val="24"/>
          <w:szCs w:val="24"/>
        </w:rPr>
      </w:pPr>
      <w:r w:rsidRPr="00CD79F0">
        <w:rPr>
          <w:rFonts w:ascii="CG Omega" w:hAnsi="CG Omega" w:cstheme="minorHAnsi"/>
          <w:sz w:val="24"/>
          <w:szCs w:val="24"/>
        </w:rPr>
        <w:t xml:space="preserve">Therefore, while DBA believes that current law and practice provide enough information to debt buyers to identify the right consumer and correct amount of debt, debt buyers </w:t>
      </w:r>
      <w:r w:rsidR="00BC7E16" w:rsidRPr="00CD79F0">
        <w:rPr>
          <w:rFonts w:ascii="CG Omega" w:hAnsi="CG Omega" w:cstheme="minorHAnsi"/>
          <w:sz w:val="24"/>
          <w:szCs w:val="24"/>
        </w:rPr>
        <w:t>believe that it would be helpful to</w:t>
      </w:r>
      <w:r w:rsidRPr="00CD79F0">
        <w:rPr>
          <w:rFonts w:ascii="CG Omega" w:hAnsi="CG Omega" w:cstheme="minorHAnsi"/>
          <w:sz w:val="24"/>
          <w:szCs w:val="24"/>
        </w:rPr>
        <w:t xml:space="preserve"> receive </w:t>
      </w:r>
      <w:r w:rsidR="00C32F0A">
        <w:rPr>
          <w:rFonts w:ascii="CG Omega" w:hAnsi="CG Omega" w:cstheme="minorHAnsi"/>
          <w:sz w:val="24"/>
          <w:szCs w:val="24"/>
        </w:rPr>
        <w:t xml:space="preserve">more supporting </w:t>
      </w:r>
      <w:r w:rsidR="008D2A0D">
        <w:rPr>
          <w:rFonts w:ascii="CG Omega" w:hAnsi="CG Omega" w:cstheme="minorHAnsi"/>
          <w:sz w:val="24"/>
          <w:szCs w:val="24"/>
        </w:rPr>
        <w:t xml:space="preserve">documentation </w:t>
      </w:r>
      <w:r w:rsidR="008D2A0D" w:rsidRPr="00CD79F0">
        <w:rPr>
          <w:rFonts w:ascii="CG Omega" w:hAnsi="CG Omega" w:cstheme="minorHAnsi"/>
          <w:sz w:val="24"/>
          <w:szCs w:val="24"/>
        </w:rPr>
        <w:t>from</w:t>
      </w:r>
      <w:r w:rsidRPr="00CD79F0">
        <w:rPr>
          <w:rFonts w:ascii="CG Omega" w:hAnsi="CG Omega" w:cstheme="minorHAnsi"/>
          <w:sz w:val="24"/>
          <w:szCs w:val="24"/>
        </w:rPr>
        <w:t xml:space="preserve"> original creditors. </w:t>
      </w:r>
    </w:p>
    <w:p w14:paraId="016CAD47" w14:textId="77777777" w:rsidR="00E137BF" w:rsidRPr="00CD79F0" w:rsidRDefault="00E137BF" w:rsidP="00212C05">
      <w:pPr>
        <w:autoSpaceDE w:val="0"/>
        <w:autoSpaceDN w:val="0"/>
        <w:spacing w:after="0" w:line="240" w:lineRule="auto"/>
        <w:contextualSpacing/>
        <w:rPr>
          <w:rFonts w:ascii="CG Omega" w:hAnsi="CG Omega" w:cstheme="minorHAnsi"/>
          <w:sz w:val="24"/>
          <w:szCs w:val="24"/>
        </w:rPr>
      </w:pPr>
    </w:p>
    <w:p w14:paraId="41403E0E" w14:textId="7985D45A" w:rsidR="00E137BF" w:rsidRPr="00CD79F0" w:rsidRDefault="00E137BF" w:rsidP="00491227">
      <w:pPr>
        <w:spacing w:after="0" w:line="240" w:lineRule="auto"/>
        <w:rPr>
          <w:rFonts w:ascii="CG Omega" w:hAnsi="CG Omega" w:cstheme="minorHAnsi"/>
          <w:sz w:val="24"/>
          <w:szCs w:val="24"/>
        </w:rPr>
      </w:pPr>
      <w:r w:rsidRPr="00CD79F0">
        <w:rPr>
          <w:rFonts w:ascii="CG Omega" w:hAnsi="CG Omega" w:cstheme="minorHAnsi"/>
          <w:sz w:val="24"/>
          <w:szCs w:val="24"/>
        </w:rPr>
        <w:t xml:space="preserve">The Federal Trade Commission </w:t>
      </w:r>
      <w:r w:rsidR="00DE233A">
        <w:rPr>
          <w:rFonts w:ascii="CG Omega" w:hAnsi="CG Omega" w:cstheme="minorHAnsi"/>
          <w:sz w:val="24"/>
          <w:szCs w:val="24"/>
        </w:rPr>
        <w:t xml:space="preserve">(FTC) </w:t>
      </w:r>
      <w:r w:rsidRPr="00CD79F0">
        <w:rPr>
          <w:rFonts w:ascii="CG Omega" w:hAnsi="CG Omega" w:cstheme="minorHAnsi"/>
          <w:sz w:val="24"/>
          <w:szCs w:val="24"/>
        </w:rPr>
        <w:t>has undertaken several studies of the debt buying industry, and the FTC’s “analysis reveals that the debt buyers usually had all the information that the FDCPA currently requires debt buyers to provide consumers in validation notices at the beginning of the collection process – specifically, the name of the current creditor (</w:t>
      </w:r>
      <w:r w:rsidR="00073A6C">
        <w:rPr>
          <w:rFonts w:ascii="CG Omega" w:hAnsi="CG Omega" w:cstheme="minorHAnsi"/>
          <w:i/>
          <w:sz w:val="24"/>
          <w:szCs w:val="24"/>
        </w:rPr>
        <w:t>i.e.,</w:t>
      </w:r>
      <w:r w:rsidRPr="00CD79F0">
        <w:rPr>
          <w:rFonts w:ascii="CG Omega" w:hAnsi="CG Omega" w:cstheme="minorHAnsi"/>
          <w:sz w:val="24"/>
          <w:szCs w:val="24"/>
        </w:rPr>
        <w:t xml:space="preserve"> the debt buyer itself) and the amount of the debt. Buyers also received additional information from sellers, such as the name of the original creditor, the original creditor’s account number, the debtor’s social security number, the date of last payment, and the date of chargeoff.” </w:t>
      </w:r>
      <w:r w:rsidRPr="00CD79F0">
        <w:rPr>
          <w:rStyle w:val="FootnoteReference"/>
          <w:rFonts w:ascii="CG Omega" w:hAnsi="CG Omega" w:cstheme="minorHAnsi"/>
          <w:sz w:val="24"/>
          <w:szCs w:val="24"/>
        </w:rPr>
        <w:footnoteReference w:id="6"/>
      </w:r>
    </w:p>
    <w:p w14:paraId="13F48B66" w14:textId="77777777" w:rsidR="00212C05" w:rsidRPr="00CD79F0" w:rsidRDefault="00212C05" w:rsidP="00212C05">
      <w:pPr>
        <w:spacing w:after="0" w:line="240" w:lineRule="auto"/>
        <w:rPr>
          <w:rFonts w:ascii="CG Omega" w:hAnsi="CG Omega" w:cstheme="minorHAnsi"/>
          <w:sz w:val="24"/>
          <w:szCs w:val="24"/>
        </w:rPr>
      </w:pPr>
    </w:p>
    <w:p w14:paraId="27948679" w14:textId="77777777" w:rsidR="00212C05" w:rsidRPr="00CD79F0" w:rsidRDefault="00212C05" w:rsidP="00212C05">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Q2: Does the cost of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a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ebt th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 is s</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ld vary based on the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ation provided with the debt by the seller?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 there cer</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ain types of debts that are not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sold, such as debts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has dispute</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xml:space="preserve">, decedent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xml:space="preserve">ebt, or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her categ</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ries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debt?</w:t>
      </w:r>
    </w:p>
    <w:p w14:paraId="07F78F33" w14:textId="77777777" w:rsidR="00212C05" w:rsidRPr="00CD79F0" w:rsidRDefault="00212C05" w:rsidP="00212C05">
      <w:pPr>
        <w:spacing w:after="0" w:line="240" w:lineRule="auto"/>
        <w:rPr>
          <w:rFonts w:ascii="CG Omega" w:eastAsia="Times New Roman" w:hAnsi="CG Omega" w:cstheme="minorHAnsi"/>
          <w:sz w:val="24"/>
          <w:szCs w:val="24"/>
        </w:rPr>
      </w:pPr>
    </w:p>
    <w:p w14:paraId="3F3D56B1" w14:textId="79024091" w:rsidR="00212C05" w:rsidRPr="00CD79F0" w:rsidRDefault="00212C05" w:rsidP="00491227">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The cost of the debt</w:t>
      </w:r>
      <w:r w:rsidR="008A573F" w:rsidRPr="00CD79F0">
        <w:rPr>
          <w:rFonts w:ascii="CG Omega" w:eastAsia="Times New Roman" w:hAnsi="CG Omega" w:cstheme="minorHAnsi"/>
          <w:sz w:val="24"/>
          <w:szCs w:val="24"/>
        </w:rPr>
        <w:t xml:space="preserve"> when first purchased</w:t>
      </w:r>
      <w:r w:rsidRPr="00CD79F0">
        <w:rPr>
          <w:rFonts w:ascii="CG Omega" w:eastAsia="Times New Roman" w:hAnsi="CG Omega" w:cstheme="minorHAnsi"/>
          <w:sz w:val="24"/>
          <w:szCs w:val="24"/>
        </w:rPr>
        <w:t xml:space="preserve"> </w:t>
      </w:r>
      <w:r w:rsidR="001C073C">
        <w:rPr>
          <w:rFonts w:ascii="CG Omega" w:eastAsia="Times New Roman" w:hAnsi="CG Omega" w:cstheme="minorHAnsi"/>
          <w:sz w:val="24"/>
          <w:szCs w:val="24"/>
        </w:rPr>
        <w:t>can be impacted by the amount of supporting documentation provided at the time of sale</w:t>
      </w:r>
      <w:r w:rsidR="00E137BF" w:rsidRPr="00CD79F0">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 xml:space="preserve"> </w:t>
      </w:r>
    </w:p>
    <w:p w14:paraId="2F33A2DD" w14:textId="77777777" w:rsidR="00212C05" w:rsidRPr="00CD79F0" w:rsidRDefault="00212C05" w:rsidP="00212C05">
      <w:pPr>
        <w:spacing w:after="0" w:line="240" w:lineRule="auto"/>
        <w:rPr>
          <w:rFonts w:ascii="CG Omega" w:eastAsia="Times New Roman" w:hAnsi="CG Omega" w:cstheme="minorHAnsi"/>
          <w:sz w:val="24"/>
          <w:szCs w:val="24"/>
        </w:rPr>
      </w:pPr>
    </w:p>
    <w:p w14:paraId="6AFBB49A" w14:textId="2A092F42" w:rsidR="00146F07" w:rsidRPr="00CD79F0" w:rsidRDefault="001C289F" w:rsidP="00491227">
      <w:pPr>
        <w:spacing w:after="0" w:line="240" w:lineRule="auto"/>
        <w:rPr>
          <w:rFonts w:ascii="CG Omega" w:eastAsia="Times New Roman" w:hAnsi="CG Omega" w:cstheme="minorHAnsi"/>
          <w:sz w:val="24"/>
          <w:szCs w:val="24"/>
        </w:rPr>
      </w:pPr>
      <w:r>
        <w:rPr>
          <w:rFonts w:ascii="CG Omega" w:eastAsia="Times New Roman" w:hAnsi="CG Omega" w:cstheme="minorHAnsi"/>
          <w:sz w:val="24"/>
          <w:szCs w:val="24"/>
        </w:rPr>
        <w:t>I</w:t>
      </w:r>
      <w:r w:rsidR="00E16862" w:rsidRPr="00CD79F0">
        <w:rPr>
          <w:rFonts w:ascii="CG Omega" w:eastAsia="Times New Roman" w:hAnsi="CG Omega" w:cstheme="minorHAnsi"/>
          <w:sz w:val="24"/>
          <w:szCs w:val="24"/>
        </w:rPr>
        <w:t>f a</w:t>
      </w:r>
      <w:r w:rsidR="00212C05" w:rsidRPr="00CD79F0">
        <w:rPr>
          <w:rFonts w:ascii="CG Omega" w:eastAsia="Times New Roman" w:hAnsi="CG Omega" w:cstheme="minorHAnsi"/>
          <w:sz w:val="24"/>
          <w:szCs w:val="24"/>
        </w:rPr>
        <w:t xml:space="preserve"> debt is resold</w:t>
      </w:r>
      <w:r w:rsidR="00E16862" w:rsidRPr="00CD79F0">
        <w:rPr>
          <w:rFonts w:ascii="CG Omega" w:eastAsia="Times New Roman" w:hAnsi="CG Omega" w:cstheme="minorHAnsi"/>
          <w:sz w:val="24"/>
          <w:szCs w:val="24"/>
        </w:rPr>
        <w:t xml:space="preserve"> from one debt buyer to another, the</w:t>
      </w:r>
      <w:r w:rsidR="009170E1" w:rsidRPr="00CD79F0">
        <w:rPr>
          <w:rFonts w:ascii="CG Omega" w:eastAsia="Times New Roman" w:hAnsi="CG Omega" w:cstheme="minorHAnsi"/>
          <w:sz w:val="24"/>
          <w:szCs w:val="24"/>
        </w:rPr>
        <w:t xml:space="preserve"> accompanying</w:t>
      </w:r>
      <w:r w:rsidR="00E16862" w:rsidRPr="00CD79F0">
        <w:rPr>
          <w:rFonts w:ascii="CG Omega" w:eastAsia="Times New Roman" w:hAnsi="CG Omega" w:cstheme="minorHAnsi"/>
          <w:sz w:val="24"/>
          <w:szCs w:val="24"/>
        </w:rPr>
        <w:t xml:space="preserve"> information</w:t>
      </w:r>
      <w:r w:rsidR="0060287F">
        <w:rPr>
          <w:rFonts w:ascii="CG Omega" w:eastAsia="Times New Roman" w:hAnsi="CG Omega" w:cstheme="minorHAnsi"/>
          <w:sz w:val="24"/>
          <w:szCs w:val="24"/>
        </w:rPr>
        <w:t xml:space="preserve"> that was provided by the original creditor</w:t>
      </w:r>
      <w:r w:rsidR="00E16862" w:rsidRPr="00CD79F0">
        <w:rPr>
          <w:rFonts w:ascii="CG Omega" w:eastAsia="Times New Roman" w:hAnsi="CG Omega" w:cstheme="minorHAnsi"/>
          <w:sz w:val="24"/>
          <w:szCs w:val="24"/>
        </w:rPr>
        <w:t xml:space="preserve"> </w:t>
      </w:r>
      <w:r w:rsidR="0060287F">
        <w:rPr>
          <w:rFonts w:ascii="CG Omega" w:eastAsia="Times New Roman" w:hAnsi="CG Omega" w:cstheme="minorHAnsi"/>
          <w:sz w:val="24"/>
          <w:szCs w:val="24"/>
        </w:rPr>
        <w:t>is</w:t>
      </w:r>
      <w:r w:rsidR="00E16862" w:rsidRPr="00CD79F0">
        <w:rPr>
          <w:rFonts w:ascii="CG Omega" w:eastAsia="Times New Roman" w:hAnsi="CG Omega" w:cstheme="minorHAnsi"/>
          <w:sz w:val="24"/>
          <w:szCs w:val="24"/>
        </w:rPr>
        <w:t xml:space="preserve"> convey</w:t>
      </w:r>
      <w:r w:rsidR="0060287F">
        <w:rPr>
          <w:rFonts w:ascii="CG Omega" w:eastAsia="Times New Roman" w:hAnsi="CG Omega" w:cstheme="minorHAnsi"/>
          <w:sz w:val="24"/>
          <w:szCs w:val="24"/>
        </w:rPr>
        <w:t>ed</w:t>
      </w:r>
      <w:r w:rsidR="00E16862" w:rsidRPr="00CD79F0">
        <w:rPr>
          <w:rFonts w:ascii="CG Omega" w:eastAsia="Times New Roman" w:hAnsi="CG Omega" w:cstheme="minorHAnsi"/>
          <w:sz w:val="24"/>
          <w:szCs w:val="24"/>
        </w:rPr>
        <w:t>.</w:t>
      </w:r>
      <w:r w:rsidR="00E16862" w:rsidRPr="00CD79F0">
        <w:rPr>
          <w:rStyle w:val="FootnoteReference"/>
          <w:rFonts w:ascii="CG Omega" w:eastAsia="Times New Roman" w:hAnsi="CG Omega" w:cstheme="minorHAnsi"/>
          <w:sz w:val="24"/>
          <w:szCs w:val="24"/>
        </w:rPr>
        <w:footnoteReference w:id="7"/>
      </w:r>
      <w:r w:rsidR="00E16862" w:rsidRPr="00CD79F0">
        <w:rPr>
          <w:rFonts w:ascii="CG Omega" w:eastAsia="Times New Roman" w:hAnsi="CG Omega" w:cstheme="minorHAnsi"/>
          <w:sz w:val="24"/>
          <w:szCs w:val="24"/>
        </w:rPr>
        <w:t xml:space="preserve"> </w:t>
      </w:r>
    </w:p>
    <w:p w14:paraId="554C5A40" w14:textId="77777777" w:rsidR="00146F07" w:rsidRPr="00CD79F0" w:rsidRDefault="00146F07" w:rsidP="00212C05">
      <w:pPr>
        <w:spacing w:after="0" w:line="240" w:lineRule="auto"/>
        <w:rPr>
          <w:rFonts w:ascii="CG Omega" w:eastAsia="Times New Roman" w:hAnsi="CG Omega" w:cstheme="minorHAnsi"/>
          <w:sz w:val="24"/>
          <w:szCs w:val="24"/>
        </w:rPr>
      </w:pPr>
    </w:p>
    <w:p w14:paraId="6D2F2F13" w14:textId="5C69F30F" w:rsidR="00212C05" w:rsidRPr="00CD79F0" w:rsidRDefault="00146F07" w:rsidP="00491227">
      <w:pPr>
        <w:spacing w:after="0" w:line="240" w:lineRule="auto"/>
        <w:rPr>
          <w:rFonts w:ascii="CG Omega" w:hAnsi="CG Omega" w:cstheme="minorHAnsi"/>
          <w:sz w:val="24"/>
          <w:szCs w:val="24"/>
        </w:rPr>
      </w:pPr>
      <w:r w:rsidRPr="00CD79F0">
        <w:rPr>
          <w:rFonts w:ascii="CG Omega" w:eastAsia="Times New Roman" w:hAnsi="CG Omega" w:cstheme="minorHAnsi"/>
          <w:sz w:val="24"/>
          <w:szCs w:val="24"/>
        </w:rPr>
        <w:t xml:space="preserve">However, </w:t>
      </w:r>
      <w:r w:rsidR="00415274" w:rsidRPr="00CD79F0">
        <w:rPr>
          <w:rFonts w:ascii="CG Omega" w:eastAsia="Times New Roman" w:hAnsi="CG Omega" w:cstheme="minorHAnsi"/>
          <w:sz w:val="24"/>
          <w:szCs w:val="24"/>
        </w:rPr>
        <w:t xml:space="preserve">as discussed in the response to Question 1, </w:t>
      </w:r>
      <w:r w:rsidRPr="00CD79F0">
        <w:rPr>
          <w:rFonts w:ascii="CG Omega" w:eastAsia="Times New Roman" w:hAnsi="CG Omega" w:cstheme="minorHAnsi"/>
          <w:sz w:val="24"/>
          <w:szCs w:val="24"/>
        </w:rPr>
        <w:t xml:space="preserve">there may be a cost </w:t>
      </w:r>
      <w:r w:rsidR="00415274" w:rsidRPr="00CD79F0">
        <w:rPr>
          <w:rFonts w:ascii="CG Omega" w:eastAsia="Times New Roman" w:hAnsi="CG Omega" w:cstheme="minorHAnsi"/>
          <w:sz w:val="24"/>
          <w:szCs w:val="24"/>
        </w:rPr>
        <w:t xml:space="preserve">and delay </w:t>
      </w:r>
      <w:r w:rsidRPr="00CD79F0">
        <w:rPr>
          <w:rFonts w:ascii="CG Omega" w:eastAsia="Times New Roman" w:hAnsi="CG Omega" w:cstheme="minorHAnsi"/>
          <w:sz w:val="24"/>
          <w:szCs w:val="24"/>
        </w:rPr>
        <w:t xml:space="preserve">to obtain </w:t>
      </w:r>
      <w:r w:rsidR="00F30F67">
        <w:rPr>
          <w:rFonts w:ascii="CG Omega" w:eastAsia="Times New Roman" w:hAnsi="CG Omega" w:cstheme="minorHAnsi"/>
          <w:sz w:val="24"/>
          <w:szCs w:val="24"/>
        </w:rPr>
        <w:t xml:space="preserve">supporting </w:t>
      </w:r>
      <w:r w:rsidR="008D2A0D">
        <w:rPr>
          <w:rFonts w:ascii="CG Omega" w:eastAsia="Times New Roman" w:hAnsi="CG Omega" w:cstheme="minorHAnsi"/>
          <w:sz w:val="24"/>
          <w:szCs w:val="24"/>
        </w:rPr>
        <w:t xml:space="preserve">documentation </w:t>
      </w:r>
      <w:r w:rsidR="008D2A0D" w:rsidRPr="00CD79F0">
        <w:rPr>
          <w:rFonts w:ascii="CG Omega" w:eastAsia="Times New Roman" w:hAnsi="CG Omega" w:cstheme="minorHAnsi"/>
          <w:sz w:val="24"/>
          <w:szCs w:val="24"/>
        </w:rPr>
        <w:t>beyond</w:t>
      </w:r>
      <w:r w:rsidRPr="00CD79F0">
        <w:rPr>
          <w:rFonts w:ascii="CG Omega" w:eastAsia="Times New Roman" w:hAnsi="CG Omega" w:cstheme="minorHAnsi"/>
          <w:sz w:val="24"/>
          <w:szCs w:val="24"/>
        </w:rPr>
        <w:t xml:space="preserve"> what is included in the original sale</w:t>
      </w:r>
      <w:r w:rsidR="00415274" w:rsidRPr="00CD79F0">
        <w:rPr>
          <w:rFonts w:ascii="CG Omega" w:eastAsia="Times New Roman" w:hAnsi="CG Omega" w:cstheme="minorHAnsi"/>
          <w:sz w:val="24"/>
          <w:szCs w:val="24"/>
        </w:rPr>
        <w:t xml:space="preserve"> from the original creditor</w:t>
      </w:r>
      <w:r w:rsidR="007F1B09" w:rsidRPr="00CD79F0">
        <w:rPr>
          <w:rFonts w:ascii="CG Omega" w:eastAsia="Times New Roman" w:hAnsi="CG Omega" w:cstheme="minorHAnsi"/>
          <w:sz w:val="24"/>
          <w:szCs w:val="24"/>
        </w:rPr>
        <w:t>, if necessary.</w:t>
      </w:r>
    </w:p>
    <w:p w14:paraId="462DE656" w14:textId="77777777" w:rsidR="00212C05" w:rsidRPr="00CD79F0" w:rsidRDefault="00212C05" w:rsidP="00491227">
      <w:pPr>
        <w:spacing w:after="0" w:line="240" w:lineRule="auto"/>
        <w:ind w:right="255"/>
        <w:rPr>
          <w:rFonts w:ascii="CG Omega" w:eastAsia="Times New Roman" w:hAnsi="CG Omega" w:cstheme="minorHAnsi"/>
          <w:sz w:val="24"/>
          <w:szCs w:val="24"/>
        </w:rPr>
      </w:pPr>
    </w:p>
    <w:p w14:paraId="69EA4396" w14:textId="75862FF6" w:rsidR="00212C05" w:rsidRPr="00CD79F0" w:rsidRDefault="00212C05" w:rsidP="00491227">
      <w:pPr>
        <w:spacing w:after="0" w:line="240" w:lineRule="auto"/>
        <w:ind w:right="255"/>
        <w:rPr>
          <w:rFonts w:ascii="CG Omega" w:eastAsia="Times New Roman" w:hAnsi="CG Omega" w:cstheme="minorHAnsi"/>
          <w:sz w:val="24"/>
          <w:szCs w:val="24"/>
        </w:rPr>
      </w:pPr>
      <w:r w:rsidRPr="00CD79F0">
        <w:rPr>
          <w:rFonts w:ascii="CG Omega" w:eastAsia="Times New Roman" w:hAnsi="CG Omega" w:cstheme="minorHAnsi"/>
          <w:sz w:val="24"/>
          <w:szCs w:val="24"/>
        </w:rPr>
        <w:t>If a certain type of debt is sold, such as disputed, bankrupt, or deceased</w:t>
      </w:r>
      <w:r w:rsidR="00146F07" w:rsidRPr="00CD79F0">
        <w:rPr>
          <w:rFonts w:ascii="CG Omega" w:eastAsia="Times New Roman" w:hAnsi="CG Omega" w:cstheme="minorHAnsi"/>
          <w:sz w:val="24"/>
          <w:szCs w:val="24"/>
        </w:rPr>
        <w:t xml:space="preserve"> debt</w:t>
      </w:r>
      <w:r w:rsidRPr="00CD79F0">
        <w:rPr>
          <w:rFonts w:ascii="CG Omega" w:eastAsia="Times New Roman" w:hAnsi="CG Omega" w:cstheme="minorHAnsi"/>
          <w:sz w:val="24"/>
          <w:szCs w:val="24"/>
        </w:rPr>
        <w:t xml:space="preserve">, that status is disclosed to the buyer. </w:t>
      </w:r>
      <w:r w:rsidR="00DE233A">
        <w:rPr>
          <w:rFonts w:ascii="CG Omega" w:eastAsia="Times New Roman" w:hAnsi="CG Omega" w:cstheme="minorHAnsi"/>
          <w:sz w:val="24"/>
          <w:szCs w:val="24"/>
        </w:rPr>
        <w:t xml:space="preserve"> It is also industry standard to regularly scrub accounts for bankruptcy and deceased consumers.</w:t>
      </w:r>
    </w:p>
    <w:p w14:paraId="5B2FC33B" w14:textId="77777777" w:rsidR="00212C05" w:rsidRPr="00CD79F0" w:rsidRDefault="00212C05" w:rsidP="00212C05">
      <w:pPr>
        <w:spacing w:after="0" w:line="240" w:lineRule="auto"/>
        <w:ind w:left="120" w:right="255" w:firstLine="720"/>
        <w:rPr>
          <w:rFonts w:ascii="CG Omega" w:eastAsia="Times New Roman" w:hAnsi="CG Omega" w:cstheme="minorHAnsi"/>
          <w:sz w:val="24"/>
          <w:szCs w:val="24"/>
        </w:rPr>
      </w:pPr>
    </w:p>
    <w:p w14:paraId="5261A44C" w14:textId="31718FE1" w:rsidR="00212C05" w:rsidRPr="00CD79F0" w:rsidRDefault="00212C05" w:rsidP="00EA196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DBA Certification</w:t>
      </w:r>
      <w:r w:rsidR="00E16862" w:rsidRPr="00CD79F0">
        <w:rPr>
          <w:rFonts w:ascii="CG Omega" w:eastAsia="Times New Roman" w:hAnsi="CG Omega" w:cstheme="minorHAnsi"/>
          <w:sz w:val="24"/>
          <w:szCs w:val="24"/>
        </w:rPr>
        <w:t xml:space="preserve"> Standards</w:t>
      </w:r>
      <w:r w:rsidRPr="00CD79F0">
        <w:rPr>
          <w:rFonts w:ascii="CG Omega" w:eastAsia="Times New Roman" w:hAnsi="CG Omega" w:cstheme="minorHAnsi"/>
          <w:sz w:val="24"/>
          <w:szCs w:val="24"/>
        </w:rPr>
        <w:t xml:space="preserve"> prohibit the sale of any debt where there is a pending </w:t>
      </w:r>
      <w:r w:rsidR="00B94004" w:rsidRPr="00CD79F0">
        <w:rPr>
          <w:rFonts w:ascii="CG Omega" w:eastAsia="Times New Roman" w:hAnsi="CG Omega" w:cstheme="minorHAnsi"/>
          <w:sz w:val="24"/>
          <w:szCs w:val="24"/>
        </w:rPr>
        <w:t>dispute/</w:t>
      </w:r>
      <w:r w:rsidRPr="00CD79F0">
        <w:rPr>
          <w:rFonts w:ascii="CG Omega" w:eastAsia="Times New Roman" w:hAnsi="CG Omega" w:cstheme="minorHAnsi"/>
          <w:sz w:val="24"/>
          <w:szCs w:val="24"/>
        </w:rPr>
        <w:t>request for verification:</w:t>
      </w:r>
    </w:p>
    <w:p w14:paraId="06E8C6BD" w14:textId="77777777" w:rsidR="00212C05" w:rsidRPr="00CD79F0" w:rsidRDefault="00212C05" w:rsidP="00EA196D">
      <w:pPr>
        <w:spacing w:after="0" w:line="240" w:lineRule="auto"/>
        <w:rPr>
          <w:rFonts w:ascii="CG Omega" w:hAnsi="CG Omega" w:cstheme="minorHAnsi"/>
          <w:b/>
          <w:sz w:val="24"/>
          <w:szCs w:val="24"/>
        </w:rPr>
      </w:pPr>
    </w:p>
    <w:p w14:paraId="2B1CECF2" w14:textId="6CA98267" w:rsidR="00212C05" w:rsidRPr="00C0660F" w:rsidRDefault="00212C05" w:rsidP="00EA196D">
      <w:pPr>
        <w:spacing w:after="0" w:line="240" w:lineRule="auto"/>
        <w:rPr>
          <w:rFonts w:ascii="CG Omega" w:hAnsi="CG Omega" w:cstheme="minorHAnsi"/>
          <w:b/>
          <w:sz w:val="24"/>
          <w:szCs w:val="24"/>
        </w:rPr>
      </w:pPr>
      <w:r w:rsidRPr="00C0660F">
        <w:rPr>
          <w:rFonts w:ascii="CG Omega" w:hAnsi="CG Omega" w:cstheme="minorHAnsi"/>
          <w:b/>
          <w:sz w:val="24"/>
          <w:szCs w:val="24"/>
        </w:rPr>
        <w:t>CERTIFICA</w:t>
      </w:r>
      <w:r w:rsidR="00E16862" w:rsidRPr="00C0660F">
        <w:rPr>
          <w:rFonts w:ascii="CG Omega" w:hAnsi="CG Omega" w:cstheme="minorHAnsi"/>
          <w:b/>
          <w:sz w:val="24"/>
          <w:szCs w:val="24"/>
        </w:rPr>
        <w:t>TI</w:t>
      </w:r>
      <w:r w:rsidRPr="00C0660F">
        <w:rPr>
          <w:rFonts w:ascii="CG Omega" w:hAnsi="CG Omega" w:cstheme="minorHAnsi"/>
          <w:b/>
          <w:sz w:val="24"/>
          <w:szCs w:val="24"/>
        </w:rPr>
        <w:t>ON STANDARD</w:t>
      </w:r>
      <w:r w:rsidR="00EA196D">
        <w:rPr>
          <w:rFonts w:ascii="CG Omega" w:hAnsi="CG Omega" w:cstheme="minorHAnsi"/>
          <w:b/>
          <w:sz w:val="24"/>
          <w:szCs w:val="24"/>
        </w:rPr>
        <w:t>S</w:t>
      </w:r>
    </w:p>
    <w:p w14:paraId="0FBAC0CE" w14:textId="77777777" w:rsidR="00212C05" w:rsidRPr="00C0660F" w:rsidRDefault="00212C05" w:rsidP="00EA196D">
      <w:pPr>
        <w:spacing w:after="0" w:line="240" w:lineRule="auto"/>
        <w:rPr>
          <w:rFonts w:ascii="CG Omega" w:hAnsi="CG Omega" w:cstheme="minorHAnsi"/>
          <w:sz w:val="24"/>
          <w:szCs w:val="24"/>
        </w:rPr>
      </w:pPr>
    </w:p>
    <w:p w14:paraId="0A835DDB" w14:textId="73B40D11" w:rsidR="00212C05" w:rsidRPr="00C0660F" w:rsidRDefault="00212C05" w:rsidP="00EA196D">
      <w:pPr>
        <w:spacing w:after="0" w:line="240" w:lineRule="auto"/>
        <w:rPr>
          <w:rFonts w:ascii="CG Omega" w:eastAsia="Times New Roman" w:hAnsi="CG Omega" w:cstheme="minorHAnsi"/>
          <w:sz w:val="24"/>
          <w:szCs w:val="24"/>
        </w:rPr>
      </w:pPr>
      <w:r w:rsidRPr="00C0660F">
        <w:rPr>
          <w:rFonts w:ascii="CG Omega" w:hAnsi="CG Omega" w:cstheme="minorHAnsi"/>
          <w:sz w:val="24"/>
          <w:szCs w:val="24"/>
        </w:rPr>
        <w:t>(</w:t>
      </w:r>
      <w:r w:rsidR="00EA196D">
        <w:rPr>
          <w:rFonts w:ascii="CG Omega" w:hAnsi="CG Omega" w:cstheme="minorHAnsi"/>
          <w:sz w:val="24"/>
          <w:szCs w:val="24"/>
        </w:rPr>
        <w:t>19</w:t>
      </w:r>
      <w:r w:rsidRPr="00C0660F">
        <w:rPr>
          <w:rFonts w:ascii="CG Omega" w:hAnsi="CG Omega" w:cstheme="minorHAnsi"/>
          <w:sz w:val="24"/>
          <w:szCs w:val="24"/>
        </w:rPr>
        <w:t xml:space="preserve">) </w:t>
      </w:r>
      <w:r w:rsidR="00EA196D" w:rsidRPr="00EA196D">
        <w:rPr>
          <w:rFonts w:ascii="CG Omega" w:hAnsi="CG Omega" w:cstheme="minorHAnsi"/>
          <w:bCs/>
          <w:sz w:val="24"/>
          <w:szCs w:val="24"/>
          <w:u w:val="single"/>
        </w:rPr>
        <w:t>Resale</w:t>
      </w:r>
      <w:r w:rsidRPr="00EA196D">
        <w:rPr>
          <w:rFonts w:ascii="CG Omega" w:hAnsi="CG Omega" w:cstheme="minorHAnsi"/>
          <w:bCs/>
          <w:sz w:val="24"/>
          <w:szCs w:val="24"/>
          <w:u w:val="single"/>
        </w:rPr>
        <w:t>.</w:t>
      </w:r>
      <w:r w:rsidRPr="00C0660F">
        <w:rPr>
          <w:rFonts w:ascii="CG Omega" w:hAnsi="CG Omega" w:cstheme="minorHAnsi"/>
          <w:b/>
          <w:bCs/>
          <w:sz w:val="24"/>
          <w:szCs w:val="24"/>
        </w:rPr>
        <w:t xml:space="preserve"> </w:t>
      </w:r>
      <w:r w:rsidR="00EA196D">
        <w:rPr>
          <w:rFonts w:ascii="CG Omega" w:hAnsi="CG Omega" w:cstheme="minorHAnsi"/>
          <w:b/>
          <w:bCs/>
          <w:sz w:val="24"/>
          <w:szCs w:val="24"/>
        </w:rPr>
        <w:t xml:space="preserve"> </w:t>
      </w:r>
      <w:r w:rsidR="00EA196D">
        <w:rPr>
          <w:rFonts w:ascii="CG Omega" w:hAnsi="CG Omega" w:cstheme="minorHAnsi"/>
          <w:sz w:val="24"/>
          <w:szCs w:val="24"/>
        </w:rPr>
        <w:t>A Certified Company shall not sell any accounts: (a) where outstanding written and non-duplicative consumer requests for verification of the debt pursuant to the FDCPA (15 U.S.C. 1692g) have not responded in writing.</w:t>
      </w:r>
    </w:p>
    <w:p w14:paraId="5AC0F0D9" w14:textId="77777777" w:rsidR="007F1B09" w:rsidRPr="00CD79F0" w:rsidRDefault="007F1B09" w:rsidP="00EA196D">
      <w:pPr>
        <w:spacing w:after="0" w:line="240" w:lineRule="auto"/>
        <w:rPr>
          <w:rFonts w:ascii="CG Omega" w:eastAsia="Times New Roman" w:hAnsi="CG Omega" w:cstheme="minorHAnsi"/>
          <w:sz w:val="24"/>
          <w:szCs w:val="24"/>
        </w:rPr>
      </w:pPr>
    </w:p>
    <w:p w14:paraId="36E49677" w14:textId="07076114" w:rsidR="00212C05" w:rsidRPr="00CD79F0" w:rsidRDefault="00212C05" w:rsidP="00EA196D">
      <w:pPr>
        <w:spacing w:after="0" w:line="240" w:lineRule="auto"/>
        <w:rPr>
          <w:rFonts w:ascii="CG Omega" w:eastAsia="Times New Roman" w:hAnsi="CG Omega" w:cstheme="minorHAnsi"/>
          <w:sz w:val="24"/>
          <w:szCs w:val="24"/>
        </w:rPr>
      </w:pPr>
      <w:r w:rsidRPr="00CD79F0">
        <w:rPr>
          <w:rFonts w:ascii="CG Omega" w:eastAsia="Times New Roman" w:hAnsi="CG Omega" w:cstheme="minorHAnsi"/>
          <w:b/>
          <w:sz w:val="24"/>
          <w:szCs w:val="24"/>
        </w:rPr>
        <w:t>Q3: The OCC recently relea</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ed a state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of best practices in debt sales which </w:t>
      </w:r>
      <w:r w:rsidR="00491227">
        <w:rPr>
          <w:rFonts w:ascii="CG Omega" w:eastAsia="Times New Roman" w:hAnsi="CG Omega" w:cstheme="minorHAnsi"/>
          <w:b/>
          <w:sz w:val="24"/>
          <w:szCs w:val="24"/>
        </w:rPr>
        <w:t xml:space="preserve">recommends that national banks monitor debt buyers after sales are completed “to help </w:t>
      </w:r>
      <w:r w:rsidR="004F5038">
        <w:rPr>
          <w:rFonts w:ascii="CG Omega" w:eastAsia="Times New Roman" w:hAnsi="CG Omega" w:cstheme="minorHAnsi"/>
          <w:b/>
          <w:sz w:val="24"/>
          <w:szCs w:val="24"/>
        </w:rPr>
        <w:t>c</w:t>
      </w:r>
      <w:r w:rsidR="00491227">
        <w:rPr>
          <w:rFonts w:ascii="CG Omega" w:eastAsia="Times New Roman" w:hAnsi="CG Omega" w:cstheme="minorHAnsi"/>
          <w:b/>
          <w:sz w:val="24"/>
          <w:szCs w:val="24"/>
        </w:rPr>
        <w:t>ontrol and limit legal and reputation risk.”</w:t>
      </w:r>
      <w:r w:rsidRPr="00CD79F0">
        <w:rPr>
          <w:rFonts w:ascii="CG Omega" w:eastAsia="Times New Roman" w:hAnsi="CG Omega" w:cstheme="minorHAnsi"/>
          <w:b/>
          <w:position w:val="11"/>
          <w:sz w:val="24"/>
          <w:szCs w:val="24"/>
        </w:rPr>
        <w:t xml:space="preserve"> </w:t>
      </w:r>
      <w:r w:rsidRPr="00CD79F0">
        <w:rPr>
          <w:rFonts w:ascii="CG Omega" w:eastAsia="Times New Roman" w:hAnsi="CG Omega" w:cstheme="minorHAnsi"/>
          <w:b/>
          <w:sz w:val="24"/>
          <w:szCs w:val="24"/>
        </w:rPr>
        <w:t xml:space="preserve">What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onitoring or oversight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of debt buyers do creditors currently undertake or should they undertake after debt sal</w:t>
      </w:r>
      <w:r w:rsidRPr="00CD79F0">
        <w:rPr>
          <w:rFonts w:ascii="CG Omega" w:eastAsia="Times New Roman" w:hAnsi="CG Omega" w:cstheme="minorHAnsi"/>
          <w:b/>
          <w:spacing w:val="-3"/>
          <w:sz w:val="24"/>
          <w:szCs w:val="24"/>
        </w:rPr>
        <w:t>e</w:t>
      </w:r>
      <w:r w:rsidRPr="00CD79F0">
        <w:rPr>
          <w:rFonts w:ascii="CG Omega" w:eastAsia="Times New Roman" w:hAnsi="CG Omega" w:cstheme="minorHAnsi"/>
          <w:b/>
          <w:sz w:val="24"/>
          <w:szCs w:val="24"/>
        </w:rPr>
        <w:t>s are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pleted or after debts are placed with third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ar</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ies for collecti</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w:t>
      </w:r>
    </w:p>
    <w:p w14:paraId="7A6D20B4" w14:textId="77777777" w:rsidR="00212C05" w:rsidRPr="00CD79F0" w:rsidRDefault="00212C05" w:rsidP="00212C05">
      <w:pPr>
        <w:spacing w:after="0" w:line="240" w:lineRule="auto"/>
        <w:ind w:right="185"/>
        <w:rPr>
          <w:rFonts w:ascii="CG Omega" w:eastAsia="Times New Roman" w:hAnsi="CG Omega" w:cstheme="minorHAnsi"/>
          <w:sz w:val="24"/>
          <w:szCs w:val="24"/>
        </w:rPr>
      </w:pPr>
    </w:p>
    <w:p w14:paraId="478C928D" w14:textId="09A89720" w:rsidR="00212C05" w:rsidRPr="00CD79F0" w:rsidRDefault="00754C18" w:rsidP="00491227">
      <w:pPr>
        <w:spacing w:after="0" w:line="240" w:lineRule="auto"/>
        <w:ind w:right="185"/>
        <w:rPr>
          <w:rFonts w:ascii="CG Omega" w:eastAsia="Times New Roman" w:hAnsi="CG Omega" w:cstheme="minorHAnsi"/>
          <w:sz w:val="24"/>
          <w:szCs w:val="24"/>
        </w:rPr>
      </w:pPr>
      <w:r>
        <w:rPr>
          <w:rFonts w:ascii="CG Omega" w:eastAsia="Times New Roman" w:hAnsi="CG Omega" w:cstheme="minorHAnsi"/>
          <w:sz w:val="24"/>
          <w:szCs w:val="24"/>
        </w:rPr>
        <w:t xml:space="preserve">Comments by the OCC have restricted the ability of DBA members to continue purchasing distressed consumer accounts. In addition to reducing the number of potential buyers they will sell to, national banks have curtailed the ability </w:t>
      </w:r>
      <w:r w:rsidR="00EA196D">
        <w:rPr>
          <w:rFonts w:ascii="CG Omega" w:eastAsia="Times New Roman" w:hAnsi="CG Omega" w:cstheme="minorHAnsi"/>
          <w:sz w:val="24"/>
          <w:szCs w:val="24"/>
        </w:rPr>
        <w:t>of</w:t>
      </w:r>
      <w:r>
        <w:rPr>
          <w:rFonts w:ascii="CG Omega" w:eastAsia="Times New Roman" w:hAnsi="CG Omega" w:cstheme="minorHAnsi"/>
          <w:sz w:val="24"/>
          <w:szCs w:val="24"/>
        </w:rPr>
        <w:t xml:space="preserve"> debt buyers to resell accounts.    </w:t>
      </w:r>
      <w:r w:rsidR="00212C05" w:rsidRPr="00CD79F0">
        <w:rPr>
          <w:rFonts w:ascii="CG Omega" w:eastAsia="Times New Roman" w:hAnsi="CG Omega" w:cstheme="minorHAnsi"/>
          <w:sz w:val="24"/>
          <w:szCs w:val="24"/>
        </w:rPr>
        <w:t xml:space="preserve">Many banks have reduced the number of potential buyers qualified to purchase their debt. The FTC speculated that “[l]arge sellers apparently employ these selection criteria to decrease their risk of reputational harm as a result of the conduct of the debt buyers in collecting on debts as well as to decrease the sellers’ credit risk.” </w:t>
      </w:r>
    </w:p>
    <w:p w14:paraId="76DEFA1E" w14:textId="77777777" w:rsidR="00212C05" w:rsidRDefault="00212C05" w:rsidP="00212C05">
      <w:pPr>
        <w:spacing w:after="0" w:line="240" w:lineRule="auto"/>
        <w:ind w:right="185"/>
        <w:rPr>
          <w:rFonts w:ascii="CG Omega" w:eastAsia="Times New Roman" w:hAnsi="CG Omega" w:cstheme="minorHAnsi"/>
          <w:sz w:val="24"/>
          <w:szCs w:val="24"/>
        </w:rPr>
      </w:pPr>
    </w:p>
    <w:p w14:paraId="655BDA21" w14:textId="11170A20" w:rsidR="001064EA" w:rsidRDefault="008D2A0D" w:rsidP="00212C05">
      <w:pPr>
        <w:spacing w:after="0" w:line="240" w:lineRule="auto"/>
        <w:ind w:right="185"/>
        <w:rPr>
          <w:rFonts w:ascii="CG Omega" w:eastAsia="Times New Roman" w:hAnsi="CG Omega" w:cstheme="minorHAnsi"/>
          <w:sz w:val="24"/>
          <w:szCs w:val="24"/>
        </w:rPr>
      </w:pPr>
      <w:r>
        <w:rPr>
          <w:rFonts w:ascii="CG Omega" w:eastAsia="Times New Roman" w:hAnsi="CG Omega" w:cstheme="minorHAnsi"/>
          <w:sz w:val="24"/>
          <w:szCs w:val="24"/>
        </w:rPr>
        <w:t xml:space="preserve">As a result smaller debt buyers are being frozen out of the market, not because they cannot meet compliance requirements, but rather because they do not have the capital to purchase accounts on a national basis.  </w:t>
      </w:r>
      <w:r w:rsidR="00DE233A">
        <w:rPr>
          <w:rFonts w:ascii="CG Omega" w:eastAsia="Times New Roman" w:hAnsi="CG Omega" w:cstheme="minorHAnsi"/>
          <w:sz w:val="24"/>
          <w:szCs w:val="24"/>
        </w:rPr>
        <w:t xml:space="preserve">Restrictions like these further reduce the price </w:t>
      </w:r>
      <w:r w:rsidR="00DE233A">
        <w:rPr>
          <w:rFonts w:ascii="CG Omega" w:eastAsia="Times New Roman" w:hAnsi="CG Omega" w:cstheme="minorHAnsi"/>
          <w:sz w:val="24"/>
          <w:szCs w:val="24"/>
        </w:rPr>
        <w:lastRenderedPageBreak/>
        <w:t>national banks can sell th</w:t>
      </w:r>
      <w:r w:rsidR="00754C18">
        <w:rPr>
          <w:rFonts w:ascii="CG Omega" w:eastAsia="Times New Roman" w:hAnsi="CG Omega" w:cstheme="minorHAnsi"/>
          <w:sz w:val="24"/>
          <w:szCs w:val="24"/>
        </w:rPr>
        <w:t>es</w:t>
      </w:r>
      <w:r w:rsidR="00DE233A">
        <w:rPr>
          <w:rFonts w:ascii="CG Omega" w:eastAsia="Times New Roman" w:hAnsi="CG Omega" w:cstheme="minorHAnsi"/>
          <w:sz w:val="24"/>
          <w:szCs w:val="24"/>
        </w:rPr>
        <w:t>e accounts for, impacting the cost</w:t>
      </w:r>
      <w:r w:rsidR="00281598">
        <w:rPr>
          <w:rFonts w:ascii="CG Omega" w:eastAsia="Times New Roman" w:hAnsi="CG Omega" w:cstheme="minorHAnsi"/>
          <w:sz w:val="24"/>
          <w:szCs w:val="24"/>
        </w:rPr>
        <w:t xml:space="preserve"> and availability</w:t>
      </w:r>
      <w:r w:rsidR="00DE233A">
        <w:rPr>
          <w:rFonts w:ascii="CG Omega" w:eastAsia="Times New Roman" w:hAnsi="CG Omega" w:cstheme="minorHAnsi"/>
          <w:sz w:val="24"/>
          <w:szCs w:val="24"/>
        </w:rPr>
        <w:t xml:space="preserve"> of credit for consumers.  </w:t>
      </w:r>
    </w:p>
    <w:p w14:paraId="0FCC106A" w14:textId="77777777" w:rsidR="001064EA" w:rsidRPr="00CD79F0" w:rsidRDefault="001064EA" w:rsidP="00212C05">
      <w:pPr>
        <w:spacing w:after="0" w:line="240" w:lineRule="auto"/>
        <w:ind w:right="185"/>
        <w:rPr>
          <w:rFonts w:ascii="CG Omega" w:eastAsia="Times New Roman" w:hAnsi="CG Omega" w:cstheme="minorHAnsi"/>
          <w:sz w:val="24"/>
          <w:szCs w:val="24"/>
        </w:rPr>
      </w:pPr>
    </w:p>
    <w:p w14:paraId="632E5B5D" w14:textId="77777777" w:rsidR="00212C05" w:rsidRPr="00CD79F0" w:rsidRDefault="00212C05" w:rsidP="00452314">
      <w:pPr>
        <w:spacing w:after="0" w:line="240" w:lineRule="auto"/>
        <w:ind w:right="185"/>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 believes </w:t>
      </w:r>
      <w:r w:rsidR="00B06225" w:rsidRPr="00CD79F0">
        <w:rPr>
          <w:rFonts w:ascii="CG Omega" w:eastAsia="Times New Roman" w:hAnsi="CG Omega" w:cstheme="minorHAnsi"/>
          <w:sz w:val="24"/>
          <w:szCs w:val="24"/>
        </w:rPr>
        <w:t>its</w:t>
      </w:r>
      <w:r w:rsidRPr="00CD79F0">
        <w:rPr>
          <w:rFonts w:ascii="CG Omega" w:eastAsia="Times New Roman" w:hAnsi="CG Omega" w:cstheme="minorHAnsi"/>
          <w:sz w:val="24"/>
          <w:szCs w:val="24"/>
        </w:rPr>
        <w:t xml:space="preserve"> Certification Program will become recognized as a “Gold Standard</w:t>
      </w:r>
      <w:r w:rsidR="009170E1" w:rsidRPr="00CD79F0">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where national banks will be able to rely on </w:t>
      </w:r>
      <w:r w:rsidR="007F1B09" w:rsidRPr="00CD79F0">
        <w:rPr>
          <w:rFonts w:ascii="CG Omega" w:eastAsia="Times New Roman" w:hAnsi="CG Omega" w:cstheme="minorHAnsi"/>
          <w:sz w:val="24"/>
          <w:szCs w:val="24"/>
        </w:rPr>
        <w:t>C</w:t>
      </w:r>
      <w:r w:rsidRPr="00CD79F0">
        <w:rPr>
          <w:rFonts w:ascii="CG Omega" w:eastAsia="Times New Roman" w:hAnsi="CG Omega" w:cstheme="minorHAnsi"/>
          <w:sz w:val="24"/>
          <w:szCs w:val="24"/>
        </w:rPr>
        <w:t xml:space="preserve">ertified </w:t>
      </w:r>
      <w:r w:rsidR="00E16862" w:rsidRPr="00CD79F0">
        <w:rPr>
          <w:rFonts w:ascii="CG Omega" w:eastAsia="Times New Roman" w:hAnsi="CG Omega" w:cstheme="minorHAnsi"/>
          <w:sz w:val="24"/>
          <w:szCs w:val="24"/>
        </w:rPr>
        <w:t xml:space="preserve">DBA </w:t>
      </w:r>
      <w:r w:rsidRPr="00CD79F0">
        <w:rPr>
          <w:rFonts w:ascii="CG Omega" w:eastAsia="Times New Roman" w:hAnsi="CG Omega" w:cstheme="minorHAnsi"/>
          <w:sz w:val="24"/>
          <w:szCs w:val="24"/>
        </w:rPr>
        <w:t>members to demonstrate adherence to standards that meet or exceed their requirements</w:t>
      </w:r>
      <w:r w:rsidR="00E16862" w:rsidRPr="00CD79F0">
        <w:rPr>
          <w:rFonts w:ascii="CG Omega" w:eastAsia="Times New Roman" w:hAnsi="CG Omega" w:cstheme="minorHAnsi"/>
          <w:sz w:val="24"/>
          <w:szCs w:val="24"/>
        </w:rPr>
        <w:t>, and will provide strong consumer protections, as well as reputational protections for creditors</w:t>
      </w:r>
      <w:r w:rsidRPr="00CD79F0">
        <w:rPr>
          <w:rFonts w:ascii="CG Omega" w:eastAsia="Times New Roman" w:hAnsi="CG Omega" w:cstheme="minorHAnsi"/>
          <w:sz w:val="24"/>
          <w:szCs w:val="24"/>
        </w:rPr>
        <w:t>.</w:t>
      </w:r>
      <w:r w:rsidR="007F1B09" w:rsidRPr="00CD79F0">
        <w:rPr>
          <w:rFonts w:ascii="CG Omega" w:eastAsia="Times New Roman" w:hAnsi="CG Omega" w:cstheme="minorHAnsi"/>
          <w:sz w:val="24"/>
          <w:szCs w:val="24"/>
        </w:rPr>
        <w:t xml:space="preserve"> DBA believes that credi</w:t>
      </w:r>
      <w:r w:rsidR="00415274" w:rsidRPr="00CD79F0">
        <w:rPr>
          <w:rFonts w:ascii="CG Omega" w:eastAsia="Times New Roman" w:hAnsi="CG Omega" w:cstheme="minorHAnsi"/>
          <w:sz w:val="24"/>
          <w:szCs w:val="24"/>
        </w:rPr>
        <w:t>tors should seek out Certified Debt B</w:t>
      </w:r>
      <w:r w:rsidR="007F1B09" w:rsidRPr="00CD79F0">
        <w:rPr>
          <w:rFonts w:ascii="CG Omega" w:eastAsia="Times New Roman" w:hAnsi="CG Omega" w:cstheme="minorHAnsi"/>
          <w:sz w:val="24"/>
          <w:szCs w:val="24"/>
        </w:rPr>
        <w:t>uyers to protect their reputations.</w:t>
      </w:r>
    </w:p>
    <w:p w14:paraId="0473F267" w14:textId="77777777" w:rsidR="00212C05" w:rsidRPr="00CD79F0" w:rsidRDefault="00212C05" w:rsidP="00212C05">
      <w:pPr>
        <w:spacing w:after="0" w:line="240" w:lineRule="auto"/>
        <w:ind w:right="185"/>
        <w:rPr>
          <w:rFonts w:ascii="CG Omega" w:eastAsia="Times New Roman" w:hAnsi="CG Omega" w:cstheme="minorHAnsi"/>
          <w:sz w:val="24"/>
          <w:szCs w:val="24"/>
        </w:rPr>
      </w:pPr>
    </w:p>
    <w:p w14:paraId="6F27174E" w14:textId="63245BE7" w:rsidR="00F97EE4" w:rsidRPr="00CD79F0" w:rsidRDefault="00E16862" w:rsidP="00212C05">
      <w:pPr>
        <w:spacing w:after="0" w:line="240" w:lineRule="auto"/>
        <w:ind w:right="185"/>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DBA’s Certification Standards will protect consumers and reputations not only in the first sale, but in any subsequent </w:t>
      </w:r>
      <w:r w:rsidR="00236F58" w:rsidRPr="00CD79F0">
        <w:rPr>
          <w:rFonts w:ascii="CG Omega" w:eastAsia="Times New Roman" w:hAnsi="CG Omega" w:cstheme="minorHAnsi"/>
          <w:sz w:val="24"/>
          <w:szCs w:val="24"/>
        </w:rPr>
        <w:t>re</w:t>
      </w:r>
      <w:r w:rsidRPr="00CD79F0">
        <w:rPr>
          <w:rFonts w:ascii="CG Omega" w:eastAsia="Times New Roman" w:hAnsi="CG Omega" w:cstheme="minorHAnsi"/>
          <w:sz w:val="24"/>
          <w:szCs w:val="24"/>
        </w:rPr>
        <w:t>sales</w:t>
      </w:r>
      <w:r w:rsidR="00236F58" w:rsidRPr="00CD79F0">
        <w:rPr>
          <w:rFonts w:ascii="CG Omega" w:eastAsia="Times New Roman" w:hAnsi="CG Omega" w:cstheme="minorHAnsi"/>
          <w:sz w:val="24"/>
          <w:szCs w:val="24"/>
        </w:rPr>
        <w:t xml:space="preserve"> of the debt</w:t>
      </w:r>
      <w:r w:rsidRPr="00CD79F0">
        <w:rPr>
          <w:rFonts w:ascii="CG Omega" w:eastAsia="Times New Roman" w:hAnsi="CG Omega" w:cstheme="minorHAnsi"/>
          <w:sz w:val="24"/>
          <w:szCs w:val="24"/>
        </w:rPr>
        <w:t xml:space="preserve">, as well, </w:t>
      </w:r>
      <w:r w:rsidR="007F1B09" w:rsidRPr="00CD79F0">
        <w:rPr>
          <w:rFonts w:ascii="CG Omega" w:eastAsia="Times New Roman" w:hAnsi="CG Omega" w:cstheme="minorHAnsi"/>
          <w:sz w:val="24"/>
          <w:szCs w:val="24"/>
        </w:rPr>
        <w:t>because</w:t>
      </w:r>
      <w:r w:rsidRPr="00CD79F0">
        <w:rPr>
          <w:rFonts w:ascii="CG Omega" w:eastAsia="Times New Roman" w:hAnsi="CG Omega" w:cstheme="minorHAnsi"/>
          <w:sz w:val="24"/>
          <w:szCs w:val="24"/>
        </w:rPr>
        <w:t xml:space="preserve"> all </w:t>
      </w:r>
      <w:r w:rsidR="00DE233A">
        <w:rPr>
          <w:rFonts w:ascii="CG Omega" w:eastAsia="Times New Roman" w:hAnsi="CG Omega" w:cstheme="minorHAnsi"/>
          <w:sz w:val="24"/>
          <w:szCs w:val="24"/>
        </w:rPr>
        <w:t>“c</w:t>
      </w:r>
      <w:r w:rsidRPr="00CD79F0">
        <w:rPr>
          <w:rFonts w:ascii="CG Omega" w:eastAsia="Times New Roman" w:hAnsi="CG Omega" w:cstheme="minorHAnsi"/>
          <w:sz w:val="24"/>
          <w:szCs w:val="24"/>
        </w:rPr>
        <w:t>ertified</w:t>
      </w:r>
      <w:r w:rsidR="00DE233A">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w:t>
      </w:r>
      <w:r w:rsidR="007F1B09" w:rsidRPr="00CD79F0">
        <w:rPr>
          <w:rFonts w:ascii="CG Omega" w:eastAsia="Times New Roman" w:hAnsi="CG Omega" w:cstheme="minorHAnsi"/>
          <w:sz w:val="24"/>
          <w:szCs w:val="24"/>
        </w:rPr>
        <w:t>d</w:t>
      </w:r>
      <w:r w:rsidRPr="00CD79F0">
        <w:rPr>
          <w:rFonts w:ascii="CG Omega" w:eastAsia="Times New Roman" w:hAnsi="CG Omega" w:cstheme="minorHAnsi"/>
          <w:sz w:val="24"/>
          <w:szCs w:val="24"/>
        </w:rPr>
        <w:t xml:space="preserve">ebt </w:t>
      </w:r>
      <w:r w:rsidR="007F1B09" w:rsidRPr="00CD79F0">
        <w:rPr>
          <w:rFonts w:ascii="CG Omega" w:eastAsia="Times New Roman" w:hAnsi="CG Omega" w:cstheme="minorHAnsi"/>
          <w:sz w:val="24"/>
          <w:szCs w:val="24"/>
        </w:rPr>
        <w:t>b</w:t>
      </w:r>
      <w:r w:rsidRPr="00CD79F0">
        <w:rPr>
          <w:rFonts w:ascii="CG Omega" w:eastAsia="Times New Roman" w:hAnsi="CG Omega" w:cstheme="minorHAnsi"/>
          <w:sz w:val="24"/>
          <w:szCs w:val="24"/>
        </w:rPr>
        <w:t xml:space="preserve">uyers in the chain </w:t>
      </w:r>
      <w:r w:rsidR="00DE233A">
        <w:rPr>
          <w:rFonts w:ascii="CG Omega" w:eastAsia="Times New Roman" w:hAnsi="CG Omega" w:cstheme="minorHAnsi"/>
          <w:sz w:val="24"/>
          <w:szCs w:val="24"/>
        </w:rPr>
        <w:t>must</w:t>
      </w:r>
      <w:r w:rsidRPr="00CD79F0">
        <w:rPr>
          <w:rFonts w:ascii="CG Omega" w:eastAsia="Times New Roman" w:hAnsi="CG Omega" w:cstheme="minorHAnsi"/>
          <w:sz w:val="24"/>
          <w:szCs w:val="24"/>
        </w:rPr>
        <w:t xml:space="preserve"> adhere to the strict policies of the </w:t>
      </w:r>
      <w:r w:rsidR="00F97EE4" w:rsidRPr="00CD79F0">
        <w:rPr>
          <w:rFonts w:ascii="CG Omega" w:eastAsia="Times New Roman" w:hAnsi="CG Omega" w:cstheme="minorHAnsi"/>
          <w:sz w:val="24"/>
          <w:szCs w:val="24"/>
        </w:rPr>
        <w:t>DBA Certification Standards</w:t>
      </w:r>
      <w:r w:rsidRPr="00CD79F0">
        <w:rPr>
          <w:rFonts w:ascii="CG Omega" w:eastAsia="Times New Roman" w:hAnsi="CG Omega" w:cstheme="minorHAnsi"/>
          <w:sz w:val="24"/>
          <w:szCs w:val="24"/>
        </w:rPr>
        <w:t>.</w:t>
      </w:r>
    </w:p>
    <w:p w14:paraId="49B60CE3" w14:textId="77777777" w:rsidR="00F97EE4" w:rsidRPr="00CD79F0" w:rsidRDefault="00F97EE4" w:rsidP="00212C05">
      <w:pPr>
        <w:spacing w:after="0" w:line="240" w:lineRule="auto"/>
        <w:ind w:right="185"/>
        <w:rPr>
          <w:rFonts w:ascii="CG Omega" w:eastAsia="Times New Roman" w:hAnsi="CG Omega" w:cstheme="minorHAnsi"/>
          <w:sz w:val="24"/>
          <w:szCs w:val="24"/>
        </w:rPr>
      </w:pPr>
    </w:p>
    <w:p w14:paraId="68193C8D" w14:textId="77777777" w:rsidR="00F97EE4" w:rsidRPr="00CD79F0" w:rsidRDefault="00F97EE4" w:rsidP="0041495D">
      <w:pPr>
        <w:spacing w:after="0" w:line="240" w:lineRule="auto"/>
        <w:ind w:right="185"/>
        <w:rPr>
          <w:rFonts w:ascii="CG Omega" w:eastAsia="Times New Roman" w:hAnsi="CG Omega" w:cstheme="minorHAnsi"/>
          <w:sz w:val="24"/>
          <w:szCs w:val="24"/>
        </w:rPr>
      </w:pPr>
      <w:r w:rsidRPr="00CD79F0">
        <w:rPr>
          <w:rFonts w:ascii="CG Omega" w:eastAsia="Times New Roman" w:hAnsi="CG Omega" w:cstheme="minorHAnsi"/>
          <w:sz w:val="24"/>
          <w:szCs w:val="24"/>
        </w:rPr>
        <w:t>Debt buyers are also subject to periodic on site examination of their policies and procedures</w:t>
      </w:r>
      <w:r w:rsidR="007F1B09" w:rsidRPr="00CD79F0">
        <w:rPr>
          <w:rFonts w:ascii="CG Omega" w:eastAsia="Times New Roman" w:hAnsi="CG Omega" w:cstheme="minorHAnsi"/>
          <w:sz w:val="24"/>
          <w:szCs w:val="24"/>
        </w:rPr>
        <w:t xml:space="preserve"> by original creditors</w:t>
      </w:r>
      <w:r w:rsidRPr="00CD79F0">
        <w:rPr>
          <w:rFonts w:ascii="CG Omega" w:eastAsia="Times New Roman" w:hAnsi="CG Omega" w:cstheme="minorHAnsi"/>
          <w:sz w:val="24"/>
          <w:szCs w:val="24"/>
        </w:rPr>
        <w:t xml:space="preserve">.  </w:t>
      </w:r>
    </w:p>
    <w:p w14:paraId="2B34D021" w14:textId="77777777" w:rsidR="00F97EE4" w:rsidRPr="00CD79F0" w:rsidRDefault="00F97EE4" w:rsidP="00212C05">
      <w:pPr>
        <w:spacing w:after="0" w:line="240" w:lineRule="auto"/>
        <w:ind w:right="185"/>
        <w:rPr>
          <w:rFonts w:ascii="CG Omega" w:eastAsia="Times New Roman" w:hAnsi="CG Omega" w:cstheme="minorHAnsi"/>
          <w:sz w:val="24"/>
          <w:szCs w:val="24"/>
        </w:rPr>
      </w:pPr>
    </w:p>
    <w:p w14:paraId="242152D7" w14:textId="77777777" w:rsidR="00212C05" w:rsidRPr="00CD79F0" w:rsidRDefault="00F97EE4" w:rsidP="0041495D">
      <w:pPr>
        <w:spacing w:after="0" w:line="240" w:lineRule="auto"/>
        <w:ind w:right="185"/>
        <w:rPr>
          <w:rFonts w:ascii="CG Omega" w:eastAsia="Times New Roman" w:hAnsi="CG Omega" w:cstheme="minorHAnsi"/>
          <w:sz w:val="24"/>
          <w:szCs w:val="24"/>
        </w:rPr>
      </w:pPr>
      <w:r w:rsidRPr="00CD79F0">
        <w:rPr>
          <w:rFonts w:ascii="CG Omega" w:eastAsia="Times New Roman" w:hAnsi="CG Omega" w:cstheme="minorHAnsi"/>
          <w:sz w:val="24"/>
          <w:szCs w:val="24"/>
        </w:rPr>
        <w:t>There are also instances where debt sellers may impose some requirements on possible down-stream purchasers</w:t>
      </w:r>
      <w:r w:rsidR="007F1B09" w:rsidRPr="00CD79F0">
        <w:rPr>
          <w:rFonts w:ascii="CG Omega" w:eastAsia="Times New Roman" w:hAnsi="CG Omega" w:cstheme="minorHAnsi"/>
          <w:sz w:val="24"/>
          <w:szCs w:val="24"/>
        </w:rPr>
        <w:t>, such as restrictions on who a debt buyer may resell a debt to</w:t>
      </w:r>
      <w:r w:rsidRPr="00CD79F0">
        <w:rPr>
          <w:rFonts w:ascii="CG Omega" w:eastAsia="Times New Roman" w:hAnsi="CG Omega" w:cstheme="minorHAnsi"/>
          <w:sz w:val="24"/>
          <w:szCs w:val="24"/>
        </w:rPr>
        <w:t>.</w:t>
      </w:r>
      <w:r w:rsidRPr="00CD79F0">
        <w:rPr>
          <w:rStyle w:val="FootnoteReference"/>
          <w:rFonts w:ascii="CG Omega" w:eastAsia="Times New Roman" w:hAnsi="CG Omega" w:cstheme="minorHAnsi"/>
          <w:sz w:val="24"/>
          <w:szCs w:val="24"/>
        </w:rPr>
        <w:footnoteReference w:id="8"/>
      </w:r>
      <w:r w:rsidRPr="00CD79F0">
        <w:rPr>
          <w:rFonts w:ascii="CG Omega" w:eastAsia="Times New Roman" w:hAnsi="CG Omega" w:cstheme="minorHAnsi"/>
          <w:sz w:val="24"/>
          <w:szCs w:val="24"/>
        </w:rPr>
        <w:t xml:space="preserve">  </w:t>
      </w:r>
    </w:p>
    <w:p w14:paraId="2D73B535" w14:textId="77777777" w:rsidR="00212C05" w:rsidRPr="00CD79F0" w:rsidRDefault="00212C05" w:rsidP="00212C05">
      <w:pPr>
        <w:spacing w:after="0" w:line="240" w:lineRule="auto"/>
        <w:ind w:right="185"/>
        <w:rPr>
          <w:rFonts w:ascii="CG Omega" w:eastAsia="Times New Roman" w:hAnsi="CG Omega" w:cstheme="minorHAnsi"/>
          <w:sz w:val="24"/>
          <w:szCs w:val="24"/>
        </w:rPr>
      </w:pPr>
    </w:p>
    <w:p w14:paraId="4AFB8772" w14:textId="77777777" w:rsidR="00212C05" w:rsidRPr="00CD79F0" w:rsidRDefault="00212C05" w:rsidP="004B2E7F">
      <w:pPr>
        <w:spacing w:after="0" w:line="240" w:lineRule="auto"/>
        <w:ind w:right="187"/>
        <w:rPr>
          <w:rFonts w:ascii="CG Omega" w:eastAsia="Times New Roman" w:hAnsi="CG Omega" w:cstheme="minorHAnsi"/>
          <w:sz w:val="24"/>
          <w:szCs w:val="24"/>
        </w:rPr>
      </w:pPr>
      <w:r w:rsidRPr="00CD79F0">
        <w:rPr>
          <w:rFonts w:ascii="CG Omega" w:eastAsia="Times New Roman" w:hAnsi="CG Omega" w:cstheme="minorHAnsi"/>
          <w:b/>
          <w:sz w:val="24"/>
          <w:szCs w:val="24"/>
        </w:rPr>
        <w:t>Q4: If debt buyers resell debts, do purchasers typically receive or have access to the sa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as the reseller?  Do purchasers from</w:t>
      </w:r>
      <w:r w:rsidRPr="00CD79F0">
        <w:rPr>
          <w:rFonts w:ascii="CG Omega" w:eastAsia="Times New Roman" w:hAnsi="CG Omega" w:cstheme="minorHAnsi"/>
          <w:b/>
          <w:spacing w:val="-4"/>
          <w:sz w:val="24"/>
          <w:szCs w:val="24"/>
        </w:rPr>
        <w:t xml:space="preserve"> </w:t>
      </w:r>
      <w:r w:rsidRPr="00CD79F0">
        <w:rPr>
          <w:rFonts w:ascii="CG Omega" w:eastAsia="Times New Roman" w:hAnsi="CG Omega" w:cstheme="minorHAnsi"/>
          <w:b/>
          <w:sz w:val="24"/>
          <w:szCs w:val="24"/>
        </w:rPr>
        <w:t>resellers typically receive or have access to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or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the reseller or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the original creditor?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Do conditions or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itations on purchasers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resellers obtaining i</w:t>
      </w:r>
      <w:r w:rsidRPr="00CD79F0">
        <w:rPr>
          <w:rFonts w:ascii="CG Omega" w:eastAsia="Times New Roman" w:hAnsi="CG Omega" w:cstheme="minorHAnsi"/>
          <w:b/>
          <w:spacing w:val="-1"/>
          <w:sz w:val="24"/>
          <w:szCs w:val="24"/>
        </w:rPr>
        <w:t>nf</w:t>
      </w:r>
      <w:r w:rsidRPr="00CD79F0">
        <w:rPr>
          <w:rFonts w:ascii="CG Omega" w:eastAsia="Times New Roman" w:hAnsi="CG Omega" w:cstheme="minorHAnsi"/>
          <w:b/>
          <w:sz w:val="24"/>
          <w:szCs w:val="24"/>
        </w:rPr>
        <w:t>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ation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the re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rs or the origi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al creditors raise any prob</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 or concerns?</w:t>
      </w:r>
    </w:p>
    <w:p w14:paraId="2E880E69" w14:textId="77777777" w:rsidR="00212C05" w:rsidRPr="00CD79F0" w:rsidRDefault="00212C05" w:rsidP="00212C05">
      <w:pPr>
        <w:spacing w:after="0" w:line="240" w:lineRule="auto"/>
        <w:ind w:right="185"/>
        <w:rPr>
          <w:rFonts w:ascii="CG Omega" w:hAnsi="CG Omega" w:cstheme="minorHAnsi"/>
          <w:bCs/>
          <w:sz w:val="24"/>
          <w:szCs w:val="24"/>
        </w:rPr>
      </w:pPr>
    </w:p>
    <w:p w14:paraId="349D9E7F" w14:textId="77777777" w:rsidR="00A551DF" w:rsidRPr="00CD79F0" w:rsidRDefault="00212C05" w:rsidP="00452314">
      <w:pPr>
        <w:spacing w:after="0" w:line="240" w:lineRule="auto"/>
        <w:ind w:right="185"/>
        <w:rPr>
          <w:rFonts w:ascii="CG Omega" w:hAnsi="CG Omega" w:cstheme="minorHAnsi"/>
          <w:bCs/>
          <w:sz w:val="24"/>
          <w:szCs w:val="24"/>
        </w:rPr>
      </w:pPr>
      <w:r w:rsidRPr="00CD79F0">
        <w:rPr>
          <w:rFonts w:ascii="CG Omega" w:hAnsi="CG Omega" w:cstheme="minorHAnsi"/>
          <w:bCs/>
          <w:sz w:val="24"/>
          <w:szCs w:val="24"/>
        </w:rPr>
        <w:t>Debt buyers that purchase from resellers typically receive or have access to the same information as the reseller</w:t>
      </w:r>
      <w:r w:rsidR="00EE30F1" w:rsidRPr="00CD79F0">
        <w:rPr>
          <w:rFonts w:ascii="CG Omega" w:hAnsi="CG Omega" w:cstheme="minorHAnsi"/>
          <w:bCs/>
          <w:sz w:val="24"/>
          <w:szCs w:val="24"/>
        </w:rPr>
        <w:t>, and there are no additional restricti</w:t>
      </w:r>
      <w:r w:rsidR="00236F58" w:rsidRPr="00CD79F0">
        <w:rPr>
          <w:rFonts w:ascii="CG Omega" w:hAnsi="CG Omega" w:cstheme="minorHAnsi"/>
          <w:bCs/>
          <w:sz w:val="24"/>
          <w:szCs w:val="24"/>
        </w:rPr>
        <w:t>on</w:t>
      </w:r>
      <w:r w:rsidR="00EE30F1" w:rsidRPr="00CD79F0">
        <w:rPr>
          <w:rFonts w:ascii="CG Omega" w:hAnsi="CG Omega" w:cstheme="minorHAnsi"/>
          <w:bCs/>
          <w:sz w:val="24"/>
          <w:szCs w:val="24"/>
        </w:rPr>
        <w:t>s that are placed on access to information on a debt that</w:t>
      </w:r>
      <w:r w:rsidR="00236F58" w:rsidRPr="00CD79F0">
        <w:rPr>
          <w:rFonts w:ascii="CG Omega" w:hAnsi="CG Omega" w:cstheme="minorHAnsi"/>
          <w:bCs/>
          <w:sz w:val="24"/>
          <w:szCs w:val="24"/>
        </w:rPr>
        <w:t xml:space="preserve"> </w:t>
      </w:r>
      <w:r w:rsidR="00EE30F1" w:rsidRPr="00CD79F0">
        <w:rPr>
          <w:rFonts w:ascii="CG Omega" w:hAnsi="CG Omega" w:cstheme="minorHAnsi"/>
          <w:bCs/>
          <w:sz w:val="24"/>
          <w:szCs w:val="24"/>
        </w:rPr>
        <w:t xml:space="preserve">is resold </w:t>
      </w:r>
      <w:r w:rsidR="00236F58" w:rsidRPr="00CD79F0">
        <w:rPr>
          <w:rFonts w:ascii="CG Omega" w:hAnsi="CG Omega" w:cstheme="minorHAnsi"/>
          <w:bCs/>
          <w:sz w:val="24"/>
          <w:szCs w:val="24"/>
        </w:rPr>
        <w:t>than</w:t>
      </w:r>
      <w:r w:rsidR="00EE30F1" w:rsidRPr="00CD79F0">
        <w:rPr>
          <w:rFonts w:ascii="CG Omega" w:hAnsi="CG Omega" w:cstheme="minorHAnsi"/>
          <w:bCs/>
          <w:sz w:val="24"/>
          <w:szCs w:val="24"/>
        </w:rPr>
        <w:t xml:space="preserve"> there </w:t>
      </w:r>
      <w:r w:rsidR="00236F58" w:rsidRPr="00CD79F0">
        <w:rPr>
          <w:rFonts w:ascii="CG Omega" w:hAnsi="CG Omega" w:cstheme="minorHAnsi"/>
          <w:bCs/>
          <w:sz w:val="24"/>
          <w:szCs w:val="24"/>
        </w:rPr>
        <w:t>were on</w:t>
      </w:r>
      <w:r w:rsidR="00EE30F1" w:rsidRPr="00CD79F0">
        <w:rPr>
          <w:rFonts w:ascii="CG Omega" w:hAnsi="CG Omega" w:cstheme="minorHAnsi"/>
          <w:bCs/>
          <w:sz w:val="24"/>
          <w:szCs w:val="24"/>
        </w:rPr>
        <w:t xml:space="preserve"> the original debt purchaser.</w:t>
      </w:r>
      <w:r w:rsidR="00A551DF" w:rsidRPr="00CD79F0">
        <w:rPr>
          <w:rStyle w:val="FootnoteReference"/>
          <w:rFonts w:ascii="CG Omega" w:hAnsi="CG Omega" w:cstheme="minorHAnsi"/>
          <w:bCs/>
          <w:sz w:val="24"/>
          <w:szCs w:val="24"/>
        </w:rPr>
        <w:footnoteReference w:id="9"/>
      </w:r>
      <w:r w:rsidR="007F1B09" w:rsidRPr="00CD79F0">
        <w:rPr>
          <w:rFonts w:ascii="CG Omega" w:hAnsi="CG Omega" w:cstheme="minorHAnsi"/>
          <w:bCs/>
          <w:sz w:val="24"/>
          <w:szCs w:val="24"/>
        </w:rPr>
        <w:t xml:space="preserve"> </w:t>
      </w:r>
    </w:p>
    <w:p w14:paraId="1DD64B80" w14:textId="77777777" w:rsidR="00EE30F1" w:rsidRPr="00CD79F0" w:rsidRDefault="00EE30F1" w:rsidP="00212C05">
      <w:pPr>
        <w:spacing w:after="0" w:line="240" w:lineRule="auto"/>
        <w:ind w:right="185"/>
        <w:rPr>
          <w:rFonts w:ascii="CG Omega" w:hAnsi="CG Omega" w:cstheme="minorHAnsi"/>
          <w:bCs/>
          <w:sz w:val="24"/>
          <w:szCs w:val="24"/>
        </w:rPr>
      </w:pPr>
    </w:p>
    <w:p w14:paraId="411B2D6A" w14:textId="2363F383" w:rsidR="00EE30F1" w:rsidRPr="00CD79F0" w:rsidRDefault="00EE30F1" w:rsidP="00452314">
      <w:pPr>
        <w:spacing w:after="0" w:line="240" w:lineRule="auto"/>
        <w:ind w:right="185"/>
        <w:rPr>
          <w:rFonts w:ascii="CG Omega" w:hAnsi="CG Omega" w:cstheme="minorHAnsi"/>
          <w:bCs/>
          <w:sz w:val="24"/>
          <w:szCs w:val="24"/>
        </w:rPr>
      </w:pPr>
      <w:r w:rsidRPr="00CD79F0">
        <w:rPr>
          <w:rFonts w:ascii="CG Omega" w:hAnsi="CG Omega" w:cstheme="minorHAnsi"/>
          <w:bCs/>
          <w:sz w:val="24"/>
          <w:szCs w:val="24"/>
        </w:rPr>
        <w:t>Further, even in</w:t>
      </w:r>
      <w:r w:rsidR="00EE15F1" w:rsidRPr="00CD79F0">
        <w:rPr>
          <w:rFonts w:ascii="CG Omega" w:hAnsi="CG Omega" w:cstheme="minorHAnsi"/>
          <w:bCs/>
          <w:sz w:val="24"/>
          <w:szCs w:val="24"/>
        </w:rPr>
        <w:t xml:space="preserve"> instances where the debt buyer may </w:t>
      </w:r>
      <w:r w:rsidR="008D2A0D" w:rsidRPr="00CD79F0">
        <w:rPr>
          <w:rFonts w:ascii="CG Omega" w:hAnsi="CG Omega" w:cstheme="minorHAnsi"/>
          <w:bCs/>
          <w:sz w:val="24"/>
          <w:szCs w:val="24"/>
        </w:rPr>
        <w:t xml:space="preserve">need </w:t>
      </w:r>
      <w:r w:rsidR="008D2A0D">
        <w:rPr>
          <w:rFonts w:ascii="CG Omega" w:hAnsi="CG Omega" w:cstheme="minorHAnsi"/>
          <w:bCs/>
          <w:sz w:val="24"/>
          <w:szCs w:val="24"/>
        </w:rPr>
        <w:t>supporting</w:t>
      </w:r>
      <w:r w:rsidR="00E04936">
        <w:rPr>
          <w:rFonts w:ascii="CG Omega" w:hAnsi="CG Omega" w:cstheme="minorHAnsi"/>
          <w:bCs/>
          <w:sz w:val="24"/>
          <w:szCs w:val="24"/>
        </w:rPr>
        <w:t xml:space="preserve"> documentation </w:t>
      </w:r>
      <w:r w:rsidR="00EE15F1" w:rsidRPr="00CD79F0">
        <w:rPr>
          <w:rFonts w:ascii="CG Omega" w:hAnsi="CG Omega" w:cstheme="minorHAnsi"/>
          <w:bCs/>
          <w:sz w:val="24"/>
          <w:szCs w:val="24"/>
        </w:rPr>
        <w:t xml:space="preserve">regarding the account that is held by the </w:t>
      </w:r>
      <w:r w:rsidRPr="00CD79F0">
        <w:rPr>
          <w:rFonts w:ascii="CG Omega" w:hAnsi="CG Omega" w:cstheme="minorHAnsi"/>
          <w:bCs/>
          <w:sz w:val="24"/>
          <w:szCs w:val="24"/>
        </w:rPr>
        <w:t>original creditor, the debt buyer typ</w:t>
      </w:r>
      <w:r w:rsidR="009170E1" w:rsidRPr="00CD79F0">
        <w:rPr>
          <w:rFonts w:ascii="CG Omega" w:hAnsi="CG Omega" w:cstheme="minorHAnsi"/>
          <w:bCs/>
          <w:sz w:val="24"/>
          <w:szCs w:val="24"/>
        </w:rPr>
        <w:t>i</w:t>
      </w:r>
      <w:r w:rsidRPr="00CD79F0">
        <w:rPr>
          <w:rFonts w:ascii="CG Omega" w:hAnsi="CG Omega" w:cstheme="minorHAnsi"/>
          <w:bCs/>
          <w:sz w:val="24"/>
          <w:szCs w:val="24"/>
        </w:rPr>
        <w:t xml:space="preserve">cally has the same access </w:t>
      </w:r>
      <w:r w:rsidR="008D2A0D" w:rsidRPr="00CD79F0">
        <w:rPr>
          <w:rFonts w:ascii="CG Omega" w:hAnsi="CG Omega" w:cstheme="minorHAnsi"/>
          <w:bCs/>
          <w:sz w:val="24"/>
          <w:szCs w:val="24"/>
        </w:rPr>
        <w:t xml:space="preserve">to </w:t>
      </w:r>
      <w:r w:rsidR="008D2A0D">
        <w:rPr>
          <w:rFonts w:ascii="CG Omega" w:hAnsi="CG Omega" w:cstheme="minorHAnsi"/>
          <w:bCs/>
          <w:sz w:val="24"/>
          <w:szCs w:val="24"/>
        </w:rPr>
        <w:t>those</w:t>
      </w:r>
      <w:r w:rsidR="00E04936">
        <w:rPr>
          <w:rFonts w:ascii="CG Omega" w:hAnsi="CG Omega" w:cstheme="minorHAnsi"/>
          <w:bCs/>
          <w:sz w:val="24"/>
          <w:szCs w:val="24"/>
        </w:rPr>
        <w:t xml:space="preserve"> documents </w:t>
      </w:r>
      <w:r w:rsidRPr="00CD79F0">
        <w:rPr>
          <w:rFonts w:ascii="CG Omega" w:hAnsi="CG Omega" w:cstheme="minorHAnsi"/>
          <w:bCs/>
          <w:sz w:val="24"/>
          <w:szCs w:val="24"/>
        </w:rPr>
        <w:t xml:space="preserve">that the original purchaser had. The only difference is that it may take some additional time to request </w:t>
      </w:r>
      <w:r w:rsidR="00281598">
        <w:rPr>
          <w:rFonts w:ascii="CG Omega" w:hAnsi="CG Omega" w:cstheme="minorHAnsi"/>
          <w:bCs/>
          <w:sz w:val="24"/>
          <w:szCs w:val="24"/>
        </w:rPr>
        <w:t>supporting documentation,</w:t>
      </w:r>
      <w:r w:rsidRPr="00CD79F0">
        <w:rPr>
          <w:rFonts w:ascii="CG Omega" w:hAnsi="CG Omega" w:cstheme="minorHAnsi"/>
          <w:bCs/>
          <w:sz w:val="24"/>
          <w:szCs w:val="24"/>
        </w:rPr>
        <w:t xml:space="preserve"> as the request may have to travel through different resellers, but the end result is the same. </w:t>
      </w:r>
    </w:p>
    <w:p w14:paraId="4AAA1306" w14:textId="77777777" w:rsidR="00236F58" w:rsidRPr="00CD79F0" w:rsidRDefault="00236F58" w:rsidP="00212C05">
      <w:pPr>
        <w:spacing w:after="0" w:line="240" w:lineRule="auto"/>
        <w:ind w:right="185"/>
        <w:rPr>
          <w:rFonts w:ascii="CG Omega" w:hAnsi="CG Omega" w:cstheme="minorHAnsi"/>
          <w:bCs/>
          <w:sz w:val="24"/>
          <w:szCs w:val="24"/>
        </w:rPr>
      </w:pPr>
    </w:p>
    <w:p w14:paraId="79A8AD03" w14:textId="237A65C4" w:rsidR="00212C05" w:rsidRPr="00CD79F0" w:rsidRDefault="00236F58" w:rsidP="00754C18">
      <w:pPr>
        <w:spacing w:after="0" w:line="240" w:lineRule="auto"/>
        <w:ind w:right="185"/>
        <w:rPr>
          <w:rFonts w:ascii="CG Omega" w:hAnsi="CG Omega" w:cstheme="minorHAnsi"/>
          <w:bCs/>
          <w:sz w:val="24"/>
          <w:szCs w:val="24"/>
        </w:rPr>
      </w:pPr>
      <w:r w:rsidRPr="00CD79F0">
        <w:rPr>
          <w:rFonts w:ascii="CG Omega" w:hAnsi="CG Omega" w:cstheme="minorHAnsi"/>
          <w:bCs/>
          <w:sz w:val="24"/>
          <w:szCs w:val="24"/>
        </w:rPr>
        <w:t xml:space="preserve">As discussed in the response to Question 1, DBA does have concerns about the availability of </w:t>
      </w:r>
      <w:r w:rsidR="00E04936">
        <w:rPr>
          <w:rFonts w:ascii="CG Omega" w:hAnsi="CG Omega" w:cstheme="minorHAnsi"/>
          <w:bCs/>
          <w:sz w:val="24"/>
          <w:szCs w:val="24"/>
        </w:rPr>
        <w:t xml:space="preserve">supporting documentation </w:t>
      </w:r>
      <w:r w:rsidR="008D2A0D">
        <w:rPr>
          <w:rFonts w:ascii="CG Omega" w:hAnsi="CG Omega" w:cstheme="minorHAnsi"/>
          <w:bCs/>
          <w:sz w:val="24"/>
          <w:szCs w:val="24"/>
        </w:rPr>
        <w:t xml:space="preserve">from </w:t>
      </w:r>
      <w:r w:rsidR="008D2A0D" w:rsidRPr="00CD79F0">
        <w:rPr>
          <w:rFonts w:ascii="CG Omega" w:hAnsi="CG Omega" w:cstheme="minorHAnsi"/>
          <w:bCs/>
          <w:sz w:val="24"/>
          <w:szCs w:val="24"/>
        </w:rPr>
        <w:t>original</w:t>
      </w:r>
      <w:r w:rsidRPr="00CD79F0">
        <w:rPr>
          <w:rFonts w:ascii="CG Omega" w:hAnsi="CG Omega" w:cstheme="minorHAnsi"/>
          <w:bCs/>
          <w:sz w:val="24"/>
          <w:szCs w:val="24"/>
        </w:rPr>
        <w:t xml:space="preserve"> resellers and the time and expense it may take to obtain </w:t>
      </w:r>
      <w:r w:rsidR="00281598">
        <w:rPr>
          <w:rFonts w:ascii="CG Omega" w:hAnsi="CG Omega" w:cstheme="minorHAnsi"/>
          <w:bCs/>
          <w:sz w:val="24"/>
          <w:szCs w:val="24"/>
        </w:rPr>
        <w:t>supporting documentation</w:t>
      </w:r>
      <w:r w:rsidRPr="00CD79F0">
        <w:rPr>
          <w:rFonts w:ascii="CG Omega" w:hAnsi="CG Omega" w:cstheme="minorHAnsi"/>
          <w:bCs/>
          <w:sz w:val="24"/>
          <w:szCs w:val="24"/>
        </w:rPr>
        <w:t>.</w:t>
      </w:r>
    </w:p>
    <w:p w14:paraId="57023224" w14:textId="77777777" w:rsidR="00212C05" w:rsidRPr="00CD79F0" w:rsidRDefault="00212C05" w:rsidP="00212C05">
      <w:pPr>
        <w:autoSpaceDE w:val="0"/>
        <w:autoSpaceDN w:val="0"/>
        <w:adjustRightInd w:val="0"/>
        <w:spacing w:after="0" w:line="240" w:lineRule="auto"/>
        <w:contextualSpacing/>
        <w:rPr>
          <w:rFonts w:ascii="CG Omega" w:hAnsi="CG Omega" w:cstheme="minorHAnsi"/>
          <w:sz w:val="24"/>
          <w:szCs w:val="24"/>
        </w:rPr>
      </w:pPr>
    </w:p>
    <w:p w14:paraId="0A4A7835" w14:textId="27632913" w:rsidR="00212C05" w:rsidRPr="00CD79F0" w:rsidRDefault="00212C05" w:rsidP="00452314">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DBA members have</w:t>
      </w:r>
      <w:r w:rsidR="00236F58" w:rsidRPr="00CD79F0">
        <w:rPr>
          <w:rFonts w:ascii="CG Omega" w:hAnsi="CG Omega" w:cstheme="minorHAnsi"/>
          <w:sz w:val="24"/>
          <w:szCs w:val="24"/>
        </w:rPr>
        <w:t xml:space="preserve"> also</w:t>
      </w:r>
      <w:r w:rsidRPr="00CD79F0">
        <w:rPr>
          <w:rFonts w:ascii="CG Omega" w:hAnsi="CG Omega" w:cstheme="minorHAnsi"/>
          <w:sz w:val="24"/>
          <w:szCs w:val="24"/>
        </w:rPr>
        <w:t xml:space="preserve"> raised concerns about </w:t>
      </w:r>
      <w:r w:rsidR="00DE233A" w:rsidRPr="00CD79F0">
        <w:rPr>
          <w:rFonts w:ascii="CG Omega" w:hAnsi="CG Omega" w:cstheme="minorHAnsi"/>
          <w:sz w:val="24"/>
          <w:szCs w:val="24"/>
        </w:rPr>
        <w:t xml:space="preserve">Truth in Lending </w:t>
      </w:r>
      <w:r w:rsidR="008D2A0D" w:rsidRPr="00CD79F0">
        <w:rPr>
          <w:rFonts w:ascii="CG Omega" w:hAnsi="CG Omega" w:cstheme="minorHAnsi"/>
          <w:sz w:val="24"/>
          <w:szCs w:val="24"/>
        </w:rPr>
        <w:t xml:space="preserve">Act </w:t>
      </w:r>
      <w:r w:rsidR="008D2A0D">
        <w:rPr>
          <w:rFonts w:ascii="CG Omega" w:hAnsi="CG Omega" w:cstheme="minorHAnsi"/>
          <w:sz w:val="24"/>
          <w:szCs w:val="24"/>
        </w:rPr>
        <w:t>(</w:t>
      </w:r>
      <w:r w:rsidRPr="00CD79F0">
        <w:rPr>
          <w:rFonts w:ascii="CG Omega" w:hAnsi="CG Omega" w:cstheme="minorHAnsi"/>
          <w:sz w:val="24"/>
          <w:szCs w:val="24"/>
        </w:rPr>
        <w:t>TILA</w:t>
      </w:r>
      <w:r w:rsidR="00DE233A">
        <w:rPr>
          <w:rFonts w:ascii="CG Omega" w:hAnsi="CG Omega" w:cstheme="minorHAnsi"/>
          <w:sz w:val="24"/>
          <w:szCs w:val="24"/>
        </w:rPr>
        <w:t>)</w:t>
      </w:r>
      <w:r w:rsidRPr="00CD79F0">
        <w:rPr>
          <w:rFonts w:ascii="CG Omega" w:hAnsi="CG Omega" w:cstheme="minorHAnsi"/>
          <w:sz w:val="24"/>
          <w:szCs w:val="24"/>
        </w:rPr>
        <w:t xml:space="preserve"> document retention time-frames</w:t>
      </w:r>
      <w:r w:rsidR="00236F58" w:rsidRPr="00CD79F0">
        <w:rPr>
          <w:rFonts w:ascii="CG Omega" w:hAnsi="CG Omega" w:cstheme="minorHAnsi"/>
          <w:sz w:val="24"/>
          <w:szCs w:val="24"/>
        </w:rPr>
        <w:t xml:space="preserve"> for information that is retained by the original seller and not conveyed to the debt buyer</w:t>
      </w:r>
      <w:r w:rsidRPr="00CD79F0">
        <w:rPr>
          <w:rFonts w:ascii="CG Omega" w:hAnsi="CG Omega" w:cstheme="minorHAnsi"/>
          <w:sz w:val="24"/>
          <w:szCs w:val="24"/>
        </w:rPr>
        <w:t xml:space="preserve">. </w:t>
      </w:r>
      <w:r w:rsidR="00236F58" w:rsidRPr="00CD79F0">
        <w:rPr>
          <w:rFonts w:ascii="CG Omega" w:hAnsi="CG Omega" w:cstheme="minorHAnsi"/>
          <w:sz w:val="24"/>
          <w:szCs w:val="24"/>
        </w:rPr>
        <w:t>Specifically, c</w:t>
      </w:r>
      <w:r w:rsidRPr="00CD79F0">
        <w:rPr>
          <w:rFonts w:ascii="CG Omega" w:hAnsi="CG Omega" w:cstheme="minorHAnsi"/>
          <w:sz w:val="24"/>
          <w:szCs w:val="24"/>
        </w:rPr>
        <w:t xml:space="preserve">reditors are required to only retain records for two (2) years under TILA, but because debt collectors may work on accounts for longer than that, there have been instances where creditors may not have retained relevant documents. Therefore, a requirement for a longer retention period under TILA, combined with greater access to documentation and information by debt collectors and debt buyers, may </w:t>
      </w:r>
      <w:r w:rsidR="00711482">
        <w:rPr>
          <w:rFonts w:ascii="CG Omega" w:hAnsi="CG Omega" w:cstheme="minorHAnsi"/>
          <w:sz w:val="24"/>
          <w:szCs w:val="24"/>
        </w:rPr>
        <w:t>avoid</w:t>
      </w:r>
      <w:r w:rsidRPr="00CD79F0">
        <w:rPr>
          <w:rFonts w:ascii="CG Omega" w:hAnsi="CG Omega" w:cstheme="minorHAnsi"/>
          <w:sz w:val="24"/>
          <w:szCs w:val="24"/>
        </w:rPr>
        <w:t xml:space="preserve"> issues relating to the amount and nature of the debt and the identity of the debtor. Debt collectors normally keep the records</w:t>
      </w:r>
      <w:r w:rsidR="003E0E2F" w:rsidRPr="00CD79F0">
        <w:rPr>
          <w:rFonts w:ascii="CG Omega" w:hAnsi="CG Omega" w:cstheme="minorHAnsi"/>
          <w:sz w:val="24"/>
          <w:szCs w:val="24"/>
        </w:rPr>
        <w:t xml:space="preserve"> for</w:t>
      </w:r>
      <w:r w:rsidRPr="00CD79F0">
        <w:rPr>
          <w:rFonts w:ascii="CG Omega" w:hAnsi="CG Omega" w:cstheme="minorHAnsi"/>
          <w:sz w:val="24"/>
          <w:szCs w:val="24"/>
        </w:rPr>
        <w:t xml:space="preserve"> longer than two years and follow company specific retention policies. </w:t>
      </w:r>
    </w:p>
    <w:p w14:paraId="1827CE15" w14:textId="77777777" w:rsidR="00212C05" w:rsidRPr="00CD79F0" w:rsidRDefault="00212C05" w:rsidP="00212C05">
      <w:pPr>
        <w:spacing w:after="0" w:line="240" w:lineRule="auto"/>
        <w:ind w:left="840" w:right="-20"/>
        <w:rPr>
          <w:rFonts w:ascii="CG Omega" w:eastAsia="Times New Roman" w:hAnsi="CG Omega" w:cstheme="minorHAnsi"/>
          <w:sz w:val="24"/>
          <w:szCs w:val="24"/>
          <w:u w:val="single" w:color="000000"/>
        </w:rPr>
      </w:pPr>
    </w:p>
    <w:p w14:paraId="4A19C98E" w14:textId="77777777" w:rsidR="00212C05" w:rsidRPr="00CD79F0" w:rsidRDefault="00212C05" w:rsidP="009A3C7F">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sz w:val="24"/>
          <w:szCs w:val="24"/>
          <w:u w:val="single" w:color="000000"/>
        </w:rPr>
        <w:t>Infor</w:t>
      </w:r>
      <w:r w:rsidRPr="00CD79F0">
        <w:rPr>
          <w:rFonts w:ascii="CG Omega" w:eastAsia="Times New Roman" w:hAnsi="CG Omega" w:cstheme="minorHAnsi"/>
          <w:b/>
          <w:spacing w:val="-2"/>
          <w:sz w:val="24"/>
          <w:szCs w:val="24"/>
          <w:u w:val="single" w:color="000000"/>
        </w:rPr>
        <w:t>m</w:t>
      </w:r>
      <w:r w:rsidRPr="00CD79F0">
        <w:rPr>
          <w:rFonts w:ascii="CG Omega" w:eastAsia="Times New Roman" w:hAnsi="CG Omega" w:cstheme="minorHAnsi"/>
          <w:b/>
          <w:sz w:val="24"/>
          <w:szCs w:val="24"/>
          <w:u w:val="single" w:color="000000"/>
        </w:rPr>
        <w:t>ation Related to FDCPA Provisions.</w:t>
      </w:r>
    </w:p>
    <w:p w14:paraId="5A5622D4" w14:textId="77777777" w:rsidR="00212C05" w:rsidRPr="00CD79F0" w:rsidRDefault="00212C05" w:rsidP="00212C05">
      <w:pPr>
        <w:spacing w:after="0" w:line="240" w:lineRule="auto"/>
        <w:ind w:left="840" w:right="-20" w:hanging="660"/>
        <w:rPr>
          <w:rFonts w:ascii="CG Omega" w:eastAsia="Times New Roman" w:hAnsi="CG Omega" w:cstheme="minorHAnsi"/>
          <w:b/>
          <w:sz w:val="24"/>
          <w:szCs w:val="24"/>
        </w:rPr>
      </w:pPr>
    </w:p>
    <w:p w14:paraId="3582FB7A" w14:textId="723DD2E5" w:rsidR="00212C05" w:rsidRPr="00CD79F0" w:rsidRDefault="00212C05" w:rsidP="00777CBC">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Q5: To what extent do debt owners transfer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ake available to debt buyers or third- </w:t>
      </w:r>
      <w:r w:rsidR="004B2E7F">
        <w:rPr>
          <w:rFonts w:ascii="CG Omega" w:eastAsia="Times New Roman" w:hAnsi="CG Omega" w:cstheme="minorHAnsi"/>
          <w:b/>
          <w:sz w:val="24"/>
          <w:szCs w:val="24"/>
        </w:rPr>
        <w:t>p</w:t>
      </w:r>
      <w:r w:rsidRPr="00CD79F0">
        <w:rPr>
          <w:rFonts w:ascii="CG Omega" w:eastAsia="Times New Roman" w:hAnsi="CG Omega" w:cstheme="minorHAnsi"/>
          <w:b/>
          <w:sz w:val="24"/>
          <w:szCs w:val="24"/>
        </w:rPr>
        <w:t>arty collectors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tion relating to: dispute</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pacing w:val="19"/>
          <w:position w:val="11"/>
          <w:sz w:val="24"/>
          <w:szCs w:val="24"/>
        </w:rPr>
        <w:t xml:space="preserve"> </w:t>
      </w:r>
      <w:r w:rsidRPr="00CD79F0">
        <w:rPr>
          <w:rFonts w:ascii="CG Omega" w:eastAsia="Times New Roman" w:hAnsi="CG Omega" w:cstheme="minorHAnsi"/>
          <w:b/>
          <w:sz w:val="24"/>
          <w:szCs w:val="24"/>
        </w:rPr>
        <w:t>(</w:t>
      </w:r>
      <w:r w:rsidRPr="000E4B35">
        <w:rPr>
          <w:rFonts w:ascii="CG Omega" w:eastAsia="Times New Roman" w:hAnsi="CG Omega" w:cstheme="minorHAnsi"/>
          <w:b/>
          <w:i/>
          <w:sz w:val="24"/>
          <w:szCs w:val="24"/>
        </w:rPr>
        <w:t>e.g.</w:t>
      </w:r>
      <w:r w:rsidRPr="00CD79F0">
        <w:rPr>
          <w:rFonts w:ascii="CG Omega" w:eastAsia="Times New Roman" w:hAnsi="CG Omega" w:cstheme="minorHAnsi"/>
          <w:b/>
          <w:sz w:val="24"/>
          <w:szCs w:val="24"/>
        </w:rPr>
        <w:t>,</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that a debt had been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disputed, the nature of the dispute, whether the debt had or had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not been verified,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anner in which it was verified, and any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tion or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provided by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with the dispute); </w:t>
      </w:r>
      <w:r w:rsidRPr="00CD79F0">
        <w:rPr>
          <w:rFonts w:ascii="CG Omega" w:eastAsia="Times New Roman" w:hAnsi="CG Omega" w:cstheme="minorHAnsi"/>
          <w:b/>
          <w:position w:val="-1"/>
          <w:sz w:val="24"/>
          <w:szCs w:val="24"/>
        </w:rPr>
        <w:t>unusual or inconvenie</w:t>
      </w:r>
      <w:r w:rsidRPr="00CD79F0">
        <w:rPr>
          <w:rFonts w:ascii="CG Omega" w:eastAsia="Times New Roman" w:hAnsi="CG Omega" w:cstheme="minorHAnsi"/>
          <w:b/>
          <w:spacing w:val="-1"/>
          <w:position w:val="-1"/>
          <w:sz w:val="24"/>
          <w:szCs w:val="24"/>
        </w:rPr>
        <w:t>n</w:t>
      </w:r>
      <w:r w:rsidRPr="00CD79F0">
        <w:rPr>
          <w:rFonts w:ascii="CG Omega" w:eastAsia="Times New Roman" w:hAnsi="CG Omega" w:cstheme="minorHAnsi"/>
          <w:b/>
          <w:position w:val="-1"/>
          <w:sz w:val="24"/>
          <w:szCs w:val="24"/>
        </w:rPr>
        <w:t xml:space="preserve">t places </w:t>
      </w:r>
      <w:r w:rsidRPr="00CD79F0">
        <w:rPr>
          <w:rFonts w:ascii="CG Omega" w:eastAsia="Times New Roman" w:hAnsi="CG Omega" w:cstheme="minorHAnsi"/>
          <w:b/>
          <w:spacing w:val="-1"/>
          <w:position w:val="-1"/>
          <w:sz w:val="24"/>
          <w:szCs w:val="24"/>
        </w:rPr>
        <w:t>o</w:t>
      </w:r>
      <w:r w:rsidRPr="00CD79F0">
        <w:rPr>
          <w:rFonts w:ascii="CG Omega" w:eastAsia="Times New Roman" w:hAnsi="CG Omega" w:cstheme="minorHAnsi"/>
          <w:b/>
          <w:position w:val="-1"/>
          <w:sz w:val="24"/>
          <w:szCs w:val="24"/>
        </w:rPr>
        <w:t>r ti</w:t>
      </w:r>
      <w:r w:rsidRPr="00CD79F0">
        <w:rPr>
          <w:rFonts w:ascii="CG Omega" w:eastAsia="Times New Roman" w:hAnsi="CG Omega" w:cstheme="minorHAnsi"/>
          <w:b/>
          <w:spacing w:val="-2"/>
          <w:position w:val="-1"/>
          <w:sz w:val="24"/>
          <w:szCs w:val="24"/>
        </w:rPr>
        <w:t>m</w:t>
      </w:r>
      <w:r w:rsidRPr="00CD79F0">
        <w:rPr>
          <w:rFonts w:ascii="CG Omega" w:eastAsia="Times New Roman" w:hAnsi="CG Omega" w:cstheme="minorHAnsi"/>
          <w:b/>
          <w:position w:val="-1"/>
          <w:sz w:val="24"/>
          <w:szCs w:val="24"/>
        </w:rPr>
        <w:t>e</w:t>
      </w:r>
      <w:r w:rsidRPr="00CD79F0">
        <w:rPr>
          <w:rFonts w:ascii="CG Omega" w:eastAsia="Times New Roman" w:hAnsi="CG Omega" w:cstheme="minorHAnsi"/>
          <w:b/>
          <w:spacing w:val="1"/>
          <w:position w:val="-1"/>
          <w:sz w:val="24"/>
          <w:szCs w:val="24"/>
        </w:rPr>
        <w:t>s</w:t>
      </w:r>
      <w:r w:rsidRPr="00CD79F0">
        <w:rPr>
          <w:rFonts w:ascii="CG Omega" w:eastAsia="Times New Roman" w:hAnsi="CG Omega" w:cstheme="minorHAnsi"/>
          <w:b/>
          <w:spacing w:val="19"/>
          <w:position w:val="10"/>
          <w:sz w:val="24"/>
          <w:szCs w:val="24"/>
        </w:rPr>
        <w:t xml:space="preserve"> </w:t>
      </w:r>
      <w:r w:rsidRPr="00CD79F0">
        <w:rPr>
          <w:rFonts w:ascii="CG Omega" w:eastAsia="Times New Roman" w:hAnsi="CG Omega" w:cstheme="minorHAnsi"/>
          <w:b/>
          <w:position w:val="-1"/>
          <w:sz w:val="24"/>
          <w:szCs w:val="24"/>
        </w:rPr>
        <w:t>for communications with the consu</w:t>
      </w:r>
      <w:r w:rsidRPr="00CD79F0">
        <w:rPr>
          <w:rFonts w:ascii="CG Omega" w:eastAsia="Times New Roman" w:hAnsi="CG Omega" w:cstheme="minorHAnsi"/>
          <w:b/>
          <w:spacing w:val="-2"/>
          <w:position w:val="-1"/>
          <w:sz w:val="24"/>
          <w:szCs w:val="24"/>
        </w:rPr>
        <w:t>m</w:t>
      </w:r>
      <w:r w:rsidRPr="00CD79F0">
        <w:rPr>
          <w:rFonts w:ascii="CG Omega" w:eastAsia="Times New Roman" w:hAnsi="CG Omega" w:cstheme="minorHAnsi"/>
          <w:b/>
          <w:position w:val="-1"/>
          <w:sz w:val="24"/>
          <w:szCs w:val="24"/>
        </w:rPr>
        <w:t xml:space="preserve">er </w:t>
      </w:r>
      <w:r w:rsidRPr="00CD79F0">
        <w:rPr>
          <w:rFonts w:ascii="CG Omega" w:eastAsia="Times New Roman" w:hAnsi="CG Omega" w:cstheme="minorHAnsi"/>
          <w:b/>
          <w:spacing w:val="-1"/>
          <w:position w:val="-1"/>
          <w:sz w:val="24"/>
          <w:szCs w:val="24"/>
        </w:rPr>
        <w:t>(</w:t>
      </w:r>
      <w:r w:rsidRPr="000E4B35">
        <w:rPr>
          <w:rFonts w:ascii="CG Omega" w:eastAsia="Times New Roman" w:hAnsi="CG Omega" w:cstheme="minorHAnsi"/>
          <w:b/>
          <w:i/>
          <w:position w:val="-1"/>
          <w:sz w:val="24"/>
          <w:szCs w:val="24"/>
        </w:rPr>
        <w:t>e.g.</w:t>
      </w:r>
      <w:r w:rsidRPr="00CD79F0">
        <w:rPr>
          <w:rFonts w:ascii="CG Omega" w:eastAsia="Times New Roman" w:hAnsi="CG Omega" w:cstheme="minorHAnsi"/>
          <w:b/>
          <w:position w:val="-1"/>
          <w:sz w:val="24"/>
          <w:szCs w:val="24"/>
        </w:rPr>
        <w:t xml:space="preserve">, at the </w:t>
      </w:r>
      <w:r w:rsidRPr="00CD79F0">
        <w:rPr>
          <w:rFonts w:ascii="CG Omega" w:eastAsia="Times New Roman" w:hAnsi="CG Omega" w:cstheme="minorHAnsi"/>
          <w:b/>
          <w:sz w:val="24"/>
          <w:szCs w:val="24"/>
        </w:rPr>
        <w:t>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place of employ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w:t>
      </w:r>
      <w:r w:rsidRPr="00CD79F0">
        <w:rPr>
          <w:rFonts w:ascii="CG Omega" w:eastAsia="Times New Roman" w:hAnsi="CG Omega" w:cstheme="minorHAnsi"/>
          <w:b/>
          <w:spacing w:val="19"/>
          <w:position w:val="11"/>
          <w:sz w:val="24"/>
          <w:szCs w:val="24"/>
        </w:rPr>
        <w:t xml:space="preserve"> </w:t>
      </w:r>
      <w:r w:rsidRPr="00CD79F0">
        <w:rPr>
          <w:rFonts w:ascii="CG Omega" w:eastAsia="Times New Roman" w:hAnsi="CG Omega" w:cstheme="minorHAnsi"/>
          <w:b/>
          <w:sz w:val="24"/>
          <w:szCs w:val="24"/>
        </w:rPr>
        <w:t>cease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unications </w:t>
      </w:r>
      <w:r w:rsidR="004B2E7F">
        <w:rPr>
          <w:rFonts w:ascii="CG Omega" w:eastAsia="Times New Roman" w:hAnsi="CG Omega" w:cstheme="minorHAnsi"/>
          <w:b/>
          <w:sz w:val="24"/>
          <w:szCs w:val="24"/>
        </w:rPr>
        <w:t>r</w:t>
      </w:r>
      <w:r w:rsidRPr="00CD79F0">
        <w:rPr>
          <w:rFonts w:ascii="CG Omega" w:eastAsia="Times New Roman" w:hAnsi="CG Omega" w:cstheme="minorHAnsi"/>
          <w:b/>
          <w:sz w:val="24"/>
          <w:szCs w:val="24"/>
        </w:rPr>
        <w:t>equests</w:t>
      </w:r>
      <w:r w:rsidRPr="00CD79F0">
        <w:rPr>
          <w:rFonts w:ascii="CG Omega" w:eastAsia="Times New Roman" w:hAnsi="CG Omega" w:cstheme="minorHAnsi"/>
          <w:b/>
          <w:spacing w:val="-1"/>
          <w:sz w:val="24"/>
          <w:szCs w:val="24"/>
        </w:rPr>
        <w:t>;</w:t>
      </w:r>
      <w:r w:rsidR="00777CBC" w:rsidRPr="00CD79F0">
        <w:rPr>
          <w:rFonts w:ascii="CG Omega" w:eastAsia="Times New Roman" w:hAnsi="CG Omega" w:cstheme="minorHAnsi"/>
          <w:b/>
          <w:sz w:val="24"/>
          <w:szCs w:val="24"/>
        </w:rPr>
        <w:t xml:space="preserve"> </w:t>
      </w:r>
      <w:r w:rsidRPr="00CD79F0">
        <w:rPr>
          <w:rFonts w:ascii="CG Omega" w:eastAsia="Times New Roman" w:hAnsi="CG Omega" w:cstheme="minorHAnsi"/>
          <w:b/>
          <w:sz w:val="24"/>
          <w:szCs w:val="24"/>
        </w:rPr>
        <w:t>or attorney repre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entation?</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benefits and costs of debt buyers and third-party collectors obtai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or obtai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access to this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upon sale or place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of the debt?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what extent do third-party debt collectors provide this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debt owners?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costs and benefits of third-party collectors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providing this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to debt owners?</w:t>
      </w:r>
    </w:p>
    <w:p w14:paraId="7CF656B3" w14:textId="77777777" w:rsidR="00705091" w:rsidRDefault="00705091" w:rsidP="00705091">
      <w:pPr>
        <w:spacing w:after="0" w:line="240" w:lineRule="auto"/>
        <w:ind w:right="47"/>
        <w:rPr>
          <w:rFonts w:ascii="CG Omega" w:eastAsia="Times New Roman" w:hAnsi="CG Omega" w:cstheme="minorHAnsi"/>
          <w:b/>
          <w:sz w:val="24"/>
          <w:szCs w:val="24"/>
        </w:rPr>
      </w:pPr>
    </w:p>
    <w:p w14:paraId="11691A00" w14:textId="3EB19EF6" w:rsidR="00212C05" w:rsidRPr="00CD79F0" w:rsidRDefault="00754C18" w:rsidP="00705091">
      <w:pPr>
        <w:spacing w:after="0" w:line="240" w:lineRule="auto"/>
        <w:ind w:right="47"/>
        <w:rPr>
          <w:rFonts w:ascii="CG Omega" w:eastAsia="Times New Roman" w:hAnsi="CG Omega" w:cstheme="minorHAnsi"/>
          <w:sz w:val="24"/>
          <w:szCs w:val="24"/>
        </w:rPr>
      </w:pPr>
      <w:r>
        <w:rPr>
          <w:rFonts w:ascii="CG Omega" w:hAnsi="CG Omega" w:cstheme="minorHAnsi"/>
          <w:sz w:val="24"/>
          <w:szCs w:val="24"/>
        </w:rPr>
        <w:t>D</w:t>
      </w:r>
      <w:r w:rsidR="00212C05" w:rsidRPr="00CD79F0">
        <w:rPr>
          <w:rFonts w:ascii="CG Omega" w:hAnsi="CG Omega" w:cstheme="minorHAnsi"/>
          <w:sz w:val="24"/>
          <w:szCs w:val="24"/>
        </w:rPr>
        <w:t xml:space="preserve">isputed debts are rarely sold, and </w:t>
      </w:r>
      <w:r w:rsidR="00212C05" w:rsidRPr="00CD79F0">
        <w:rPr>
          <w:rFonts w:ascii="CG Omega" w:eastAsia="Times New Roman" w:hAnsi="CG Omega" w:cstheme="minorHAnsi"/>
          <w:sz w:val="24"/>
          <w:szCs w:val="24"/>
        </w:rPr>
        <w:t xml:space="preserve">the DBA Certification </w:t>
      </w:r>
      <w:r w:rsidR="003F639D" w:rsidRPr="00CD79F0">
        <w:rPr>
          <w:rFonts w:ascii="CG Omega" w:eastAsia="Times New Roman" w:hAnsi="CG Omega" w:cstheme="minorHAnsi"/>
          <w:sz w:val="24"/>
          <w:szCs w:val="24"/>
        </w:rPr>
        <w:t xml:space="preserve">Standards </w:t>
      </w:r>
      <w:r w:rsidR="00212C05" w:rsidRPr="00CD79F0">
        <w:rPr>
          <w:rFonts w:ascii="CG Omega" w:eastAsia="Times New Roman" w:hAnsi="CG Omega" w:cstheme="minorHAnsi"/>
          <w:sz w:val="24"/>
          <w:szCs w:val="24"/>
        </w:rPr>
        <w:t>prohibit the sale of disputed debt</w:t>
      </w:r>
      <w:r w:rsidR="000759EE" w:rsidRPr="00CD79F0">
        <w:rPr>
          <w:rFonts w:ascii="CG Omega" w:eastAsia="Times New Roman" w:hAnsi="CG Omega" w:cstheme="minorHAnsi"/>
          <w:sz w:val="24"/>
          <w:szCs w:val="24"/>
        </w:rPr>
        <w:t>, as indicated in our response to Question 2.</w:t>
      </w:r>
    </w:p>
    <w:p w14:paraId="6C21B08C" w14:textId="77777777" w:rsidR="00705091" w:rsidRDefault="00705091" w:rsidP="00705091">
      <w:pPr>
        <w:spacing w:after="0" w:line="240" w:lineRule="auto"/>
        <w:rPr>
          <w:rFonts w:ascii="CG Omega" w:eastAsia="Times New Roman" w:hAnsi="CG Omega" w:cstheme="minorHAnsi"/>
          <w:sz w:val="24"/>
          <w:szCs w:val="24"/>
        </w:rPr>
      </w:pPr>
    </w:p>
    <w:p w14:paraId="3F2C1125" w14:textId="154A1DF9" w:rsidR="00754C18" w:rsidRDefault="00754C18" w:rsidP="00705091">
      <w:pPr>
        <w:spacing w:after="0" w:line="240" w:lineRule="auto"/>
        <w:rPr>
          <w:rFonts w:ascii="CG Omega" w:eastAsia="Times New Roman" w:hAnsi="CG Omega" w:cstheme="minorHAnsi"/>
          <w:sz w:val="24"/>
          <w:szCs w:val="24"/>
        </w:rPr>
      </w:pPr>
      <w:r>
        <w:rPr>
          <w:rFonts w:ascii="CG Omega" w:eastAsia="Times New Roman" w:hAnsi="CG Omega" w:cstheme="minorHAnsi"/>
          <w:sz w:val="24"/>
          <w:szCs w:val="24"/>
        </w:rPr>
        <w:lastRenderedPageBreak/>
        <w:t>To the extent that debts where the consumer has communicated cease and desist requests</w:t>
      </w:r>
      <w:r w:rsidR="00033030">
        <w:rPr>
          <w:rFonts w:ascii="CG Omega" w:eastAsia="Times New Roman" w:hAnsi="CG Omega" w:cstheme="minorHAnsi"/>
          <w:sz w:val="24"/>
          <w:szCs w:val="24"/>
        </w:rPr>
        <w:t xml:space="preserve"> are sold, that information is</w:t>
      </w:r>
      <w:r>
        <w:rPr>
          <w:rFonts w:ascii="CG Omega" w:eastAsia="Times New Roman" w:hAnsi="CG Omega" w:cstheme="minorHAnsi"/>
          <w:sz w:val="24"/>
          <w:szCs w:val="24"/>
        </w:rPr>
        <w:t xml:space="preserve"> disclosed.</w:t>
      </w:r>
    </w:p>
    <w:p w14:paraId="0CF71B1D" w14:textId="77777777" w:rsidR="00452314" w:rsidRPr="00CD79F0" w:rsidRDefault="00452314" w:rsidP="00212C05">
      <w:pPr>
        <w:spacing w:after="0" w:line="240" w:lineRule="auto"/>
        <w:rPr>
          <w:rFonts w:ascii="CG Omega" w:hAnsi="CG Omega" w:cstheme="minorHAnsi"/>
          <w:sz w:val="24"/>
          <w:szCs w:val="24"/>
        </w:rPr>
      </w:pPr>
    </w:p>
    <w:p w14:paraId="7ED7F049" w14:textId="77777777" w:rsidR="00212C05" w:rsidRPr="00CD79F0" w:rsidRDefault="00212C05" w:rsidP="00212C05">
      <w:pPr>
        <w:spacing w:after="0" w:line="240" w:lineRule="auto"/>
        <w:rPr>
          <w:rFonts w:ascii="CG Omega" w:hAnsi="CG Omega" w:cstheme="minorHAnsi"/>
          <w:sz w:val="24"/>
          <w:szCs w:val="24"/>
        </w:rPr>
      </w:pPr>
      <w:r w:rsidRPr="00CD79F0">
        <w:rPr>
          <w:rFonts w:ascii="CG Omega" w:eastAsia="Times New Roman" w:hAnsi="CG Omega" w:cstheme="minorHAnsi"/>
          <w:b/>
          <w:sz w:val="24"/>
          <w:szCs w:val="24"/>
          <w:u w:val="single" w:color="000000"/>
        </w:rPr>
        <w:t>Additional Info</w:t>
      </w:r>
      <w:r w:rsidRPr="00CD79F0">
        <w:rPr>
          <w:rFonts w:ascii="CG Omega" w:eastAsia="Times New Roman" w:hAnsi="CG Omega" w:cstheme="minorHAnsi"/>
          <w:b/>
          <w:spacing w:val="2"/>
          <w:sz w:val="24"/>
          <w:szCs w:val="24"/>
          <w:u w:val="single" w:color="000000"/>
        </w:rPr>
        <w:t>r</w:t>
      </w:r>
      <w:r w:rsidRPr="00CD79F0">
        <w:rPr>
          <w:rFonts w:ascii="CG Omega" w:eastAsia="Times New Roman" w:hAnsi="CG Omega" w:cstheme="minorHAnsi"/>
          <w:b/>
          <w:spacing w:val="-2"/>
          <w:sz w:val="24"/>
          <w:szCs w:val="24"/>
          <w:u w:val="single" w:color="000000"/>
        </w:rPr>
        <w:t>m</w:t>
      </w:r>
      <w:r w:rsidRPr="00CD79F0">
        <w:rPr>
          <w:rFonts w:ascii="CG Omega" w:eastAsia="Times New Roman" w:hAnsi="CG Omega" w:cstheme="minorHAnsi"/>
          <w:b/>
          <w:sz w:val="24"/>
          <w:szCs w:val="24"/>
          <w:u w:val="single" w:color="000000"/>
        </w:rPr>
        <w:t>ation.</w:t>
      </w:r>
    </w:p>
    <w:p w14:paraId="3D2A2F09" w14:textId="77777777" w:rsidR="00212C05" w:rsidRPr="00CD79F0" w:rsidRDefault="00212C05" w:rsidP="00212C05">
      <w:pPr>
        <w:spacing w:after="0" w:line="240" w:lineRule="auto"/>
        <w:rPr>
          <w:rFonts w:ascii="CG Omega" w:hAnsi="CG Omega" w:cstheme="minorHAnsi"/>
          <w:sz w:val="24"/>
          <w:szCs w:val="24"/>
        </w:rPr>
      </w:pPr>
    </w:p>
    <w:p w14:paraId="165B3255" w14:textId="77777777" w:rsidR="00212C05" w:rsidRPr="00CD79F0" w:rsidRDefault="00212C05" w:rsidP="00212C05">
      <w:pPr>
        <w:spacing w:after="0" w:line="240" w:lineRule="auto"/>
        <w:rPr>
          <w:rFonts w:ascii="CG Omega" w:hAnsi="CG Omega" w:cstheme="minorHAnsi"/>
          <w:sz w:val="24"/>
          <w:szCs w:val="24"/>
        </w:rPr>
      </w:pPr>
      <w:r w:rsidRPr="00CD79F0">
        <w:rPr>
          <w:rFonts w:ascii="CG Omega" w:eastAsia="Times New Roman" w:hAnsi="CG Omega" w:cstheme="minorHAnsi"/>
          <w:b/>
          <w:sz w:val="24"/>
          <w:szCs w:val="24"/>
        </w:rPr>
        <w:t>Q6: To what extent do debt owners transfer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ake available to debt buyers or third- party collectors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relating to: the c</w:t>
      </w:r>
      <w:r w:rsidRPr="00CD79F0">
        <w:rPr>
          <w:rFonts w:ascii="CG Omega" w:eastAsia="Times New Roman" w:hAnsi="CG Omega" w:cstheme="minorHAnsi"/>
          <w:b/>
          <w:spacing w:val="-2"/>
          <w:sz w:val="24"/>
          <w:szCs w:val="24"/>
        </w:rPr>
        <w:t>o</w:t>
      </w:r>
      <w:r w:rsidRPr="00CD79F0">
        <w:rPr>
          <w:rFonts w:ascii="CG Omega" w:eastAsia="Times New Roman" w:hAnsi="CG Omega" w:cstheme="minorHAnsi"/>
          <w:b/>
          <w:sz w:val="24"/>
          <w:szCs w:val="24"/>
        </w:rPr>
        <w:t>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understanding of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other languages (if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has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ited English proficiency); the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status as a service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ber;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inco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source; or the fact that a c</w:t>
      </w:r>
      <w:r w:rsidRPr="00CD79F0">
        <w:rPr>
          <w:rFonts w:ascii="CG Omega" w:eastAsia="Times New Roman" w:hAnsi="CG Omega" w:cstheme="minorHAnsi"/>
          <w:b/>
          <w:spacing w:val="-1"/>
          <w:sz w:val="24"/>
          <w:szCs w:val="24"/>
        </w:rPr>
        <w:t>on</w:t>
      </w:r>
      <w:r w:rsidRPr="00CD79F0">
        <w:rPr>
          <w:rFonts w:ascii="CG Omega" w:eastAsia="Times New Roman" w:hAnsi="CG Omega" w:cstheme="minorHAnsi"/>
          <w:b/>
          <w:sz w:val="24"/>
          <w:szCs w:val="24"/>
        </w:rPr>
        <w:t>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is decease</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benefits and costs of debt buyers and third-party c</w:t>
      </w:r>
      <w:r w:rsidRPr="00CD79F0">
        <w:rPr>
          <w:rFonts w:ascii="CG Omega" w:eastAsia="Times New Roman" w:hAnsi="CG Omega" w:cstheme="minorHAnsi"/>
          <w:b/>
          <w:spacing w:val="-2"/>
          <w:sz w:val="24"/>
          <w:szCs w:val="24"/>
        </w:rPr>
        <w:t>o</w:t>
      </w:r>
      <w:r w:rsidRPr="00CD79F0">
        <w:rPr>
          <w:rFonts w:ascii="CG Omega" w:eastAsia="Times New Roman" w:hAnsi="CG Omega" w:cstheme="minorHAnsi"/>
          <w:b/>
          <w:sz w:val="24"/>
          <w:szCs w:val="24"/>
        </w:rPr>
        <w:t>llectors obtai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or obtaining access to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is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upon sale or place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of the debt?</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To what extent do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ird-party de</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t collectors provide this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to debt</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owners?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sts and benefits of third-party collectors providing this inf</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to debt owners?</w:t>
      </w:r>
    </w:p>
    <w:p w14:paraId="43A693FC" w14:textId="77777777" w:rsidR="00705091" w:rsidRDefault="00705091" w:rsidP="00705091">
      <w:pPr>
        <w:spacing w:after="0" w:line="240" w:lineRule="auto"/>
        <w:rPr>
          <w:rFonts w:ascii="CG Omega" w:hAnsi="CG Omega" w:cstheme="minorHAnsi"/>
          <w:sz w:val="24"/>
          <w:szCs w:val="24"/>
        </w:rPr>
      </w:pPr>
    </w:p>
    <w:p w14:paraId="60DEAA94" w14:textId="0DA5E7C7" w:rsidR="00833D24" w:rsidRDefault="00782D4F" w:rsidP="00705091">
      <w:pPr>
        <w:spacing w:after="0" w:line="240" w:lineRule="auto"/>
        <w:rPr>
          <w:rFonts w:ascii="CG Omega" w:hAnsi="CG Omega"/>
          <w:sz w:val="24"/>
          <w:szCs w:val="24"/>
        </w:rPr>
      </w:pPr>
      <w:r w:rsidRPr="00CD79F0">
        <w:rPr>
          <w:rFonts w:ascii="CG Omega" w:eastAsia="Times New Roman" w:hAnsi="CG Omega" w:cstheme="minorHAnsi"/>
          <w:sz w:val="24"/>
          <w:szCs w:val="24"/>
        </w:rPr>
        <w:t>I</w:t>
      </w:r>
      <w:r w:rsidR="00212C05" w:rsidRPr="00CD79F0">
        <w:rPr>
          <w:rFonts w:ascii="CG Omega" w:eastAsia="Times New Roman" w:hAnsi="CG Omega" w:cstheme="minorHAnsi"/>
          <w:sz w:val="24"/>
          <w:szCs w:val="24"/>
        </w:rPr>
        <w:t>nformation</w:t>
      </w:r>
      <w:r w:rsidRPr="00CD79F0">
        <w:rPr>
          <w:rFonts w:ascii="CG Omega" w:eastAsia="Times New Roman" w:hAnsi="CG Omega" w:cstheme="minorHAnsi"/>
          <w:sz w:val="24"/>
          <w:szCs w:val="24"/>
        </w:rPr>
        <w:t xml:space="preserve"> related to a c</w:t>
      </w:r>
      <w:r w:rsidRPr="00CD79F0">
        <w:rPr>
          <w:rFonts w:ascii="CG Omega" w:eastAsia="Times New Roman" w:hAnsi="CG Omega" w:cstheme="minorHAnsi"/>
          <w:spacing w:val="-2"/>
          <w:sz w:val="24"/>
          <w:szCs w:val="24"/>
        </w:rPr>
        <w:t>o</w:t>
      </w:r>
      <w:r w:rsidRPr="00CD79F0">
        <w:rPr>
          <w:rFonts w:ascii="CG Omega" w:eastAsia="Times New Roman" w:hAnsi="CG Omega" w:cstheme="minorHAnsi"/>
          <w:sz w:val="24"/>
          <w:szCs w:val="24"/>
        </w:rPr>
        <w:t>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understanding of</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other languages, their status as a service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ber or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inco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source</w:t>
      </w:r>
      <w:r w:rsidR="00212C05" w:rsidRPr="00CD79F0">
        <w:rPr>
          <w:rFonts w:ascii="CG Omega" w:eastAsia="Times New Roman" w:hAnsi="CG Omega" w:cstheme="minorHAnsi"/>
          <w:sz w:val="24"/>
          <w:szCs w:val="24"/>
        </w:rPr>
        <w:t xml:space="preserve"> is not commonly transferred from</w:t>
      </w:r>
      <w:r w:rsidR="003E0E2F" w:rsidRPr="00CD79F0">
        <w:rPr>
          <w:rFonts w:ascii="CG Omega" w:eastAsia="Times New Roman" w:hAnsi="CG Omega" w:cstheme="minorHAnsi"/>
          <w:sz w:val="24"/>
          <w:szCs w:val="24"/>
        </w:rPr>
        <w:t xml:space="preserve"> originating creditor to</w:t>
      </w:r>
      <w:r w:rsidR="00212C05" w:rsidRPr="00CD79F0">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 xml:space="preserve">debt </w:t>
      </w:r>
      <w:r w:rsidR="00212C05" w:rsidRPr="00CD79F0">
        <w:rPr>
          <w:rFonts w:ascii="CG Omega" w:eastAsia="Times New Roman" w:hAnsi="CG Omega" w:cstheme="minorHAnsi"/>
          <w:sz w:val="24"/>
          <w:szCs w:val="24"/>
        </w:rPr>
        <w:t>buyer</w:t>
      </w:r>
      <w:r w:rsidR="00B40254">
        <w:rPr>
          <w:rFonts w:ascii="CG Omega" w:eastAsia="Times New Roman" w:hAnsi="CG Omega" w:cstheme="minorHAnsi"/>
          <w:sz w:val="24"/>
          <w:szCs w:val="24"/>
        </w:rPr>
        <w:t>,</w:t>
      </w:r>
      <w:r w:rsidR="003E0E2F" w:rsidRPr="00CD79F0">
        <w:rPr>
          <w:rFonts w:ascii="CG Omega" w:eastAsia="Times New Roman" w:hAnsi="CG Omega" w:cstheme="minorHAnsi"/>
          <w:sz w:val="24"/>
          <w:szCs w:val="24"/>
        </w:rPr>
        <w:t xml:space="preserve"> or from debt buyer</w:t>
      </w:r>
      <w:r w:rsidR="00212C05" w:rsidRPr="00CD79F0">
        <w:rPr>
          <w:rFonts w:ascii="CG Omega" w:eastAsia="Times New Roman" w:hAnsi="CG Omega" w:cstheme="minorHAnsi"/>
          <w:sz w:val="24"/>
          <w:szCs w:val="24"/>
        </w:rPr>
        <w:t xml:space="preserve"> to</w:t>
      </w:r>
      <w:r w:rsidR="003E0E2F" w:rsidRPr="00CD79F0">
        <w:rPr>
          <w:rFonts w:ascii="CG Omega" w:eastAsia="Times New Roman" w:hAnsi="CG Omega" w:cstheme="minorHAnsi"/>
          <w:sz w:val="24"/>
          <w:szCs w:val="24"/>
        </w:rPr>
        <w:t xml:space="preserve"> subsequent</w:t>
      </w:r>
      <w:r w:rsidRPr="00CD79F0">
        <w:rPr>
          <w:rFonts w:ascii="CG Omega" w:eastAsia="Times New Roman" w:hAnsi="CG Omega" w:cstheme="minorHAnsi"/>
          <w:sz w:val="24"/>
          <w:szCs w:val="24"/>
        </w:rPr>
        <w:t xml:space="preserve"> debt</w:t>
      </w:r>
      <w:r w:rsidR="00212C05" w:rsidRPr="00CD79F0">
        <w:rPr>
          <w:rFonts w:ascii="CG Omega" w:eastAsia="Times New Roman" w:hAnsi="CG Omega" w:cstheme="minorHAnsi"/>
          <w:sz w:val="24"/>
          <w:szCs w:val="24"/>
        </w:rPr>
        <w:t xml:space="preserve"> buyer</w:t>
      </w:r>
      <w:r w:rsidR="003E0E2F" w:rsidRPr="00CD79F0">
        <w:rPr>
          <w:rFonts w:ascii="CG Omega" w:eastAsia="Times New Roman" w:hAnsi="CG Omega" w:cstheme="minorHAnsi"/>
          <w:sz w:val="24"/>
          <w:szCs w:val="24"/>
        </w:rPr>
        <w:t>s,</w:t>
      </w:r>
      <w:r w:rsidR="00236F58" w:rsidRPr="00CD79F0">
        <w:rPr>
          <w:rFonts w:ascii="CG Omega" w:eastAsia="Times New Roman" w:hAnsi="CG Omega" w:cstheme="minorHAnsi"/>
          <w:sz w:val="24"/>
          <w:szCs w:val="24"/>
        </w:rPr>
        <w:t xml:space="preserve"> or from thi</w:t>
      </w:r>
      <w:r w:rsidR="00833D24">
        <w:rPr>
          <w:rFonts w:ascii="CG Omega" w:eastAsia="Times New Roman" w:hAnsi="CG Omega" w:cstheme="minorHAnsi"/>
          <w:sz w:val="24"/>
          <w:szCs w:val="24"/>
        </w:rPr>
        <w:t>rd party collector to debt owner</w:t>
      </w:r>
      <w:r w:rsidRPr="00833D24">
        <w:rPr>
          <w:rFonts w:ascii="CG Omega" w:eastAsia="Times New Roman" w:hAnsi="CG Omega" w:cstheme="minorHAnsi"/>
          <w:sz w:val="24"/>
          <w:szCs w:val="24"/>
        </w:rPr>
        <w:t>.</w:t>
      </w:r>
      <w:r w:rsidR="00833D24" w:rsidRPr="00833D24">
        <w:rPr>
          <w:rFonts w:ascii="CG Omega" w:eastAsia="Times New Roman" w:hAnsi="CG Omega" w:cstheme="minorHAnsi"/>
          <w:sz w:val="24"/>
          <w:szCs w:val="24"/>
        </w:rPr>
        <w:t xml:space="preserve"> </w:t>
      </w:r>
      <w:r w:rsidR="00833D24">
        <w:rPr>
          <w:rFonts w:ascii="CG Omega" w:hAnsi="CG Omega"/>
          <w:sz w:val="24"/>
          <w:szCs w:val="24"/>
        </w:rPr>
        <w:t>B</w:t>
      </w:r>
      <w:r w:rsidR="00833D24" w:rsidRPr="00833D24">
        <w:rPr>
          <w:rFonts w:ascii="CG Omega" w:hAnsi="CG Omega"/>
          <w:sz w:val="24"/>
          <w:szCs w:val="24"/>
        </w:rPr>
        <w:t>ankruptcy or deceased accounts</w:t>
      </w:r>
      <w:r w:rsidR="00833D24">
        <w:rPr>
          <w:rFonts w:ascii="CG Omega" w:hAnsi="CG Omega"/>
          <w:sz w:val="24"/>
          <w:szCs w:val="24"/>
        </w:rPr>
        <w:t xml:space="preserve"> are disclosed when sold. </w:t>
      </w:r>
    </w:p>
    <w:p w14:paraId="30EB6DA1" w14:textId="77777777" w:rsidR="00705091" w:rsidRDefault="00705091" w:rsidP="00705091">
      <w:pPr>
        <w:spacing w:after="0" w:line="240" w:lineRule="auto"/>
        <w:ind w:right="144"/>
        <w:rPr>
          <w:rFonts w:ascii="CG Omega" w:eastAsia="Times New Roman" w:hAnsi="CG Omega" w:cstheme="minorHAnsi"/>
          <w:sz w:val="24"/>
          <w:szCs w:val="24"/>
        </w:rPr>
      </w:pPr>
    </w:p>
    <w:p w14:paraId="52D97834" w14:textId="3EEAA5D1" w:rsidR="00212C05" w:rsidRPr="00CD79F0" w:rsidRDefault="00782D4F" w:rsidP="00705091">
      <w:pPr>
        <w:spacing w:after="0" w:line="240" w:lineRule="auto"/>
        <w:ind w:right="144"/>
        <w:rPr>
          <w:rFonts w:ascii="CG Omega" w:eastAsia="Times New Roman" w:hAnsi="CG Omega" w:cstheme="minorHAnsi"/>
          <w:sz w:val="24"/>
          <w:szCs w:val="24"/>
        </w:rPr>
      </w:pPr>
      <w:r w:rsidRPr="00CD79F0">
        <w:rPr>
          <w:rFonts w:ascii="CG Omega" w:eastAsia="Times New Roman" w:hAnsi="CG Omega" w:cstheme="minorHAnsi"/>
          <w:sz w:val="24"/>
          <w:szCs w:val="24"/>
        </w:rPr>
        <w:t xml:space="preserve">However, </w:t>
      </w:r>
      <w:r w:rsidR="00DE233A">
        <w:rPr>
          <w:rFonts w:ascii="CG Omega" w:eastAsia="Times New Roman" w:hAnsi="CG Omega" w:cstheme="minorHAnsi"/>
          <w:sz w:val="24"/>
          <w:szCs w:val="24"/>
        </w:rPr>
        <w:t xml:space="preserve">debt buyers </w:t>
      </w:r>
      <w:r w:rsidR="00833D24">
        <w:rPr>
          <w:rFonts w:ascii="CG Omega" w:eastAsia="Times New Roman" w:hAnsi="CG Omega" w:cstheme="minorHAnsi"/>
          <w:sz w:val="24"/>
          <w:szCs w:val="24"/>
        </w:rPr>
        <w:t xml:space="preserve">generally </w:t>
      </w:r>
      <w:r w:rsidR="00DE233A">
        <w:rPr>
          <w:rFonts w:ascii="CG Omega" w:eastAsia="Times New Roman" w:hAnsi="CG Omega" w:cstheme="minorHAnsi"/>
          <w:sz w:val="24"/>
          <w:szCs w:val="24"/>
        </w:rPr>
        <w:t>engage licensed collectors</w:t>
      </w:r>
      <w:r w:rsidR="00212C05" w:rsidRPr="00CD79F0">
        <w:rPr>
          <w:rFonts w:ascii="CG Omega" w:eastAsia="Times New Roman" w:hAnsi="CG Omega" w:cstheme="minorHAnsi"/>
          <w:sz w:val="24"/>
          <w:szCs w:val="24"/>
        </w:rPr>
        <w:t xml:space="preserve"> </w:t>
      </w:r>
      <w:r w:rsidR="00DE233A">
        <w:rPr>
          <w:rFonts w:ascii="CG Omega" w:eastAsia="Times New Roman" w:hAnsi="CG Omega" w:cstheme="minorHAnsi"/>
          <w:sz w:val="24"/>
          <w:szCs w:val="24"/>
        </w:rPr>
        <w:t xml:space="preserve">that </w:t>
      </w:r>
      <w:r w:rsidR="00212C05" w:rsidRPr="00CD79F0">
        <w:rPr>
          <w:rFonts w:ascii="CG Omega" w:eastAsia="Times New Roman" w:hAnsi="CG Omega" w:cstheme="minorHAnsi"/>
          <w:sz w:val="24"/>
          <w:szCs w:val="24"/>
        </w:rPr>
        <w:t xml:space="preserve">have Spanish </w:t>
      </w:r>
      <w:r w:rsidR="00DE233A">
        <w:rPr>
          <w:rFonts w:ascii="CG Omega" w:eastAsia="Times New Roman" w:hAnsi="CG Omega" w:cstheme="minorHAnsi"/>
          <w:sz w:val="24"/>
          <w:szCs w:val="24"/>
        </w:rPr>
        <w:t>(or other foreign language</w:t>
      </w:r>
      <w:r w:rsidR="00B40254">
        <w:rPr>
          <w:rFonts w:ascii="CG Omega" w:eastAsia="Times New Roman" w:hAnsi="CG Omega" w:cstheme="minorHAnsi"/>
          <w:sz w:val="24"/>
          <w:szCs w:val="24"/>
        </w:rPr>
        <w:t>)</w:t>
      </w:r>
      <w:r w:rsidR="00DE233A">
        <w:rPr>
          <w:rFonts w:ascii="CG Omega" w:eastAsia="Times New Roman" w:hAnsi="CG Omega" w:cstheme="minorHAnsi"/>
          <w:sz w:val="24"/>
          <w:szCs w:val="24"/>
        </w:rPr>
        <w:t xml:space="preserve"> speaking </w:t>
      </w:r>
      <w:r w:rsidR="00212C05" w:rsidRPr="00CD79F0">
        <w:rPr>
          <w:rFonts w:ascii="CG Omega" w:eastAsia="Times New Roman" w:hAnsi="CG Omega" w:cstheme="minorHAnsi"/>
          <w:sz w:val="24"/>
          <w:szCs w:val="24"/>
        </w:rPr>
        <w:t>collectors available to interact with consumers</w:t>
      </w:r>
      <w:r w:rsidRPr="00CD79F0">
        <w:rPr>
          <w:rFonts w:ascii="CG Omega" w:eastAsia="Times New Roman" w:hAnsi="CG Omega" w:cstheme="minorHAnsi"/>
          <w:sz w:val="24"/>
          <w:szCs w:val="24"/>
        </w:rPr>
        <w:t xml:space="preserve">, so </w:t>
      </w:r>
      <w:r w:rsidR="00B06225" w:rsidRPr="00CD79F0">
        <w:rPr>
          <w:rFonts w:ascii="CG Omega" w:eastAsia="Times New Roman" w:hAnsi="CG Omega" w:cstheme="minorHAnsi"/>
          <w:sz w:val="24"/>
          <w:szCs w:val="24"/>
        </w:rPr>
        <w:t xml:space="preserve">accommodating </w:t>
      </w:r>
      <w:r w:rsidRPr="00CD79F0">
        <w:rPr>
          <w:rFonts w:ascii="CG Omega" w:eastAsia="Times New Roman" w:hAnsi="CG Omega" w:cstheme="minorHAnsi"/>
          <w:sz w:val="24"/>
          <w:szCs w:val="24"/>
        </w:rPr>
        <w:t xml:space="preserve">language limitations </w:t>
      </w:r>
      <w:r w:rsidR="00B40254">
        <w:rPr>
          <w:rFonts w:ascii="CG Omega" w:eastAsia="Times New Roman" w:hAnsi="CG Omega" w:cstheme="minorHAnsi"/>
          <w:sz w:val="24"/>
          <w:szCs w:val="24"/>
        </w:rPr>
        <w:t>can be</w:t>
      </w:r>
      <w:r w:rsidRPr="00CD79F0">
        <w:rPr>
          <w:rFonts w:ascii="CG Omega" w:eastAsia="Times New Roman" w:hAnsi="CG Omega" w:cstheme="minorHAnsi"/>
          <w:sz w:val="24"/>
          <w:szCs w:val="24"/>
        </w:rPr>
        <w:t xml:space="preserve"> overcome</w:t>
      </w:r>
      <w:r w:rsidR="00212C05" w:rsidRPr="00CD79F0">
        <w:rPr>
          <w:rFonts w:ascii="CG Omega" w:eastAsia="Times New Roman" w:hAnsi="CG Omega" w:cstheme="minorHAnsi"/>
          <w:sz w:val="24"/>
          <w:szCs w:val="24"/>
        </w:rPr>
        <w:t xml:space="preserve">. </w:t>
      </w:r>
    </w:p>
    <w:p w14:paraId="7BE53E00" w14:textId="77777777" w:rsidR="00212C05" w:rsidRPr="00CD79F0" w:rsidRDefault="00212C05" w:rsidP="00705091">
      <w:pPr>
        <w:spacing w:after="0" w:line="240" w:lineRule="auto"/>
        <w:ind w:left="115" w:right="144" w:firstLine="720"/>
        <w:rPr>
          <w:rFonts w:ascii="CG Omega" w:eastAsia="Times New Roman" w:hAnsi="CG Omega" w:cstheme="minorHAnsi"/>
          <w:sz w:val="24"/>
          <w:szCs w:val="24"/>
        </w:rPr>
      </w:pPr>
    </w:p>
    <w:p w14:paraId="24888169" w14:textId="1EA50BAC" w:rsidR="00212C05" w:rsidRPr="00CD79F0" w:rsidRDefault="00212C05" w:rsidP="00833D24">
      <w:pPr>
        <w:spacing w:after="0" w:line="240" w:lineRule="auto"/>
        <w:ind w:right="181"/>
        <w:rPr>
          <w:rFonts w:ascii="CG Omega" w:eastAsia="Times New Roman" w:hAnsi="CG Omega" w:cstheme="minorHAnsi"/>
          <w:b/>
          <w:sz w:val="24"/>
          <w:szCs w:val="24"/>
        </w:rPr>
      </w:pPr>
      <w:r w:rsidRPr="00CD79F0">
        <w:rPr>
          <w:rFonts w:ascii="CG Omega" w:eastAsia="Times New Roman" w:hAnsi="CG Omega" w:cstheme="minorHAnsi"/>
          <w:b/>
          <w:sz w:val="24"/>
          <w:szCs w:val="24"/>
        </w:rPr>
        <w:t>Q7: Is there other information that has not y</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t been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entioned that should be required to be transferred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ade available with a debt when it is sold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pla</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 xml:space="preserve">ed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or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ction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ith a thir</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xml:space="preserve">- party collector?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costs and benefits of debt buyers and third-party collectors obtaining or obtaining access to this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upon the sale or place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nt of a debt?</w:t>
      </w:r>
    </w:p>
    <w:p w14:paraId="23D952EB" w14:textId="77777777" w:rsidR="00705091" w:rsidRDefault="00705091" w:rsidP="00705091">
      <w:pPr>
        <w:spacing w:after="0" w:line="240" w:lineRule="auto"/>
        <w:ind w:left="120" w:right="181"/>
        <w:rPr>
          <w:rFonts w:ascii="CG Omega" w:eastAsia="Times New Roman" w:hAnsi="CG Omega" w:cstheme="minorHAnsi"/>
          <w:b/>
          <w:sz w:val="24"/>
          <w:szCs w:val="24"/>
        </w:rPr>
      </w:pPr>
    </w:p>
    <w:p w14:paraId="634EB691" w14:textId="2FBB4C72" w:rsidR="00CE36BC" w:rsidRPr="00CD79F0" w:rsidRDefault="00CE36BC" w:rsidP="00833D24">
      <w:pPr>
        <w:spacing w:after="0" w:line="240" w:lineRule="auto"/>
        <w:ind w:right="181"/>
        <w:rPr>
          <w:rFonts w:ascii="CG Omega" w:eastAsia="Times New Roman" w:hAnsi="CG Omega" w:cstheme="minorHAnsi"/>
          <w:sz w:val="24"/>
          <w:szCs w:val="24"/>
        </w:rPr>
      </w:pPr>
      <w:r w:rsidRPr="00CD79F0">
        <w:rPr>
          <w:rFonts w:ascii="CG Omega" w:eastAsia="Times New Roman" w:hAnsi="CG Omega" w:cstheme="minorHAnsi"/>
          <w:sz w:val="24"/>
          <w:szCs w:val="24"/>
        </w:rPr>
        <w:t>First, it is important to note that the information that is provided to debt buyers by original creditors is sufficient to identify the right consumer and the right amount of debt</w:t>
      </w:r>
      <w:r w:rsidR="00B06225" w:rsidRPr="00CD79F0">
        <w:rPr>
          <w:rFonts w:ascii="CG Omega" w:eastAsia="Times New Roman" w:hAnsi="CG Omega" w:cstheme="minorHAnsi"/>
          <w:sz w:val="24"/>
          <w:szCs w:val="24"/>
        </w:rPr>
        <w:t>, and</w:t>
      </w:r>
      <w:r w:rsidRPr="00CD79F0">
        <w:rPr>
          <w:rFonts w:ascii="CG Omega" w:eastAsia="Times New Roman" w:hAnsi="CG Omega" w:cstheme="minorHAnsi"/>
          <w:sz w:val="24"/>
          <w:szCs w:val="24"/>
        </w:rPr>
        <w:t xml:space="preserve"> it is very rare that a consumer or debt buyer needs any </w:t>
      </w:r>
      <w:r w:rsidR="00833D24">
        <w:rPr>
          <w:rFonts w:ascii="CG Omega" w:eastAsia="Times New Roman" w:hAnsi="CG Omega" w:cstheme="minorHAnsi"/>
          <w:sz w:val="24"/>
          <w:szCs w:val="24"/>
        </w:rPr>
        <w:t>supporting documentation</w:t>
      </w:r>
      <w:r w:rsidRPr="00CD79F0">
        <w:rPr>
          <w:rFonts w:ascii="CG Omega" w:eastAsia="Times New Roman" w:hAnsi="CG Omega" w:cstheme="minorHAnsi"/>
          <w:sz w:val="24"/>
          <w:szCs w:val="24"/>
        </w:rPr>
        <w:t xml:space="preserve"> discussed above.</w:t>
      </w:r>
      <w:r w:rsidR="00D44347">
        <w:rPr>
          <w:rStyle w:val="FootnoteReference"/>
          <w:rFonts w:ascii="CG Omega" w:eastAsia="Times New Roman" w:hAnsi="CG Omega" w:cstheme="minorHAnsi"/>
          <w:sz w:val="24"/>
          <w:szCs w:val="24"/>
        </w:rPr>
        <w:footnoteReference w:id="10"/>
      </w:r>
    </w:p>
    <w:p w14:paraId="5DBED787" w14:textId="77777777" w:rsidR="00705091" w:rsidRDefault="00705091" w:rsidP="00705091">
      <w:pPr>
        <w:spacing w:after="0" w:line="240" w:lineRule="auto"/>
        <w:ind w:left="120" w:right="181"/>
        <w:rPr>
          <w:rFonts w:ascii="CG Omega" w:eastAsia="Times New Roman" w:hAnsi="CG Omega" w:cstheme="minorHAnsi"/>
          <w:sz w:val="24"/>
          <w:szCs w:val="24"/>
        </w:rPr>
      </w:pPr>
    </w:p>
    <w:p w14:paraId="7D5F43BC" w14:textId="5BD435AC" w:rsidR="00351609" w:rsidRPr="00CD79F0" w:rsidRDefault="00CE36BC" w:rsidP="00B40254">
      <w:pPr>
        <w:spacing w:after="0" w:line="240" w:lineRule="auto"/>
        <w:ind w:right="181"/>
        <w:rPr>
          <w:rFonts w:ascii="CG Omega" w:eastAsia="Times New Roman" w:hAnsi="CG Omega" w:cstheme="minorHAnsi"/>
          <w:sz w:val="24"/>
          <w:szCs w:val="24"/>
        </w:rPr>
      </w:pPr>
      <w:r w:rsidRPr="00CD79F0">
        <w:rPr>
          <w:rFonts w:ascii="CG Omega" w:eastAsia="Times New Roman" w:hAnsi="CG Omega" w:cstheme="minorHAnsi"/>
          <w:sz w:val="24"/>
          <w:szCs w:val="24"/>
        </w:rPr>
        <w:t>Therefore, w</w:t>
      </w:r>
      <w:r w:rsidR="00236F58" w:rsidRPr="00CD79F0">
        <w:rPr>
          <w:rFonts w:ascii="CG Omega" w:eastAsia="Times New Roman" w:hAnsi="CG Omega" w:cstheme="minorHAnsi"/>
          <w:sz w:val="24"/>
          <w:szCs w:val="24"/>
        </w:rPr>
        <w:t xml:space="preserve">hile DBA believes that </w:t>
      </w:r>
      <w:r w:rsidR="00833D24">
        <w:rPr>
          <w:rFonts w:ascii="CG Omega" w:eastAsia="Times New Roman" w:hAnsi="CG Omega" w:cstheme="minorHAnsi"/>
          <w:sz w:val="24"/>
          <w:szCs w:val="24"/>
        </w:rPr>
        <w:t>supporting documentation</w:t>
      </w:r>
      <w:r w:rsidR="00236F58" w:rsidRPr="00CD79F0">
        <w:rPr>
          <w:rFonts w:ascii="CG Omega" w:eastAsia="Times New Roman" w:hAnsi="CG Omega" w:cstheme="minorHAnsi"/>
          <w:sz w:val="24"/>
          <w:szCs w:val="24"/>
        </w:rPr>
        <w:t xml:space="preserve"> </w:t>
      </w:r>
      <w:r w:rsidR="00351609" w:rsidRPr="00CD79F0">
        <w:rPr>
          <w:rFonts w:ascii="CG Omega" w:eastAsia="Times New Roman" w:hAnsi="CG Omega" w:cstheme="minorHAnsi"/>
          <w:sz w:val="24"/>
          <w:szCs w:val="24"/>
        </w:rPr>
        <w:t>from original creditors t</w:t>
      </w:r>
      <w:r w:rsidR="00236F58" w:rsidRPr="00CD79F0">
        <w:rPr>
          <w:rFonts w:ascii="CG Omega" w:eastAsia="Times New Roman" w:hAnsi="CG Omega" w:cstheme="minorHAnsi"/>
          <w:sz w:val="24"/>
          <w:szCs w:val="24"/>
        </w:rPr>
        <w:t>o</w:t>
      </w:r>
      <w:r w:rsidR="00351609" w:rsidRPr="00CD79F0">
        <w:rPr>
          <w:rFonts w:ascii="CG Omega" w:eastAsia="Times New Roman" w:hAnsi="CG Omega" w:cstheme="minorHAnsi"/>
          <w:sz w:val="24"/>
          <w:szCs w:val="24"/>
        </w:rPr>
        <w:t xml:space="preserve"> </w:t>
      </w:r>
      <w:r w:rsidR="00236F58" w:rsidRPr="00CD79F0">
        <w:rPr>
          <w:rFonts w:ascii="CG Omega" w:eastAsia="Times New Roman" w:hAnsi="CG Omega" w:cstheme="minorHAnsi"/>
          <w:sz w:val="24"/>
          <w:szCs w:val="24"/>
        </w:rPr>
        <w:t>debt buyers</w:t>
      </w:r>
      <w:r w:rsidRPr="00CD79F0">
        <w:rPr>
          <w:rFonts w:ascii="CG Omega" w:eastAsia="Times New Roman" w:hAnsi="CG Omega" w:cstheme="minorHAnsi"/>
          <w:sz w:val="24"/>
          <w:szCs w:val="24"/>
        </w:rPr>
        <w:t xml:space="preserve"> wo</w:t>
      </w:r>
      <w:r w:rsidR="009170E1" w:rsidRPr="00CD79F0">
        <w:rPr>
          <w:rFonts w:ascii="CG Omega" w:eastAsia="Times New Roman" w:hAnsi="CG Omega" w:cstheme="minorHAnsi"/>
          <w:sz w:val="24"/>
          <w:szCs w:val="24"/>
        </w:rPr>
        <w:t>u</w:t>
      </w:r>
      <w:r w:rsidRPr="00CD79F0">
        <w:rPr>
          <w:rFonts w:ascii="CG Omega" w:eastAsia="Times New Roman" w:hAnsi="CG Omega" w:cstheme="minorHAnsi"/>
          <w:sz w:val="24"/>
          <w:szCs w:val="24"/>
        </w:rPr>
        <w:t>ld be beneficial in a small percentage of cases</w:t>
      </w:r>
      <w:r w:rsidR="00236F58" w:rsidRPr="00CD79F0">
        <w:rPr>
          <w:rFonts w:ascii="CG Omega" w:eastAsia="Times New Roman" w:hAnsi="CG Omega" w:cstheme="minorHAnsi"/>
          <w:sz w:val="24"/>
          <w:szCs w:val="24"/>
        </w:rPr>
        <w:t xml:space="preserve">, </w:t>
      </w:r>
      <w:r w:rsidR="00351609" w:rsidRPr="00CD79F0">
        <w:rPr>
          <w:rFonts w:ascii="CG Omega" w:eastAsia="Times New Roman" w:hAnsi="CG Omega" w:cstheme="minorHAnsi"/>
          <w:sz w:val="24"/>
          <w:szCs w:val="24"/>
        </w:rPr>
        <w:t xml:space="preserve">as discussed above, </w:t>
      </w:r>
      <w:r w:rsidR="00236F58" w:rsidRPr="00CD79F0">
        <w:rPr>
          <w:rFonts w:ascii="CG Omega" w:eastAsia="Times New Roman" w:hAnsi="CG Omega" w:cstheme="minorHAnsi"/>
          <w:sz w:val="24"/>
          <w:szCs w:val="24"/>
        </w:rPr>
        <w:t xml:space="preserve">DBA has concerns about </w:t>
      </w:r>
      <w:r w:rsidR="00236F58" w:rsidRPr="00CD79F0">
        <w:rPr>
          <w:rFonts w:ascii="CG Omega" w:eastAsia="Times New Roman" w:hAnsi="CG Omega" w:cstheme="minorHAnsi"/>
          <w:i/>
          <w:sz w:val="24"/>
          <w:szCs w:val="24"/>
        </w:rPr>
        <w:t>requiring</w:t>
      </w:r>
      <w:r w:rsidR="00236F58" w:rsidRPr="00CD79F0">
        <w:rPr>
          <w:rFonts w:ascii="CG Omega" w:eastAsia="Times New Roman" w:hAnsi="CG Omega" w:cstheme="minorHAnsi"/>
          <w:sz w:val="24"/>
          <w:szCs w:val="24"/>
        </w:rPr>
        <w:t xml:space="preserve"> such a transfer</w:t>
      </w:r>
      <w:r w:rsidR="00351609" w:rsidRPr="00CD79F0">
        <w:rPr>
          <w:rFonts w:ascii="CG Omega" w:eastAsia="Times New Roman" w:hAnsi="CG Omega" w:cstheme="minorHAnsi"/>
          <w:sz w:val="24"/>
          <w:szCs w:val="24"/>
        </w:rPr>
        <w:t xml:space="preserve">.  Specifically, while DBA would welcome an original creditor’s decision to make more information available, we are concerned that placing additional </w:t>
      </w:r>
      <w:r w:rsidR="00351609" w:rsidRPr="00CD79F0">
        <w:rPr>
          <w:rFonts w:ascii="CG Omega" w:eastAsia="Times New Roman" w:hAnsi="CG Omega" w:cstheme="minorHAnsi"/>
          <w:i/>
          <w:sz w:val="24"/>
          <w:szCs w:val="24"/>
        </w:rPr>
        <w:t>requirements</w:t>
      </w:r>
      <w:r w:rsidR="00351609" w:rsidRPr="00CD79F0">
        <w:rPr>
          <w:rFonts w:ascii="CG Omega" w:eastAsia="Times New Roman" w:hAnsi="CG Omega" w:cstheme="minorHAnsi"/>
          <w:sz w:val="24"/>
          <w:szCs w:val="24"/>
        </w:rPr>
        <w:t xml:space="preserve"> on original sellers</w:t>
      </w:r>
      <w:r w:rsidR="00712554">
        <w:rPr>
          <w:rFonts w:ascii="CG Omega" w:eastAsia="Times New Roman" w:hAnsi="CG Omega" w:cstheme="minorHAnsi"/>
          <w:sz w:val="24"/>
          <w:szCs w:val="24"/>
        </w:rPr>
        <w:t xml:space="preserve"> </w:t>
      </w:r>
      <w:r w:rsidR="00351609" w:rsidRPr="00CD79F0">
        <w:rPr>
          <w:rFonts w:ascii="CG Omega" w:eastAsia="Times New Roman" w:hAnsi="CG Omega" w:cstheme="minorHAnsi"/>
          <w:sz w:val="24"/>
          <w:szCs w:val="24"/>
        </w:rPr>
        <w:t xml:space="preserve">may reduce the amount of debt available for purchase, and because debt buyers need additional information so rarely, </w:t>
      </w:r>
      <w:r w:rsidR="00833D24">
        <w:rPr>
          <w:rFonts w:ascii="CG Omega" w:eastAsia="Times New Roman" w:hAnsi="CG Omega" w:cstheme="minorHAnsi"/>
          <w:sz w:val="24"/>
          <w:szCs w:val="24"/>
        </w:rPr>
        <w:t>DBA is</w:t>
      </w:r>
      <w:r w:rsidR="00351609" w:rsidRPr="00CD79F0">
        <w:rPr>
          <w:rFonts w:ascii="CG Omega" w:eastAsia="Times New Roman" w:hAnsi="CG Omega" w:cstheme="minorHAnsi"/>
          <w:sz w:val="24"/>
          <w:szCs w:val="24"/>
        </w:rPr>
        <w:t xml:space="preserve"> not advocating additional </w:t>
      </w:r>
      <w:r w:rsidR="009170E1" w:rsidRPr="00CD79F0">
        <w:rPr>
          <w:rFonts w:ascii="CG Omega" w:eastAsia="Times New Roman" w:hAnsi="CG Omega" w:cstheme="minorHAnsi"/>
          <w:i/>
          <w:sz w:val="24"/>
          <w:szCs w:val="24"/>
        </w:rPr>
        <w:t>required</w:t>
      </w:r>
      <w:r w:rsidRPr="00CD79F0">
        <w:rPr>
          <w:rFonts w:ascii="CG Omega" w:eastAsia="Times New Roman" w:hAnsi="CG Omega" w:cstheme="minorHAnsi"/>
          <w:i/>
          <w:sz w:val="24"/>
          <w:szCs w:val="24"/>
        </w:rPr>
        <w:t xml:space="preserve"> </w:t>
      </w:r>
      <w:r w:rsidR="00351609" w:rsidRPr="00CD79F0">
        <w:rPr>
          <w:rFonts w:ascii="CG Omega" w:eastAsia="Times New Roman" w:hAnsi="CG Omega" w:cstheme="minorHAnsi"/>
          <w:sz w:val="24"/>
          <w:szCs w:val="24"/>
        </w:rPr>
        <w:t>disclosure.</w:t>
      </w:r>
    </w:p>
    <w:p w14:paraId="4AB68080" w14:textId="77777777" w:rsidR="00705091" w:rsidRDefault="00705091" w:rsidP="00705091">
      <w:pPr>
        <w:spacing w:after="0" w:line="240" w:lineRule="auto"/>
        <w:ind w:left="120" w:right="181"/>
        <w:rPr>
          <w:rFonts w:ascii="CG Omega" w:eastAsia="Times New Roman" w:hAnsi="CG Omega" w:cstheme="minorHAnsi"/>
          <w:sz w:val="24"/>
          <w:szCs w:val="24"/>
        </w:rPr>
      </w:pPr>
    </w:p>
    <w:p w14:paraId="566C9C6B" w14:textId="2CFA1A81" w:rsidR="00351609" w:rsidRPr="00CD79F0" w:rsidRDefault="00833D24" w:rsidP="00B40254">
      <w:pPr>
        <w:spacing w:after="0" w:line="240" w:lineRule="auto"/>
        <w:ind w:right="181"/>
        <w:rPr>
          <w:rFonts w:ascii="CG Omega" w:eastAsia="Times New Roman" w:hAnsi="CG Omega" w:cstheme="minorHAnsi"/>
          <w:sz w:val="24"/>
          <w:szCs w:val="24"/>
        </w:rPr>
      </w:pPr>
      <w:r>
        <w:rPr>
          <w:rFonts w:ascii="CG Omega" w:eastAsia="Times New Roman" w:hAnsi="CG Omega" w:cstheme="minorHAnsi"/>
          <w:sz w:val="24"/>
          <w:szCs w:val="24"/>
        </w:rPr>
        <w:t>DBA is</w:t>
      </w:r>
      <w:r w:rsidR="00351609" w:rsidRPr="00CD79F0">
        <w:rPr>
          <w:rFonts w:ascii="CG Omega" w:eastAsia="Times New Roman" w:hAnsi="CG Omega" w:cstheme="minorHAnsi"/>
          <w:sz w:val="24"/>
          <w:szCs w:val="24"/>
        </w:rPr>
        <w:t xml:space="preserve"> also concerned that </w:t>
      </w:r>
      <w:r w:rsidR="00351609" w:rsidRPr="00CD79F0">
        <w:rPr>
          <w:rFonts w:ascii="CG Omega" w:eastAsia="Times New Roman" w:hAnsi="CG Omega" w:cstheme="minorHAnsi"/>
          <w:i/>
          <w:sz w:val="24"/>
          <w:szCs w:val="24"/>
        </w:rPr>
        <w:t>requiring</w:t>
      </w:r>
      <w:r w:rsidR="00351609" w:rsidRPr="00CD79F0">
        <w:rPr>
          <w:rFonts w:ascii="CG Omega" w:eastAsia="Times New Roman" w:hAnsi="CG Omega" w:cstheme="minorHAnsi"/>
          <w:sz w:val="24"/>
          <w:szCs w:val="24"/>
        </w:rPr>
        <w:t xml:space="preserve"> the additional disclosure of </w:t>
      </w:r>
      <w:r>
        <w:rPr>
          <w:rFonts w:ascii="CG Omega" w:eastAsia="Times New Roman" w:hAnsi="CG Omega" w:cstheme="minorHAnsi"/>
          <w:sz w:val="24"/>
          <w:szCs w:val="24"/>
        </w:rPr>
        <w:t>additional</w:t>
      </w:r>
      <w:r w:rsidR="00351609" w:rsidRPr="00CD79F0">
        <w:rPr>
          <w:rFonts w:ascii="CG Omega" w:eastAsia="Times New Roman" w:hAnsi="CG Omega" w:cstheme="minorHAnsi"/>
          <w:sz w:val="24"/>
          <w:szCs w:val="24"/>
        </w:rPr>
        <w:t xml:space="preserve"> information by original creditors may have a detrimental impact on consumers. Specifically, a recent study by the Philadelphia Federal Reserve</w:t>
      </w:r>
      <w:hyperlink r:id="rId10" w:history="1">
        <w:r w:rsidR="00B06225" w:rsidRPr="008B298C">
          <w:rPr>
            <w:rStyle w:val="Hyperlink"/>
            <w:rFonts w:ascii="CG Omega" w:hAnsi="CG Omega" w:cstheme="minorHAnsi"/>
            <w:i/>
            <w:sz w:val="24"/>
            <w:szCs w:val="24"/>
            <w:u w:val="none"/>
          </w:rPr>
          <w:t xml:space="preserve">, </w:t>
        </w:r>
        <w:r w:rsidR="00B06225" w:rsidRPr="00CD79F0">
          <w:rPr>
            <w:rStyle w:val="Hyperlink"/>
            <w:rFonts w:ascii="CG Omega" w:hAnsi="CG Omega" w:cstheme="minorHAnsi"/>
            <w:i/>
            <w:sz w:val="24"/>
            <w:szCs w:val="24"/>
          </w:rPr>
          <w:t>Debt</w:t>
        </w:r>
        <w:r w:rsidR="00351609" w:rsidRPr="00CD79F0">
          <w:rPr>
            <w:rStyle w:val="Hyperlink"/>
            <w:rFonts w:ascii="CG Omega" w:hAnsi="CG Omega" w:cstheme="minorHAnsi"/>
            <w:i/>
            <w:sz w:val="24"/>
            <w:szCs w:val="24"/>
          </w:rPr>
          <w:t xml:space="preserve"> Collection Agencies and the Supply of Consumer Credit</w:t>
        </w:r>
      </w:hyperlink>
      <w:r w:rsidR="00351609" w:rsidRPr="00CD79F0">
        <w:rPr>
          <w:rFonts w:ascii="CG Omega" w:eastAsia="Times New Roman" w:hAnsi="CG Omega" w:cstheme="minorHAnsi"/>
          <w:i/>
          <w:sz w:val="24"/>
          <w:szCs w:val="24"/>
        </w:rPr>
        <w:t xml:space="preserve">, </w:t>
      </w:r>
      <w:r w:rsidR="00351609" w:rsidRPr="00CD79F0">
        <w:rPr>
          <w:rFonts w:ascii="CG Omega" w:eastAsia="Times New Roman" w:hAnsi="CG Omega" w:cstheme="minorHAnsi"/>
          <w:sz w:val="24"/>
          <w:szCs w:val="24"/>
        </w:rPr>
        <w:t xml:space="preserve">found that additional restrictions and costs placed on debt collectors reduced credit availability for all consumers. In other words, while requiring the disclosure of </w:t>
      </w:r>
      <w:r>
        <w:rPr>
          <w:rFonts w:ascii="CG Omega" w:eastAsia="Times New Roman" w:hAnsi="CG Omega" w:cstheme="minorHAnsi"/>
          <w:sz w:val="24"/>
          <w:szCs w:val="24"/>
        </w:rPr>
        <w:t>supporting documentation</w:t>
      </w:r>
      <w:r w:rsidR="00351609" w:rsidRPr="00CD79F0">
        <w:rPr>
          <w:rFonts w:ascii="CG Omega" w:eastAsia="Times New Roman" w:hAnsi="CG Omega" w:cstheme="minorHAnsi"/>
          <w:sz w:val="24"/>
          <w:szCs w:val="24"/>
        </w:rPr>
        <w:t xml:space="preserve"> may benefit some very small percentage of consumers, the adverse effect will impact all consumers.</w:t>
      </w:r>
    </w:p>
    <w:p w14:paraId="1FB9A09F" w14:textId="77777777" w:rsidR="00212C05" w:rsidRDefault="00212C05" w:rsidP="0007075D">
      <w:pPr>
        <w:spacing w:after="0" w:line="240" w:lineRule="auto"/>
        <w:ind w:right="181"/>
        <w:rPr>
          <w:rFonts w:ascii="CG Omega" w:hAnsi="CG Omega" w:cstheme="minorHAnsi"/>
          <w:sz w:val="24"/>
          <w:szCs w:val="24"/>
        </w:rPr>
      </w:pPr>
    </w:p>
    <w:p w14:paraId="2F53AEE2" w14:textId="6E92287C" w:rsidR="00212C05" w:rsidRPr="00CD79F0" w:rsidRDefault="00212C05" w:rsidP="00D13FC7">
      <w:pPr>
        <w:autoSpaceDE w:val="0"/>
        <w:autoSpaceDN w:val="0"/>
        <w:spacing w:after="0" w:line="240" w:lineRule="auto"/>
        <w:contextualSpacing/>
        <w:rPr>
          <w:rFonts w:ascii="CG Omega" w:hAnsi="CG Omega" w:cstheme="minorHAnsi"/>
          <w:sz w:val="24"/>
          <w:szCs w:val="24"/>
        </w:rPr>
      </w:pPr>
      <w:r w:rsidRPr="00833D24">
        <w:rPr>
          <w:rFonts w:ascii="CG Omega" w:eastAsia="Times New Roman" w:hAnsi="CG Omega" w:cstheme="minorHAnsi"/>
          <w:b/>
          <w:position w:val="-1"/>
          <w:sz w:val="24"/>
          <w:szCs w:val="24"/>
          <w:u w:val="single" w:color="000000"/>
        </w:rPr>
        <w:t>Docu</w:t>
      </w:r>
      <w:r w:rsidRPr="00833D24">
        <w:rPr>
          <w:rFonts w:ascii="CG Omega" w:eastAsia="Times New Roman" w:hAnsi="CG Omega" w:cstheme="minorHAnsi"/>
          <w:b/>
          <w:spacing w:val="-2"/>
          <w:position w:val="-1"/>
          <w:sz w:val="24"/>
          <w:szCs w:val="24"/>
          <w:u w:val="single" w:color="000000"/>
        </w:rPr>
        <w:t>m</w:t>
      </w:r>
      <w:r w:rsidR="00D13FC7">
        <w:rPr>
          <w:rFonts w:ascii="CG Omega" w:eastAsia="Times New Roman" w:hAnsi="CG Omega" w:cstheme="minorHAnsi"/>
          <w:b/>
          <w:position w:val="-1"/>
          <w:sz w:val="24"/>
          <w:szCs w:val="24"/>
          <w:u w:val="single" w:color="000000"/>
        </w:rPr>
        <w:t>entation (Media)</w:t>
      </w:r>
    </w:p>
    <w:p w14:paraId="288C159E" w14:textId="77777777" w:rsidR="009550A3" w:rsidRDefault="009550A3" w:rsidP="00705091">
      <w:pPr>
        <w:spacing w:after="0" w:line="240" w:lineRule="auto"/>
        <w:ind w:left="120" w:right="-20"/>
        <w:rPr>
          <w:rFonts w:ascii="CG Omega" w:eastAsia="Times New Roman" w:hAnsi="CG Omega" w:cstheme="minorHAnsi"/>
          <w:b/>
          <w:sz w:val="24"/>
          <w:szCs w:val="24"/>
        </w:rPr>
      </w:pPr>
    </w:p>
    <w:p w14:paraId="21261C7A" w14:textId="05B7F07B" w:rsidR="00212C05" w:rsidRPr="00CD79F0" w:rsidRDefault="00212C05" w:rsidP="00D44347">
      <w:pPr>
        <w:spacing w:after="0" w:line="240" w:lineRule="auto"/>
        <w:rPr>
          <w:rFonts w:ascii="CG Omega" w:hAnsi="CG Omega" w:cstheme="minorHAnsi"/>
          <w:sz w:val="24"/>
          <w:szCs w:val="24"/>
        </w:rPr>
      </w:pPr>
      <w:r w:rsidRPr="00CD79F0">
        <w:rPr>
          <w:rFonts w:ascii="CG Omega" w:eastAsia="Times New Roman" w:hAnsi="CG Omega" w:cstheme="minorHAnsi"/>
          <w:b/>
          <w:sz w:val="24"/>
          <w:szCs w:val="24"/>
        </w:rPr>
        <w:t>Q8: Please describe debt collectors’ access rights to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such as account state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ents, ter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 and conditions,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account applications,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history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ents, etc.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 xml:space="preserve">hat restrictions are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ost commonly placed on the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 access rig</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ts?</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Do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 xml:space="preserve">ese restrictions prevent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hinder de</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t collectors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accessi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g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w:t>
      </w:r>
      <w:r w:rsidRPr="00CD79F0">
        <w:rPr>
          <w:rFonts w:ascii="CG Omega" w:eastAsia="Times New Roman" w:hAnsi="CG Omega" w:cstheme="minorHAnsi"/>
          <w:b/>
          <w:spacing w:val="2"/>
          <w:sz w:val="24"/>
          <w:szCs w:val="24"/>
        </w:rPr>
        <w:t>t</w:t>
      </w:r>
      <w:r w:rsidRPr="00CD79F0">
        <w:rPr>
          <w:rFonts w:ascii="CG Omega" w:eastAsia="Times New Roman" w:hAnsi="CG Omega" w:cstheme="minorHAnsi"/>
          <w:b/>
          <w:sz w:val="24"/>
          <w:szCs w:val="24"/>
        </w:rPr>
        <w:t>atio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w:t>
      </w:r>
      <w:r w:rsidR="00705091" w:rsidRPr="00CD79F0">
        <w:rPr>
          <w:rFonts w:ascii="CG Omega" w:hAnsi="CG Omega" w:cstheme="minorHAnsi"/>
          <w:sz w:val="24"/>
          <w:szCs w:val="24"/>
        </w:rPr>
        <w:t xml:space="preserve"> </w:t>
      </w:r>
    </w:p>
    <w:p w14:paraId="4E1F3223" w14:textId="77777777" w:rsidR="00705091" w:rsidRDefault="00705091" w:rsidP="00705091">
      <w:pPr>
        <w:spacing w:after="0" w:line="240" w:lineRule="auto"/>
        <w:ind w:right="185" w:firstLine="120"/>
        <w:rPr>
          <w:rFonts w:ascii="CG Omega" w:eastAsia="Times New Roman" w:hAnsi="CG Omega" w:cstheme="minorHAnsi"/>
          <w:sz w:val="24"/>
          <w:szCs w:val="24"/>
        </w:rPr>
      </w:pPr>
    </w:p>
    <w:p w14:paraId="1DD33CF0" w14:textId="18D54436" w:rsidR="00CC6CD9" w:rsidRPr="00CD79F0" w:rsidRDefault="00D44347" w:rsidP="00D44347">
      <w:pPr>
        <w:spacing w:after="0" w:line="240" w:lineRule="auto"/>
        <w:rPr>
          <w:rFonts w:ascii="CG Omega" w:hAnsi="CG Omega" w:cstheme="minorHAnsi"/>
          <w:bCs/>
          <w:sz w:val="24"/>
          <w:szCs w:val="24"/>
        </w:rPr>
      </w:pPr>
      <w:r>
        <w:rPr>
          <w:rFonts w:ascii="CG Omega" w:eastAsia="Times New Roman" w:hAnsi="CG Omega" w:cstheme="minorHAnsi"/>
          <w:sz w:val="24"/>
          <w:szCs w:val="24"/>
        </w:rPr>
        <w:t xml:space="preserve">As discussed in question 1, </w:t>
      </w:r>
      <w:r w:rsidR="008B298C">
        <w:rPr>
          <w:rFonts w:ascii="CG Omega" w:eastAsia="Times New Roman" w:hAnsi="CG Omega" w:cstheme="minorHAnsi"/>
          <w:sz w:val="24"/>
          <w:szCs w:val="24"/>
        </w:rPr>
        <w:t xml:space="preserve"> original </w:t>
      </w:r>
      <w:r w:rsidR="009170E1" w:rsidRPr="00705091">
        <w:rPr>
          <w:rFonts w:ascii="CG Omega" w:eastAsia="Times New Roman" w:hAnsi="CG Omega" w:cstheme="minorHAnsi"/>
          <w:sz w:val="24"/>
          <w:szCs w:val="24"/>
        </w:rPr>
        <w:t xml:space="preserve">creditors may require debt buyers to request, and perhaps pay for, access to </w:t>
      </w:r>
      <w:r w:rsidR="003D0CBE">
        <w:rPr>
          <w:rFonts w:ascii="CG Omega" w:eastAsia="Times New Roman" w:hAnsi="CG Omega" w:cstheme="minorHAnsi"/>
          <w:sz w:val="24"/>
          <w:szCs w:val="24"/>
        </w:rPr>
        <w:t xml:space="preserve">documentation </w:t>
      </w:r>
      <w:r w:rsidR="009170E1" w:rsidRPr="00CD79F0">
        <w:rPr>
          <w:rFonts w:ascii="CG Omega" w:eastAsia="Times New Roman" w:hAnsi="CG Omega" w:cstheme="minorHAnsi"/>
          <w:sz w:val="24"/>
          <w:szCs w:val="24"/>
        </w:rPr>
        <w:t xml:space="preserve">that was not included in the original sale. </w:t>
      </w:r>
      <w:r w:rsidR="00CC6CD9" w:rsidRPr="00CD79F0">
        <w:rPr>
          <w:rFonts w:ascii="CG Omega" w:eastAsia="Times New Roman" w:hAnsi="CG Omega" w:cstheme="minorHAnsi"/>
          <w:sz w:val="24"/>
          <w:szCs w:val="24"/>
        </w:rPr>
        <w:t xml:space="preserve"> </w:t>
      </w:r>
      <w:r w:rsidR="009170E1" w:rsidRPr="00CD79F0">
        <w:rPr>
          <w:rFonts w:ascii="CG Omega" w:eastAsia="Times New Roman" w:hAnsi="CG Omega" w:cstheme="minorHAnsi"/>
          <w:sz w:val="24"/>
          <w:szCs w:val="24"/>
        </w:rPr>
        <w:t xml:space="preserve">These limitations impact a very small percent of consumer and accounts, so while debt buyers would prefer the disclosure of </w:t>
      </w:r>
      <w:r w:rsidR="003D0CBE">
        <w:rPr>
          <w:rFonts w:ascii="CG Omega" w:eastAsia="Times New Roman" w:hAnsi="CG Omega" w:cstheme="minorHAnsi"/>
          <w:sz w:val="24"/>
          <w:szCs w:val="24"/>
        </w:rPr>
        <w:t xml:space="preserve">supporting </w:t>
      </w:r>
      <w:r w:rsidR="009170E1" w:rsidRPr="00CD79F0">
        <w:rPr>
          <w:rFonts w:ascii="CG Omega" w:eastAsia="Times New Roman" w:hAnsi="CG Omega" w:cstheme="minorHAnsi"/>
          <w:sz w:val="24"/>
          <w:szCs w:val="24"/>
        </w:rPr>
        <w:t>documentation on the front end, we urge the CFPB to carefully weigh the benefits to a very small percentage of consumers against the costs to the vast majority of consumers.</w:t>
      </w:r>
    </w:p>
    <w:p w14:paraId="4BD57CF5" w14:textId="77777777" w:rsidR="00212C05" w:rsidRPr="00CD79F0" w:rsidRDefault="00212C05" w:rsidP="00212C05">
      <w:pPr>
        <w:spacing w:after="0" w:line="240" w:lineRule="auto"/>
        <w:rPr>
          <w:rFonts w:ascii="CG Omega" w:eastAsia="Times New Roman" w:hAnsi="CG Omega" w:cstheme="minorHAnsi"/>
          <w:b/>
          <w:sz w:val="24"/>
          <w:szCs w:val="24"/>
        </w:rPr>
      </w:pPr>
    </w:p>
    <w:p w14:paraId="58279E91" w14:textId="711AB39B" w:rsidR="00212C05" w:rsidRPr="00CD79F0" w:rsidRDefault="00212C05" w:rsidP="00212C05">
      <w:pPr>
        <w:spacing w:after="0" w:line="240" w:lineRule="auto"/>
        <w:rPr>
          <w:rFonts w:ascii="CG Omega" w:hAnsi="CG Omega" w:cstheme="minorHAnsi"/>
          <w:sz w:val="24"/>
          <w:szCs w:val="24"/>
        </w:rPr>
      </w:pPr>
      <w:r w:rsidRPr="00CD79F0">
        <w:rPr>
          <w:rFonts w:ascii="CG Omega" w:eastAsia="Times New Roman" w:hAnsi="CG Omega" w:cstheme="minorHAnsi"/>
          <w:b/>
          <w:sz w:val="24"/>
          <w:szCs w:val="24"/>
        </w:rPr>
        <w:t xml:space="preserve">Q9: Part </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II</w:t>
      </w:r>
      <w:r w:rsidRPr="00CD79F0">
        <w:rPr>
          <w:rFonts w:ascii="CG Omega" w:eastAsia="Times New Roman" w:hAnsi="CG Omega" w:cstheme="minorHAnsi"/>
          <w:b/>
          <w:spacing w:val="-1"/>
          <w:sz w:val="24"/>
          <w:szCs w:val="24"/>
        </w:rPr>
        <w:t>.</w:t>
      </w:r>
      <w:r w:rsidR="0020498D">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 below solicits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on whe</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her the last periodic state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or billing state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provided by the origi</w:t>
      </w:r>
      <w:r w:rsidRPr="00CD79F0">
        <w:rPr>
          <w:rFonts w:ascii="CG Omega" w:eastAsia="Times New Roman" w:hAnsi="CG Omega" w:cstheme="minorHAnsi"/>
          <w:b/>
          <w:spacing w:val="-2"/>
          <w:sz w:val="24"/>
          <w:szCs w:val="24"/>
        </w:rPr>
        <w:t>n</w:t>
      </w:r>
      <w:r w:rsidRPr="00CD79F0">
        <w:rPr>
          <w:rFonts w:ascii="CG Omega" w:eastAsia="Times New Roman" w:hAnsi="CG Omega" w:cstheme="minorHAnsi"/>
          <w:b/>
          <w:sz w:val="24"/>
          <w:szCs w:val="24"/>
        </w:rPr>
        <w:t xml:space="preserve">al </w:t>
      </w:r>
      <w:r w:rsidR="00E17364" w:rsidRPr="00CD79F0">
        <w:rPr>
          <w:rFonts w:ascii="CG Omega" w:eastAsia="Times New Roman" w:hAnsi="CG Omega" w:cstheme="minorHAnsi"/>
          <w:b/>
          <w:sz w:val="24"/>
          <w:szCs w:val="24"/>
        </w:rPr>
        <w:t>creditor</w:t>
      </w:r>
      <w:r w:rsidRPr="00CD79F0">
        <w:rPr>
          <w:rFonts w:ascii="CG Omega" w:eastAsia="Times New Roman" w:hAnsi="CG Omega" w:cstheme="minorHAnsi"/>
          <w:b/>
          <w:sz w:val="24"/>
          <w:szCs w:val="24"/>
        </w:rPr>
        <w:t xml:space="preserve">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rtgage ser</w:t>
      </w:r>
      <w:r w:rsidRPr="00CD79F0">
        <w:rPr>
          <w:rFonts w:ascii="CG Omega" w:eastAsia="Times New Roman" w:hAnsi="CG Omega" w:cstheme="minorHAnsi"/>
          <w:b/>
          <w:spacing w:val="-2"/>
          <w:sz w:val="24"/>
          <w:szCs w:val="24"/>
        </w:rPr>
        <w:t>v</w:t>
      </w:r>
      <w:r w:rsidRPr="00CD79F0">
        <w:rPr>
          <w:rFonts w:ascii="CG Omega" w:eastAsia="Times New Roman" w:hAnsi="CG Omega" w:cstheme="minorHAnsi"/>
          <w:b/>
          <w:sz w:val="24"/>
          <w:szCs w:val="24"/>
        </w:rPr>
        <w:t>icer should be provided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in connection with the validation notice.  If these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ents are not required in connection with the validation notice, what would be the costs and benefits of debt buyers and thir</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-party collectors o</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 xml:space="preserve">taining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obtaining acce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this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when the debt is s</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ld or placed for collection?</w:t>
      </w:r>
    </w:p>
    <w:p w14:paraId="02FAF92C" w14:textId="77777777" w:rsidR="00212C05" w:rsidRPr="00CD79F0" w:rsidRDefault="00212C05" w:rsidP="00212C05">
      <w:pPr>
        <w:spacing w:after="0" w:line="240" w:lineRule="auto"/>
        <w:ind w:left="120" w:right="266" w:firstLine="720"/>
        <w:rPr>
          <w:rFonts w:ascii="CG Omega" w:eastAsia="Times New Roman" w:hAnsi="CG Omega" w:cstheme="minorHAnsi"/>
          <w:sz w:val="24"/>
          <w:szCs w:val="24"/>
        </w:rPr>
      </w:pPr>
    </w:p>
    <w:p w14:paraId="7135ADF3" w14:textId="680E5D31" w:rsidR="00846A66" w:rsidRPr="00CD79F0" w:rsidRDefault="0007075D" w:rsidP="00212C05">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sz w:val="24"/>
          <w:szCs w:val="24"/>
        </w:rPr>
        <w:t xml:space="preserve">The validation notice provides consumers with the same information as the last periodic statement or billing statement, and therefore </w:t>
      </w:r>
      <w:r w:rsidR="00846A66" w:rsidRPr="00CD79F0">
        <w:rPr>
          <w:rFonts w:ascii="CG Omega" w:eastAsia="Times New Roman" w:hAnsi="CG Omega" w:cstheme="minorHAnsi"/>
          <w:sz w:val="24"/>
          <w:szCs w:val="24"/>
        </w:rPr>
        <w:t>DBA does not believe that</w:t>
      </w:r>
      <w:r w:rsidRPr="00CD79F0">
        <w:rPr>
          <w:rFonts w:ascii="CG Omega" w:eastAsia="Times New Roman" w:hAnsi="CG Omega" w:cstheme="minorHAnsi"/>
          <w:sz w:val="24"/>
          <w:szCs w:val="24"/>
        </w:rPr>
        <w:t xml:space="preserve"> these specific documents should be required</w:t>
      </w:r>
      <w:r w:rsidR="00846A66" w:rsidRPr="00CD79F0">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Further a</w:t>
      </w:r>
      <w:r w:rsidR="00846A66" w:rsidRPr="00CD79F0">
        <w:rPr>
          <w:rFonts w:ascii="CG Omega" w:eastAsia="Times New Roman" w:hAnsi="CG Omega" w:cstheme="minorHAnsi"/>
          <w:sz w:val="24"/>
          <w:szCs w:val="24"/>
        </w:rPr>
        <w:t xml:space="preserve">s discussed above, the vast majority of consumers do not request </w:t>
      </w:r>
      <w:r w:rsidR="00673017">
        <w:rPr>
          <w:rFonts w:ascii="CG Omega" w:eastAsia="Times New Roman" w:hAnsi="CG Omega" w:cstheme="minorHAnsi"/>
          <w:sz w:val="24"/>
          <w:szCs w:val="24"/>
        </w:rPr>
        <w:t>supporting documentation during the validation p</w:t>
      </w:r>
      <w:r w:rsidR="00F30F67">
        <w:rPr>
          <w:rFonts w:ascii="CG Omega" w:eastAsia="Times New Roman" w:hAnsi="CG Omega" w:cstheme="minorHAnsi"/>
          <w:sz w:val="24"/>
          <w:szCs w:val="24"/>
        </w:rPr>
        <w:t>eriod</w:t>
      </w:r>
      <w:r w:rsidR="00846A66" w:rsidRPr="00CD79F0">
        <w:rPr>
          <w:rFonts w:ascii="CG Omega" w:eastAsia="Times New Roman" w:hAnsi="CG Omega" w:cstheme="minorHAnsi"/>
          <w:sz w:val="24"/>
          <w:szCs w:val="24"/>
        </w:rPr>
        <w:t xml:space="preserve"> and for those that do, this information or other similar information is sufficient to establish that this is the correct consumer and correct amount of debt is provided. </w:t>
      </w:r>
    </w:p>
    <w:p w14:paraId="335F407C" w14:textId="77777777" w:rsidR="00212C05" w:rsidRPr="00CD79F0" w:rsidRDefault="00212C05" w:rsidP="00212C05">
      <w:pPr>
        <w:spacing w:after="0" w:line="240" w:lineRule="auto"/>
        <w:ind w:right="266"/>
        <w:rPr>
          <w:rFonts w:ascii="CG Omega" w:eastAsia="Times New Roman" w:hAnsi="CG Omega" w:cstheme="minorHAnsi"/>
          <w:sz w:val="24"/>
          <w:szCs w:val="24"/>
        </w:rPr>
      </w:pPr>
    </w:p>
    <w:p w14:paraId="6839B388" w14:textId="3FA82944" w:rsidR="00212C05" w:rsidRPr="00CD79F0" w:rsidRDefault="00212C05" w:rsidP="00212C05">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sz w:val="24"/>
          <w:szCs w:val="24"/>
        </w:rPr>
        <w:t>Additionally, obtaining and providing these documents could add to the time it takes to respond to a consumer dispute, as the documents may have to be requested from the original creditor.</w:t>
      </w:r>
      <w:r w:rsidR="00542D7B" w:rsidRPr="00CD79F0">
        <w:rPr>
          <w:rFonts w:ascii="CG Omega" w:eastAsia="Times New Roman" w:hAnsi="CG Omega" w:cstheme="minorHAnsi"/>
          <w:sz w:val="24"/>
          <w:szCs w:val="24"/>
        </w:rPr>
        <w:t xml:space="preserve"> As discussed above, while DBA would support the provision of </w:t>
      </w:r>
      <w:r w:rsidR="00833D24">
        <w:rPr>
          <w:rFonts w:ascii="CG Omega" w:eastAsia="Times New Roman" w:hAnsi="CG Omega" w:cstheme="minorHAnsi"/>
          <w:sz w:val="24"/>
          <w:szCs w:val="24"/>
        </w:rPr>
        <w:t>supporting</w:t>
      </w:r>
      <w:r w:rsidR="00542D7B" w:rsidRPr="00CD79F0">
        <w:rPr>
          <w:rFonts w:ascii="CG Omega" w:eastAsia="Times New Roman" w:hAnsi="CG Omega" w:cstheme="minorHAnsi"/>
          <w:sz w:val="24"/>
          <w:szCs w:val="24"/>
        </w:rPr>
        <w:t xml:space="preserve"> documentation with the sale of debts from the original creditor, </w:t>
      </w:r>
      <w:r w:rsidR="00B06225" w:rsidRPr="00CD79F0">
        <w:rPr>
          <w:rFonts w:ascii="CG Omega" w:eastAsia="Times New Roman" w:hAnsi="CG Omega" w:cstheme="minorHAnsi"/>
          <w:sz w:val="24"/>
          <w:szCs w:val="24"/>
        </w:rPr>
        <w:t>we also</w:t>
      </w:r>
      <w:r w:rsidR="00542D7B" w:rsidRPr="00CD79F0">
        <w:rPr>
          <w:rFonts w:ascii="CG Omega" w:eastAsia="Times New Roman" w:hAnsi="CG Omega" w:cstheme="minorHAnsi"/>
          <w:sz w:val="24"/>
          <w:szCs w:val="24"/>
        </w:rPr>
        <w:t xml:space="preserve"> understand the potential higher costs associated with that, and do not believe that it is necessary to increase costs when there is at most only a small benefit to a</w:t>
      </w:r>
      <w:r w:rsidR="00B06225" w:rsidRPr="00CD79F0">
        <w:rPr>
          <w:rFonts w:ascii="CG Omega" w:eastAsia="Times New Roman" w:hAnsi="CG Omega" w:cstheme="minorHAnsi"/>
          <w:sz w:val="24"/>
          <w:szCs w:val="24"/>
        </w:rPr>
        <w:t xml:space="preserve"> </w:t>
      </w:r>
      <w:r w:rsidR="00542D7B" w:rsidRPr="00CD79F0">
        <w:rPr>
          <w:rFonts w:ascii="CG Omega" w:eastAsia="Times New Roman" w:hAnsi="CG Omega" w:cstheme="minorHAnsi"/>
          <w:sz w:val="24"/>
          <w:szCs w:val="24"/>
        </w:rPr>
        <w:t>very small percentage of consumers.</w:t>
      </w:r>
    </w:p>
    <w:p w14:paraId="05836A9C" w14:textId="77777777" w:rsidR="00212C05" w:rsidRPr="00CD79F0" w:rsidRDefault="00212C05" w:rsidP="00212C05">
      <w:pPr>
        <w:spacing w:after="0" w:line="240" w:lineRule="auto"/>
        <w:ind w:left="120" w:right="266" w:firstLine="720"/>
        <w:rPr>
          <w:rFonts w:ascii="CG Omega" w:eastAsia="Times New Roman" w:hAnsi="CG Omega" w:cstheme="minorHAnsi"/>
          <w:sz w:val="24"/>
          <w:szCs w:val="24"/>
        </w:rPr>
      </w:pPr>
    </w:p>
    <w:p w14:paraId="1D9D93E7" w14:textId="77777777" w:rsidR="00212C05" w:rsidRPr="00CD79F0" w:rsidRDefault="00212C05" w:rsidP="00833D24">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b/>
          <w:sz w:val="24"/>
          <w:szCs w:val="24"/>
        </w:rPr>
        <w:t>Q10: Are there other types of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documents that would be useful for debt buyers and third- party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ctors in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eir inter</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ctio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 with con</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types of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would it be most beneficial to cons</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for debt buyers to</w:t>
      </w:r>
      <w:r w:rsidRPr="00CD79F0">
        <w:rPr>
          <w:rFonts w:ascii="CG Omega" w:eastAsia="Times New Roman" w:hAnsi="CG Omega" w:cstheme="minorHAnsi"/>
          <w:b/>
          <w:spacing w:val="-1"/>
          <w:sz w:val="24"/>
          <w:szCs w:val="24"/>
        </w:rPr>
        <w:t xml:space="preserve"> h</w:t>
      </w:r>
      <w:r w:rsidRPr="00CD79F0">
        <w:rPr>
          <w:rFonts w:ascii="CG Omega" w:eastAsia="Times New Roman" w:hAnsi="CG Omega" w:cstheme="minorHAnsi"/>
          <w:b/>
          <w:sz w:val="24"/>
          <w:szCs w:val="24"/>
        </w:rPr>
        <w:t>ave or have access 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or instance, would it be beneficial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for debt buyers to ha</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 xml:space="preserve">e: (1) a contract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other state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evidencing the 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igin</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 transa</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w:t>
      </w:r>
      <w:r w:rsidRPr="00CD79F0">
        <w:rPr>
          <w:rFonts w:ascii="CG Omega" w:eastAsia="Times New Roman" w:hAnsi="CG Omega" w:cstheme="minorHAnsi"/>
          <w:b/>
          <w:sz w:val="24"/>
          <w:szCs w:val="24"/>
        </w:rPr>
        <w:t>2) a st</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showing all charges 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d credits after the la</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t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or charge-off; or (3) a charge-off state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would be the costs and benefits of debt buyers and third-party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llectors obtai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ing or obtaining access to e</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ch of these types of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entation when a debt is sold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placed for collectio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w:t>
      </w:r>
    </w:p>
    <w:p w14:paraId="413FC55B" w14:textId="77777777" w:rsidR="00212C05" w:rsidRPr="00CD79F0" w:rsidRDefault="00212C05" w:rsidP="00212C05">
      <w:pPr>
        <w:spacing w:after="0" w:line="240" w:lineRule="auto"/>
        <w:ind w:left="120" w:right="266" w:hanging="30"/>
        <w:rPr>
          <w:rFonts w:ascii="CG Omega" w:eastAsia="Times New Roman" w:hAnsi="CG Omega" w:cstheme="minorHAnsi"/>
          <w:sz w:val="24"/>
          <w:szCs w:val="24"/>
        </w:rPr>
      </w:pPr>
    </w:p>
    <w:p w14:paraId="468315FD" w14:textId="4B5B8F06" w:rsidR="00F6639E" w:rsidRPr="00CD79F0" w:rsidRDefault="00FB62A6" w:rsidP="00FB62A6">
      <w:pPr>
        <w:spacing w:after="0" w:line="240" w:lineRule="auto"/>
        <w:rPr>
          <w:rFonts w:ascii="CG Omega" w:hAnsi="CG Omega" w:cstheme="minorHAnsi"/>
          <w:sz w:val="24"/>
          <w:szCs w:val="24"/>
        </w:rPr>
      </w:pPr>
      <w:r w:rsidRPr="00CD79F0">
        <w:rPr>
          <w:rFonts w:ascii="CG Omega" w:hAnsi="CG Omega" w:cstheme="minorHAnsi"/>
          <w:sz w:val="24"/>
          <w:szCs w:val="24"/>
        </w:rPr>
        <w:t>As discussed above, debt buyers</w:t>
      </w:r>
      <w:r w:rsidR="00F6639E" w:rsidRPr="00CD79F0">
        <w:rPr>
          <w:rFonts w:ascii="CG Omega" w:hAnsi="CG Omega" w:cstheme="minorHAnsi"/>
          <w:sz w:val="24"/>
          <w:szCs w:val="24"/>
        </w:rPr>
        <w:t xml:space="preserve"> receive information that is sufficient to properly identify the correct debtor and amount of debt from original creditors, and do not need </w:t>
      </w:r>
      <w:r w:rsidR="00673017">
        <w:rPr>
          <w:rFonts w:ascii="CG Omega" w:hAnsi="CG Omega" w:cstheme="minorHAnsi"/>
          <w:sz w:val="24"/>
          <w:szCs w:val="24"/>
        </w:rPr>
        <w:t xml:space="preserve">supporting documentation </w:t>
      </w:r>
      <w:r w:rsidR="00F6639E" w:rsidRPr="00CD79F0">
        <w:rPr>
          <w:rFonts w:ascii="CG Omega" w:hAnsi="CG Omega" w:cstheme="minorHAnsi"/>
          <w:sz w:val="24"/>
          <w:szCs w:val="24"/>
        </w:rPr>
        <w:t>in more than 95% of all cases. Further, in cases where i</w:t>
      </w:r>
      <w:r w:rsidR="0020498D">
        <w:rPr>
          <w:rFonts w:ascii="CG Omega" w:hAnsi="CG Omega" w:cstheme="minorHAnsi"/>
          <w:sz w:val="24"/>
          <w:szCs w:val="24"/>
        </w:rPr>
        <w:t>t</w:t>
      </w:r>
      <w:r w:rsidR="00F6639E" w:rsidRPr="00CD79F0">
        <w:rPr>
          <w:rFonts w:ascii="CG Omega" w:hAnsi="CG Omega" w:cstheme="minorHAnsi"/>
          <w:sz w:val="24"/>
          <w:szCs w:val="24"/>
        </w:rPr>
        <w:t xml:space="preserve"> i</w:t>
      </w:r>
      <w:r w:rsidR="0020498D">
        <w:rPr>
          <w:rFonts w:ascii="CG Omega" w:hAnsi="CG Omega" w:cstheme="minorHAnsi"/>
          <w:sz w:val="24"/>
          <w:szCs w:val="24"/>
        </w:rPr>
        <w:t>s</w:t>
      </w:r>
      <w:r w:rsidR="00F6639E" w:rsidRPr="00CD79F0">
        <w:rPr>
          <w:rFonts w:ascii="CG Omega" w:hAnsi="CG Omega" w:cstheme="minorHAnsi"/>
          <w:sz w:val="24"/>
          <w:szCs w:val="24"/>
        </w:rPr>
        <w:t xml:space="preserve"> necessary, debt buyers generally have access to </w:t>
      </w:r>
      <w:r w:rsidR="0020498D">
        <w:rPr>
          <w:rFonts w:ascii="CG Omega" w:hAnsi="CG Omega" w:cstheme="minorHAnsi"/>
          <w:sz w:val="24"/>
          <w:szCs w:val="24"/>
        </w:rPr>
        <w:t xml:space="preserve">supporting documentation </w:t>
      </w:r>
      <w:r w:rsidR="00F6639E" w:rsidRPr="00CD79F0">
        <w:rPr>
          <w:rFonts w:ascii="CG Omega" w:hAnsi="CG Omega" w:cstheme="minorHAnsi"/>
          <w:sz w:val="24"/>
          <w:szCs w:val="24"/>
        </w:rPr>
        <w:t>from original creditors.</w:t>
      </w:r>
    </w:p>
    <w:p w14:paraId="2DEF7443" w14:textId="77777777" w:rsidR="0007075D" w:rsidRPr="00CD79F0" w:rsidRDefault="0007075D" w:rsidP="0007075D">
      <w:pPr>
        <w:spacing w:after="0" w:line="240" w:lineRule="auto"/>
        <w:ind w:right="146"/>
        <w:rPr>
          <w:rFonts w:ascii="CG Omega" w:hAnsi="CG Omega" w:cstheme="minorHAnsi"/>
          <w:sz w:val="24"/>
          <w:szCs w:val="24"/>
        </w:rPr>
      </w:pPr>
    </w:p>
    <w:p w14:paraId="564BF0A6" w14:textId="2245CCAE" w:rsidR="00212C05" w:rsidRPr="00CD79F0" w:rsidRDefault="00212C05" w:rsidP="0007075D">
      <w:pPr>
        <w:spacing w:after="0" w:line="240" w:lineRule="auto"/>
        <w:ind w:right="146"/>
        <w:rPr>
          <w:rFonts w:ascii="CG Omega" w:eastAsia="Times New Roman" w:hAnsi="CG Omega" w:cstheme="minorHAnsi"/>
          <w:sz w:val="24"/>
          <w:szCs w:val="24"/>
        </w:rPr>
      </w:pPr>
      <w:r w:rsidRPr="00CD79F0">
        <w:rPr>
          <w:rFonts w:ascii="CG Omega" w:eastAsia="Times New Roman" w:hAnsi="CG Omega" w:cstheme="minorHAnsi"/>
          <w:sz w:val="24"/>
          <w:szCs w:val="24"/>
        </w:rPr>
        <w:t xml:space="preserve">While some </w:t>
      </w:r>
      <w:r w:rsidR="00E61114">
        <w:rPr>
          <w:rFonts w:ascii="CG Omega" w:eastAsia="Times New Roman" w:hAnsi="CG Omega" w:cstheme="minorHAnsi"/>
          <w:sz w:val="24"/>
          <w:szCs w:val="24"/>
        </w:rPr>
        <w:t>supporting</w:t>
      </w:r>
      <w:r w:rsidRPr="00CD79F0">
        <w:rPr>
          <w:rFonts w:ascii="CG Omega" w:eastAsia="Times New Roman" w:hAnsi="CG Omega" w:cstheme="minorHAnsi"/>
          <w:sz w:val="24"/>
          <w:szCs w:val="24"/>
        </w:rPr>
        <w:t xml:space="preserve"> documentation may be useful in some cases for some types of debts, requiring them for all types of debts would not be beneficial, and could be very expensive to acquire and send, if they are even available. For example, few accounts are opened with a traditional written contract (many are opened on line or over the phone), but use of the </w:t>
      </w:r>
      <w:r w:rsidR="00B06225" w:rsidRPr="00CD79F0">
        <w:rPr>
          <w:rFonts w:ascii="CG Omega" w:eastAsia="Times New Roman" w:hAnsi="CG Omega" w:cstheme="minorHAnsi"/>
          <w:sz w:val="24"/>
          <w:szCs w:val="24"/>
        </w:rPr>
        <w:t xml:space="preserve">account </w:t>
      </w:r>
      <w:r w:rsidRPr="00CD79F0">
        <w:rPr>
          <w:rFonts w:ascii="CG Omega" w:eastAsia="Times New Roman" w:hAnsi="CG Omega" w:cstheme="minorHAnsi"/>
          <w:sz w:val="24"/>
          <w:szCs w:val="24"/>
        </w:rPr>
        <w:t xml:space="preserve">indicates the contract terms were accepted by the consumer. </w:t>
      </w:r>
    </w:p>
    <w:p w14:paraId="3A5C06FE" w14:textId="77777777" w:rsidR="00212C05" w:rsidRPr="00CD79F0" w:rsidRDefault="00212C05" w:rsidP="00212C05">
      <w:pPr>
        <w:spacing w:after="0" w:line="240" w:lineRule="auto"/>
        <w:ind w:left="120" w:right="146" w:firstLine="720"/>
        <w:rPr>
          <w:rFonts w:ascii="CG Omega" w:eastAsia="Times New Roman" w:hAnsi="CG Omega" w:cstheme="minorHAnsi"/>
          <w:sz w:val="24"/>
          <w:szCs w:val="24"/>
        </w:rPr>
      </w:pPr>
    </w:p>
    <w:p w14:paraId="77850D52" w14:textId="77777777" w:rsidR="00212C05" w:rsidRPr="00CD79F0" w:rsidRDefault="00212C05" w:rsidP="00212C05">
      <w:pPr>
        <w:spacing w:after="0" w:line="240" w:lineRule="auto"/>
        <w:ind w:left="120" w:right="208" w:hanging="30"/>
        <w:rPr>
          <w:rFonts w:ascii="CG Omega" w:eastAsia="Times New Roman" w:hAnsi="CG Omega" w:cstheme="minorHAnsi"/>
          <w:b/>
          <w:sz w:val="24"/>
          <w:szCs w:val="24"/>
        </w:rPr>
      </w:pPr>
      <w:r w:rsidRPr="00CD79F0">
        <w:rPr>
          <w:rFonts w:ascii="CG Omega" w:eastAsia="Times New Roman" w:hAnsi="CG Omega" w:cstheme="minorHAnsi"/>
          <w:b/>
          <w:sz w:val="24"/>
          <w:szCs w:val="24"/>
        </w:rPr>
        <w:t>Q11:</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privacy and data security concerns should the Bureau consider when owners of debts pr</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vide or de</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t buyers and third-party collectors o</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tain or o</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tain</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access to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and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wh</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n a debt is sold or placed for collection?</w:t>
      </w:r>
    </w:p>
    <w:p w14:paraId="465CF4D4" w14:textId="77777777" w:rsidR="00212C05" w:rsidRPr="00CD79F0" w:rsidRDefault="00212C05" w:rsidP="00212C05">
      <w:pPr>
        <w:spacing w:after="0" w:line="240" w:lineRule="auto"/>
        <w:ind w:left="120" w:right="208" w:firstLine="720"/>
        <w:rPr>
          <w:rFonts w:ascii="CG Omega" w:eastAsia="Times New Roman" w:hAnsi="CG Omega" w:cstheme="minorHAnsi"/>
          <w:sz w:val="24"/>
          <w:szCs w:val="24"/>
        </w:rPr>
      </w:pPr>
    </w:p>
    <w:p w14:paraId="77295489" w14:textId="77777777" w:rsidR="00212C05" w:rsidRPr="00CD79F0" w:rsidRDefault="00212C05" w:rsidP="00935F3C">
      <w:pPr>
        <w:spacing w:after="0" w:line="240" w:lineRule="auto"/>
        <w:ind w:right="208"/>
        <w:rPr>
          <w:rFonts w:ascii="CG Omega" w:eastAsia="Times New Roman" w:hAnsi="CG Omega" w:cstheme="minorHAnsi"/>
          <w:sz w:val="24"/>
          <w:szCs w:val="24"/>
        </w:rPr>
      </w:pPr>
      <w:r w:rsidRPr="00CD79F0">
        <w:rPr>
          <w:rFonts w:ascii="CG Omega" w:eastAsia="Times New Roman" w:hAnsi="CG Omega" w:cstheme="minorHAnsi"/>
          <w:sz w:val="24"/>
          <w:szCs w:val="24"/>
        </w:rPr>
        <w:t>Debt buyers are financial institutions under Gramm Leach Bliley, and are therefore subject to significant data security and privacy requirements.</w:t>
      </w:r>
    </w:p>
    <w:p w14:paraId="079CFEB7" w14:textId="77777777" w:rsidR="00212C05" w:rsidRPr="00CD79F0" w:rsidRDefault="00212C05" w:rsidP="00212C05">
      <w:pPr>
        <w:spacing w:after="0" w:line="240" w:lineRule="auto"/>
        <w:ind w:right="208"/>
        <w:rPr>
          <w:rFonts w:ascii="CG Omega" w:eastAsia="Times New Roman" w:hAnsi="CG Omega" w:cstheme="minorHAnsi"/>
          <w:sz w:val="24"/>
          <w:szCs w:val="24"/>
        </w:rPr>
      </w:pPr>
    </w:p>
    <w:p w14:paraId="2CE4582C" w14:textId="77777777" w:rsidR="00212C05" w:rsidRPr="00CD79F0" w:rsidRDefault="00212C05" w:rsidP="00935F3C">
      <w:pPr>
        <w:spacing w:after="0" w:line="240" w:lineRule="auto"/>
        <w:ind w:right="208"/>
        <w:rPr>
          <w:rFonts w:ascii="CG Omega" w:eastAsia="Times New Roman" w:hAnsi="CG Omega" w:cstheme="minorHAnsi"/>
          <w:sz w:val="24"/>
          <w:szCs w:val="24"/>
        </w:rPr>
      </w:pPr>
      <w:r w:rsidRPr="00CD79F0">
        <w:rPr>
          <w:rFonts w:ascii="CG Omega" w:eastAsia="Times New Roman" w:hAnsi="CG Omega" w:cstheme="minorHAnsi"/>
          <w:sz w:val="24"/>
          <w:szCs w:val="24"/>
        </w:rPr>
        <w:t>In addition, in crafting its</w:t>
      </w:r>
      <w:r w:rsidR="00B06225" w:rsidRPr="00CD79F0">
        <w:rPr>
          <w:rFonts w:ascii="CG Omega" w:eastAsia="Times New Roman" w:hAnsi="CG Omega" w:cstheme="minorHAnsi"/>
          <w:sz w:val="24"/>
          <w:szCs w:val="24"/>
        </w:rPr>
        <w:t xml:space="preserve"> own</w:t>
      </w:r>
      <w:r w:rsidRPr="00CD79F0">
        <w:rPr>
          <w:rFonts w:ascii="CG Omega" w:eastAsia="Times New Roman" w:hAnsi="CG Omega" w:cstheme="minorHAnsi"/>
          <w:sz w:val="24"/>
          <w:szCs w:val="24"/>
        </w:rPr>
        <w:t xml:space="preserve"> data security standards, DBA carefully considered the need to balance the need for more data with the greater risk associated with storing more data about consumers.</w:t>
      </w:r>
    </w:p>
    <w:p w14:paraId="4F175179" w14:textId="77777777" w:rsidR="00212C05" w:rsidRPr="00CD79F0" w:rsidRDefault="00212C05" w:rsidP="00212C05">
      <w:pPr>
        <w:spacing w:after="0" w:line="240" w:lineRule="auto"/>
        <w:ind w:left="120" w:right="208" w:firstLine="720"/>
        <w:rPr>
          <w:rFonts w:ascii="CG Omega" w:eastAsia="Times New Roman" w:hAnsi="CG Omega" w:cstheme="minorHAnsi"/>
          <w:sz w:val="24"/>
          <w:szCs w:val="24"/>
        </w:rPr>
      </w:pPr>
    </w:p>
    <w:p w14:paraId="4C9D5F5B" w14:textId="77777777" w:rsidR="00212C05" w:rsidRPr="00CD79F0" w:rsidRDefault="00212C05" w:rsidP="00212C05">
      <w:pPr>
        <w:spacing w:after="0" w:line="240" w:lineRule="auto"/>
        <w:ind w:right="208"/>
        <w:rPr>
          <w:rFonts w:ascii="CG Omega" w:eastAsia="Times New Roman" w:hAnsi="CG Omega" w:cstheme="minorHAnsi"/>
          <w:sz w:val="24"/>
          <w:szCs w:val="24"/>
        </w:rPr>
      </w:pPr>
      <w:r w:rsidRPr="00CD79F0">
        <w:rPr>
          <w:rFonts w:ascii="CG Omega" w:eastAsia="Times New Roman" w:hAnsi="CG Omega" w:cstheme="minorHAnsi"/>
          <w:sz w:val="24"/>
          <w:szCs w:val="24"/>
        </w:rPr>
        <w:t>DBA has addressed privacy and data security concerns in its Certification Standards:</w:t>
      </w:r>
    </w:p>
    <w:p w14:paraId="4C5FFC13" w14:textId="77777777" w:rsidR="00212C05" w:rsidRPr="00CD79F0" w:rsidRDefault="00212C05" w:rsidP="00212C05">
      <w:pPr>
        <w:spacing w:after="0" w:line="240" w:lineRule="auto"/>
        <w:ind w:left="120" w:right="208" w:firstLine="720"/>
        <w:rPr>
          <w:rFonts w:ascii="CG Omega" w:eastAsia="Times New Roman" w:hAnsi="CG Omega" w:cstheme="minorHAnsi"/>
          <w:sz w:val="24"/>
          <w:szCs w:val="24"/>
        </w:rPr>
      </w:pPr>
    </w:p>
    <w:p w14:paraId="195652D3" w14:textId="6182DCE9" w:rsidR="00212C05" w:rsidRPr="00833D24" w:rsidRDefault="00212C05" w:rsidP="00CD3E2A">
      <w:pPr>
        <w:spacing w:after="0" w:line="240" w:lineRule="auto"/>
        <w:ind w:left="720" w:right="936"/>
        <w:jc w:val="both"/>
        <w:rPr>
          <w:rFonts w:ascii="CG Omega" w:hAnsi="CG Omega" w:cstheme="minorHAnsi"/>
          <w:sz w:val="20"/>
          <w:szCs w:val="20"/>
        </w:rPr>
      </w:pPr>
      <w:r w:rsidRPr="00833D24">
        <w:rPr>
          <w:rFonts w:ascii="CG Omega" w:hAnsi="CG Omega" w:cstheme="minorHAnsi"/>
          <w:sz w:val="20"/>
          <w:szCs w:val="20"/>
        </w:rPr>
        <w:t>(7) </w:t>
      </w:r>
      <w:r w:rsidRPr="00833D24">
        <w:rPr>
          <w:rFonts w:ascii="CG Omega" w:hAnsi="CG Omega" w:cstheme="minorHAnsi"/>
          <w:b/>
          <w:bCs/>
          <w:sz w:val="20"/>
          <w:szCs w:val="20"/>
          <w:u w:val="single"/>
        </w:rPr>
        <w:t>Data Security Policy</w:t>
      </w:r>
      <w:r w:rsidRPr="00833D24">
        <w:rPr>
          <w:rFonts w:ascii="CG Omega" w:hAnsi="CG Omega" w:cstheme="minorHAnsi"/>
          <w:b/>
          <w:bCs/>
          <w:sz w:val="20"/>
          <w:szCs w:val="20"/>
        </w:rPr>
        <w:t>.</w:t>
      </w:r>
      <w:r w:rsidRPr="00833D24">
        <w:rPr>
          <w:rFonts w:ascii="CG Omega" w:hAnsi="CG Omega" w:cstheme="minorHAnsi"/>
          <w:sz w:val="20"/>
          <w:szCs w:val="20"/>
        </w:rPr>
        <w:t xml:space="preserve">  A Certified Company shall establish and maintain a reasonable and appropriate data security policy based on the type of Consumer Data being secured that meets or exceeds the requirements of applicable state and federal laws and regulations.  The Chief Compliance Officer shall ensure that an annual risk assessment is performed on the Certified Company’s protection of Consumer Data from reasonably foreseeable internal and external risks.  Based on the results of the annual risk assessment, the Certified Company shall make adjustments to their data security policy if warranted. </w:t>
      </w:r>
    </w:p>
    <w:p w14:paraId="1FB42E0A" w14:textId="77777777" w:rsidR="009550A3" w:rsidRDefault="009550A3" w:rsidP="00212C05">
      <w:pPr>
        <w:spacing w:after="0" w:line="240" w:lineRule="auto"/>
        <w:rPr>
          <w:rFonts w:ascii="CG Omega" w:hAnsi="CG Omega" w:cstheme="minorHAnsi"/>
          <w:sz w:val="24"/>
          <w:szCs w:val="24"/>
        </w:rPr>
      </w:pPr>
    </w:p>
    <w:p w14:paraId="7A1D70B4" w14:textId="2F78C464" w:rsidR="00212C05" w:rsidRPr="00CD79F0" w:rsidRDefault="00212C05" w:rsidP="002B7763">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Q12: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ould sharing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and infor</w:t>
      </w:r>
      <w:r w:rsidRPr="00CD79F0">
        <w:rPr>
          <w:rFonts w:ascii="CG Omega" w:eastAsia="Times New Roman" w:hAnsi="CG Omega" w:cstheme="minorHAnsi"/>
          <w:b/>
          <w:spacing w:val="-4"/>
          <w:sz w:val="24"/>
          <w:szCs w:val="24"/>
        </w:rPr>
        <w:t>m</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tion ab</w:t>
      </w:r>
      <w:r w:rsidR="002B7763">
        <w:rPr>
          <w:rFonts w:ascii="CG Omega" w:eastAsia="Times New Roman" w:hAnsi="CG Omega" w:cstheme="minorHAnsi"/>
          <w:b/>
          <w:sz w:val="24"/>
          <w:szCs w:val="24"/>
        </w:rPr>
        <w:t xml:space="preserve">out debts through a centralized </w:t>
      </w:r>
      <w:r w:rsidRPr="00CD79F0">
        <w:rPr>
          <w:rFonts w:ascii="CG Omega" w:eastAsia="Times New Roman" w:hAnsi="CG Omega" w:cstheme="minorHAnsi"/>
          <w:b/>
          <w:sz w:val="24"/>
          <w:szCs w:val="24"/>
        </w:rPr>
        <w:t>repository be useful and cost effective for indust</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 xml:space="preserve">y participants?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repo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itories are used, </w:t>
      </w:r>
      <w:r w:rsidRPr="00CD79F0">
        <w:rPr>
          <w:rFonts w:ascii="CG Omega" w:eastAsia="Times New Roman" w:hAnsi="CG Omega" w:cstheme="minorHAnsi"/>
          <w:b/>
          <w:sz w:val="24"/>
          <w:szCs w:val="24"/>
        </w:rPr>
        <w:lastRenderedPageBreak/>
        <w:t>what would be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costs and benefits of allowing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access to the d</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and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about their debts in the repository and of creating unique identifiers for each debt to assist in the process of tracking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ation related to a debt?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privacy and data security concerns w</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uld be r</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ised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by the use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data repo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itories and </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y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itting</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and debt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ctor ac</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es</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ould such conc</w:t>
      </w:r>
      <w:r w:rsidRPr="00CD79F0">
        <w:rPr>
          <w:rFonts w:ascii="CG Omega" w:eastAsia="Times New Roman" w:hAnsi="CG Omega" w:cstheme="minorHAnsi"/>
          <w:b/>
          <w:spacing w:val="-1"/>
          <w:sz w:val="24"/>
          <w:szCs w:val="24"/>
        </w:rPr>
        <w:t>er</w:t>
      </w:r>
      <w:r w:rsidRPr="00CD79F0">
        <w:rPr>
          <w:rFonts w:ascii="CG Omega" w:eastAsia="Times New Roman" w:hAnsi="CG Omega" w:cstheme="minorHAnsi"/>
          <w:b/>
          <w:sz w:val="24"/>
          <w:szCs w:val="24"/>
        </w:rPr>
        <w:t xml:space="preserve">ns be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itigated by req</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i</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ing th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 rep</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sito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es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eet certain privacy and security standards or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register with the CFPB?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 xml:space="preserve">at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easures, if any, should the Bureau consider taking in proposed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rules or otherwise to facilit</w:t>
      </w:r>
      <w:r w:rsidRPr="00CD79F0">
        <w:rPr>
          <w:rFonts w:ascii="CG Omega" w:eastAsia="Times New Roman" w:hAnsi="CG Omega" w:cstheme="minorHAnsi"/>
          <w:b/>
          <w:spacing w:val="-2"/>
          <w:sz w:val="24"/>
          <w:szCs w:val="24"/>
        </w:rPr>
        <w:t>a</w:t>
      </w:r>
      <w:r w:rsidRPr="00CD79F0">
        <w:rPr>
          <w:rFonts w:ascii="CG Omega" w:eastAsia="Times New Roman" w:hAnsi="CG Omega" w:cstheme="minorHAnsi"/>
          <w:b/>
          <w:sz w:val="24"/>
          <w:szCs w:val="24"/>
        </w:rPr>
        <w:t xml:space="preserve">te the debt collection industry’s use of repositories?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 rights, if any, should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have to see, dispute, and obtain correction of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in such a repository?</w:t>
      </w:r>
    </w:p>
    <w:p w14:paraId="56799DD4" w14:textId="77777777" w:rsidR="0007075D" w:rsidRPr="00CD79F0" w:rsidRDefault="0007075D" w:rsidP="0007075D">
      <w:pPr>
        <w:spacing w:after="0" w:line="240" w:lineRule="auto"/>
        <w:ind w:right="86"/>
        <w:rPr>
          <w:rFonts w:ascii="CG Omega" w:eastAsia="Times New Roman" w:hAnsi="CG Omega" w:cstheme="minorHAnsi"/>
          <w:sz w:val="24"/>
          <w:szCs w:val="24"/>
        </w:rPr>
      </w:pPr>
    </w:p>
    <w:p w14:paraId="79A62C24" w14:textId="0ABE6896" w:rsidR="00673017" w:rsidRDefault="00FA6097" w:rsidP="0007075D">
      <w:pPr>
        <w:spacing w:after="0" w:line="240" w:lineRule="auto"/>
        <w:ind w:right="86"/>
        <w:rPr>
          <w:rFonts w:ascii="CG Omega" w:eastAsia="Times New Roman" w:hAnsi="CG Omega" w:cstheme="minorHAnsi"/>
          <w:sz w:val="24"/>
          <w:szCs w:val="24"/>
        </w:rPr>
      </w:pPr>
      <w:r>
        <w:rPr>
          <w:rFonts w:ascii="CG Omega" w:eastAsia="Times New Roman" w:hAnsi="CG Omega" w:cstheme="minorHAnsi"/>
          <w:sz w:val="24"/>
          <w:szCs w:val="24"/>
        </w:rPr>
        <w:t xml:space="preserve">DBA believes that it is important to preserve documentation and chain of title, but there are many ways to accomplish this goal, and a repository is just one possibility.  Currently, DBA members get all of the information they need to identify the consumer and validate the debt, and while supporting documentation could be beneficial in some cases, there are costs and privacy concerns that must be carefully considered, as well. </w:t>
      </w:r>
    </w:p>
    <w:p w14:paraId="76F84E3F" w14:textId="77777777" w:rsidR="00673017" w:rsidRDefault="00673017" w:rsidP="0007075D">
      <w:pPr>
        <w:spacing w:after="0" w:line="240" w:lineRule="auto"/>
        <w:ind w:right="86"/>
        <w:rPr>
          <w:rFonts w:ascii="CG Omega" w:eastAsia="Times New Roman" w:hAnsi="CG Omega" w:cstheme="minorHAnsi"/>
          <w:sz w:val="24"/>
          <w:szCs w:val="24"/>
        </w:rPr>
      </w:pPr>
    </w:p>
    <w:p w14:paraId="5213EF84" w14:textId="2F0E4C0F" w:rsidR="00212C05" w:rsidRPr="00CD79F0" w:rsidRDefault="00212C05" w:rsidP="002B7763">
      <w:pPr>
        <w:spacing w:after="0" w:line="240" w:lineRule="auto"/>
        <w:jc w:val="both"/>
        <w:rPr>
          <w:rFonts w:ascii="CG Omega" w:eastAsia="Times New Roman" w:hAnsi="CG Omega" w:cstheme="minorHAnsi"/>
          <w:b/>
          <w:spacing w:val="1"/>
          <w:position w:val="11"/>
          <w:sz w:val="24"/>
          <w:szCs w:val="24"/>
        </w:rPr>
      </w:pPr>
      <w:r w:rsidRPr="00CD79F0">
        <w:rPr>
          <w:rFonts w:ascii="CG Omega" w:eastAsia="Times New Roman" w:hAnsi="CG Omega" w:cstheme="minorHAnsi"/>
          <w:b/>
          <w:sz w:val="24"/>
          <w:szCs w:val="24"/>
        </w:rPr>
        <w:t>Q13: Do debt owners, buyers of debt, or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ird-party collectors currently notify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upon sale or place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of a debt, ot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er than thro</w:t>
      </w:r>
      <w:r w:rsidRPr="00CD79F0">
        <w:rPr>
          <w:rFonts w:ascii="CG Omega" w:eastAsia="Times New Roman" w:hAnsi="CG Omega" w:cstheme="minorHAnsi"/>
          <w:b/>
          <w:spacing w:val="-2"/>
          <w:sz w:val="24"/>
          <w:szCs w:val="24"/>
        </w:rPr>
        <w:t>u</w:t>
      </w:r>
      <w:r w:rsidRPr="00CD79F0">
        <w:rPr>
          <w:rFonts w:ascii="CG Omega" w:eastAsia="Times New Roman" w:hAnsi="CG Omega" w:cstheme="minorHAnsi"/>
          <w:b/>
          <w:sz w:val="24"/>
          <w:szCs w:val="24"/>
        </w:rPr>
        <w:t>gh the statutoril</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z w:val="24"/>
          <w:szCs w:val="24"/>
        </w:rPr>
        <w:t>-req</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 xml:space="preserve">ired validation notices or through required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ortgage transfer notices</w:t>
      </w:r>
      <w:r w:rsidRPr="00CD79F0">
        <w:rPr>
          <w:rFonts w:ascii="CG Omega" w:eastAsia="Times New Roman" w:hAnsi="CG Omega" w:cstheme="minorHAnsi"/>
          <w:b/>
          <w:spacing w:val="1"/>
          <w:sz w:val="24"/>
          <w:szCs w:val="24"/>
        </w:rPr>
        <w:t>?</w:t>
      </w:r>
    </w:p>
    <w:p w14:paraId="61D87757" w14:textId="77777777" w:rsidR="00212C05" w:rsidRPr="00CD79F0" w:rsidRDefault="00212C05" w:rsidP="00212C05">
      <w:pPr>
        <w:spacing w:after="0" w:line="240" w:lineRule="auto"/>
        <w:ind w:right="76"/>
        <w:jc w:val="both"/>
        <w:rPr>
          <w:rFonts w:ascii="CG Omega" w:eastAsia="Times New Roman" w:hAnsi="CG Omega" w:cstheme="minorHAnsi"/>
          <w:spacing w:val="1"/>
          <w:position w:val="11"/>
          <w:sz w:val="24"/>
          <w:szCs w:val="24"/>
        </w:rPr>
      </w:pPr>
    </w:p>
    <w:p w14:paraId="48671D05" w14:textId="77777777" w:rsidR="00212C05" w:rsidRPr="00CD79F0" w:rsidRDefault="00212C05" w:rsidP="00212C05">
      <w:pPr>
        <w:autoSpaceDE w:val="0"/>
        <w:autoSpaceDN w:val="0"/>
        <w:spacing w:after="0" w:line="240" w:lineRule="auto"/>
        <w:rPr>
          <w:rFonts w:ascii="CG Omega" w:hAnsi="CG Omega" w:cstheme="minorHAnsi"/>
          <w:sz w:val="24"/>
          <w:szCs w:val="24"/>
        </w:rPr>
      </w:pPr>
      <w:r w:rsidRPr="00CD79F0">
        <w:rPr>
          <w:rFonts w:ascii="CG Omega" w:hAnsi="CG Omega" w:cstheme="minorHAnsi"/>
          <w:sz w:val="24"/>
          <w:szCs w:val="24"/>
        </w:rPr>
        <w:t xml:space="preserve">Although </w:t>
      </w:r>
      <w:r w:rsidR="00B06225" w:rsidRPr="00CD79F0">
        <w:rPr>
          <w:rFonts w:ascii="CG Omega" w:hAnsi="CG Omega" w:cstheme="minorHAnsi"/>
          <w:sz w:val="24"/>
          <w:szCs w:val="24"/>
        </w:rPr>
        <w:t>notification in cases of change of ownership is</w:t>
      </w:r>
      <w:r w:rsidRPr="00CD79F0">
        <w:rPr>
          <w:rFonts w:ascii="CG Omega" w:hAnsi="CG Omega" w:cstheme="minorHAnsi"/>
          <w:sz w:val="24"/>
          <w:szCs w:val="24"/>
        </w:rPr>
        <w:t xml:space="preserve"> not required, 87% of all DBA members attempt to notify debtors of a change in ownership when they purchase a debt.</w:t>
      </w:r>
    </w:p>
    <w:p w14:paraId="36D12F8B" w14:textId="77777777" w:rsidR="00212C05" w:rsidRPr="00CD79F0" w:rsidRDefault="00212C05" w:rsidP="00212C05">
      <w:pPr>
        <w:pStyle w:val="ListParagraph"/>
        <w:widowControl/>
        <w:autoSpaceDE w:val="0"/>
        <w:autoSpaceDN w:val="0"/>
        <w:spacing w:after="0" w:line="240" w:lineRule="auto"/>
        <w:ind w:left="90"/>
        <w:contextualSpacing w:val="0"/>
        <w:rPr>
          <w:rFonts w:ascii="CG Omega" w:hAnsi="CG Omega" w:cstheme="minorHAnsi"/>
          <w:sz w:val="24"/>
          <w:szCs w:val="24"/>
        </w:rPr>
      </w:pPr>
    </w:p>
    <w:p w14:paraId="73140BC1" w14:textId="31CF6363" w:rsidR="00212C05" w:rsidRPr="00CD79F0" w:rsidRDefault="00212C05" w:rsidP="00212C05">
      <w:pPr>
        <w:autoSpaceDE w:val="0"/>
        <w:autoSpaceDN w:val="0"/>
        <w:spacing w:after="0" w:line="240" w:lineRule="auto"/>
        <w:rPr>
          <w:rFonts w:ascii="CG Omega" w:hAnsi="CG Omega" w:cstheme="minorHAnsi"/>
          <w:sz w:val="24"/>
          <w:szCs w:val="24"/>
        </w:rPr>
      </w:pPr>
      <w:r w:rsidRPr="00CD79F0">
        <w:rPr>
          <w:rFonts w:ascii="CG Omega" w:hAnsi="CG Omega" w:cstheme="minorHAnsi"/>
          <w:sz w:val="24"/>
          <w:szCs w:val="24"/>
        </w:rPr>
        <w:t xml:space="preserve">However, DBA </w:t>
      </w:r>
      <w:r w:rsidRPr="00FA6097">
        <w:rPr>
          <w:rFonts w:ascii="CG Omega" w:hAnsi="CG Omega" w:cstheme="minorHAnsi"/>
          <w:sz w:val="24"/>
          <w:szCs w:val="24"/>
        </w:rPr>
        <w:t>does not believe that that should be a required practice.</w:t>
      </w:r>
      <w:r w:rsidR="00333ED8">
        <w:rPr>
          <w:rFonts w:ascii="CG Omega" w:hAnsi="CG Omega" w:cstheme="minorHAnsi"/>
          <w:sz w:val="24"/>
          <w:szCs w:val="24"/>
        </w:rPr>
        <w:t xml:space="preserve">  </w:t>
      </w:r>
      <w:r w:rsidRPr="00CD79F0">
        <w:rPr>
          <w:rFonts w:ascii="CG Omega" w:hAnsi="CG Omega" w:cstheme="minorHAnsi"/>
          <w:sz w:val="24"/>
          <w:szCs w:val="24"/>
        </w:rPr>
        <w:t>There are several reasons.</w:t>
      </w:r>
    </w:p>
    <w:p w14:paraId="6313E552" w14:textId="77777777" w:rsidR="00212C05" w:rsidRPr="00CD79F0" w:rsidRDefault="00212C05" w:rsidP="00212C05">
      <w:pPr>
        <w:pStyle w:val="ListParagraph"/>
        <w:widowControl/>
        <w:autoSpaceDE w:val="0"/>
        <w:autoSpaceDN w:val="0"/>
        <w:spacing w:after="0" w:line="240" w:lineRule="auto"/>
        <w:ind w:left="90"/>
        <w:contextualSpacing w:val="0"/>
        <w:rPr>
          <w:rFonts w:ascii="CG Omega" w:hAnsi="CG Omega" w:cstheme="minorHAnsi"/>
          <w:sz w:val="24"/>
          <w:szCs w:val="24"/>
        </w:rPr>
      </w:pPr>
    </w:p>
    <w:p w14:paraId="0D516A10" w14:textId="224B9F1A" w:rsidR="00212C05" w:rsidRPr="00CD79F0" w:rsidRDefault="00212C05" w:rsidP="00212C05">
      <w:pPr>
        <w:autoSpaceDE w:val="0"/>
        <w:autoSpaceDN w:val="0"/>
        <w:spacing w:after="0" w:line="240" w:lineRule="auto"/>
        <w:rPr>
          <w:rFonts w:ascii="CG Omega" w:hAnsi="CG Omega" w:cstheme="minorHAnsi"/>
          <w:sz w:val="24"/>
          <w:szCs w:val="24"/>
        </w:rPr>
      </w:pPr>
      <w:r w:rsidRPr="00CD79F0">
        <w:rPr>
          <w:rFonts w:ascii="CG Omega" w:hAnsi="CG Omega" w:cstheme="minorHAnsi"/>
          <w:sz w:val="24"/>
          <w:szCs w:val="24"/>
        </w:rPr>
        <w:t xml:space="preserve">First, a validation notice </w:t>
      </w:r>
      <w:r w:rsidR="00333ED8">
        <w:rPr>
          <w:rFonts w:ascii="CG Omega" w:hAnsi="CG Omega" w:cstheme="minorHAnsi"/>
          <w:sz w:val="24"/>
          <w:szCs w:val="24"/>
        </w:rPr>
        <w:t xml:space="preserve">that </w:t>
      </w:r>
      <w:r w:rsidRPr="00CD79F0">
        <w:rPr>
          <w:rFonts w:ascii="CG Omega" w:hAnsi="CG Omega" w:cstheme="minorHAnsi"/>
          <w:sz w:val="24"/>
          <w:szCs w:val="24"/>
        </w:rPr>
        <w:t>the consumer receives already serves that purpose.</w:t>
      </w:r>
    </w:p>
    <w:p w14:paraId="075E912D" w14:textId="77777777" w:rsidR="00212C05" w:rsidRPr="00CD79F0" w:rsidRDefault="00212C05" w:rsidP="00212C05">
      <w:pPr>
        <w:autoSpaceDE w:val="0"/>
        <w:autoSpaceDN w:val="0"/>
        <w:spacing w:after="0" w:line="240" w:lineRule="auto"/>
        <w:rPr>
          <w:rFonts w:ascii="CG Omega" w:hAnsi="CG Omega" w:cstheme="minorHAnsi"/>
          <w:sz w:val="24"/>
          <w:szCs w:val="24"/>
        </w:rPr>
      </w:pPr>
    </w:p>
    <w:p w14:paraId="51F42903" w14:textId="1B054ACC" w:rsidR="00212C05" w:rsidRPr="00CD79F0" w:rsidRDefault="00212C05" w:rsidP="00212C05">
      <w:pPr>
        <w:autoSpaceDE w:val="0"/>
        <w:autoSpaceDN w:val="0"/>
        <w:spacing w:after="0" w:line="240" w:lineRule="auto"/>
        <w:rPr>
          <w:rFonts w:ascii="CG Omega" w:hAnsi="CG Omega" w:cstheme="minorHAnsi"/>
          <w:sz w:val="24"/>
          <w:szCs w:val="24"/>
        </w:rPr>
      </w:pPr>
      <w:r w:rsidRPr="00CD79F0">
        <w:rPr>
          <w:rFonts w:ascii="CG Omega" w:hAnsi="CG Omega" w:cstheme="minorHAnsi"/>
          <w:sz w:val="24"/>
          <w:szCs w:val="24"/>
        </w:rPr>
        <w:t>Second, some debt owners do not purchase the debt with the intent</w:t>
      </w:r>
      <w:r w:rsidR="00333ED8">
        <w:rPr>
          <w:rFonts w:ascii="CG Omega" w:hAnsi="CG Omega" w:cstheme="minorHAnsi"/>
          <w:sz w:val="24"/>
          <w:szCs w:val="24"/>
        </w:rPr>
        <w:t xml:space="preserve"> </w:t>
      </w:r>
      <w:r w:rsidRPr="00CD79F0">
        <w:rPr>
          <w:rFonts w:ascii="CG Omega" w:hAnsi="CG Omega" w:cstheme="minorHAnsi"/>
          <w:sz w:val="24"/>
          <w:szCs w:val="24"/>
        </w:rPr>
        <w:t xml:space="preserve">of collecting </w:t>
      </w:r>
      <w:r w:rsidR="00333ED8">
        <w:rPr>
          <w:rFonts w:ascii="CG Omega" w:hAnsi="CG Omega" w:cstheme="minorHAnsi"/>
          <w:sz w:val="24"/>
          <w:szCs w:val="24"/>
        </w:rPr>
        <w:t xml:space="preserve">it </w:t>
      </w:r>
      <w:r w:rsidRPr="00CD79F0">
        <w:rPr>
          <w:rFonts w:ascii="CG Omega" w:hAnsi="CG Omega" w:cstheme="minorHAnsi"/>
          <w:sz w:val="24"/>
          <w:szCs w:val="24"/>
        </w:rPr>
        <w:t>themselves</w:t>
      </w:r>
      <w:r w:rsidR="00FA6097">
        <w:rPr>
          <w:rFonts w:ascii="CG Omega" w:hAnsi="CG Omega" w:cstheme="minorHAnsi"/>
          <w:sz w:val="24"/>
          <w:szCs w:val="24"/>
        </w:rPr>
        <w:t>,</w:t>
      </w:r>
      <w:r w:rsidRPr="00CD79F0">
        <w:rPr>
          <w:rFonts w:ascii="CG Omega" w:hAnsi="CG Omega" w:cstheme="minorHAnsi"/>
          <w:sz w:val="24"/>
          <w:szCs w:val="24"/>
        </w:rPr>
        <w:t xml:space="preserve"> but instead resell the debt to other debt buyers.  </w:t>
      </w:r>
      <w:r w:rsidR="00333ED8">
        <w:rPr>
          <w:rFonts w:ascii="CG Omega" w:hAnsi="CG Omega" w:cstheme="minorHAnsi"/>
          <w:sz w:val="24"/>
          <w:szCs w:val="24"/>
        </w:rPr>
        <w:t>Requiring t</w:t>
      </w:r>
      <w:r w:rsidRPr="00CD79F0">
        <w:rPr>
          <w:rFonts w:ascii="CG Omega" w:hAnsi="CG Omega" w:cstheme="minorHAnsi"/>
          <w:sz w:val="24"/>
          <w:szCs w:val="24"/>
        </w:rPr>
        <w:t xml:space="preserve">hese intermediate debt buyers to send notices to consumers would be confusing to consumers who would wonder what to do in response.  </w:t>
      </w:r>
    </w:p>
    <w:p w14:paraId="1ED644BD" w14:textId="77777777" w:rsidR="00212C05" w:rsidRPr="00CD79F0" w:rsidRDefault="00212C05" w:rsidP="00212C05">
      <w:pPr>
        <w:pStyle w:val="ListParagraph"/>
        <w:widowControl/>
        <w:autoSpaceDE w:val="0"/>
        <w:autoSpaceDN w:val="0"/>
        <w:spacing w:after="0" w:line="240" w:lineRule="auto"/>
        <w:ind w:left="90"/>
        <w:contextualSpacing w:val="0"/>
        <w:rPr>
          <w:rFonts w:ascii="CG Omega" w:hAnsi="CG Omega" w:cstheme="minorHAnsi"/>
          <w:sz w:val="24"/>
          <w:szCs w:val="24"/>
        </w:rPr>
      </w:pPr>
    </w:p>
    <w:p w14:paraId="1D17C8AD" w14:textId="77777777" w:rsidR="00212C05" w:rsidRPr="00CD79F0" w:rsidRDefault="00AF28C2" w:rsidP="00212C05">
      <w:pPr>
        <w:autoSpaceDE w:val="0"/>
        <w:autoSpaceDN w:val="0"/>
        <w:spacing w:after="0" w:line="240" w:lineRule="auto"/>
        <w:rPr>
          <w:rFonts w:ascii="CG Omega" w:hAnsi="CG Omega" w:cstheme="minorHAnsi"/>
          <w:sz w:val="24"/>
          <w:szCs w:val="24"/>
        </w:rPr>
      </w:pPr>
      <w:r w:rsidRPr="00CD79F0">
        <w:rPr>
          <w:rFonts w:ascii="CG Omega" w:hAnsi="CG Omega" w:cstheme="minorHAnsi"/>
          <w:sz w:val="24"/>
          <w:szCs w:val="24"/>
        </w:rPr>
        <w:t>Third,</w:t>
      </w:r>
      <w:r w:rsidR="00212C05" w:rsidRPr="00CD79F0">
        <w:rPr>
          <w:rFonts w:ascii="CG Omega" w:hAnsi="CG Omega" w:cstheme="minorHAnsi"/>
          <w:sz w:val="24"/>
          <w:szCs w:val="24"/>
        </w:rPr>
        <w:t xml:space="preserve"> even though such intermediate debt buyers have no intention to undertake collection activities on the debt, any communication with the consumer (including a notice of ownership), may require such intermediate debt buyers to become licensed in certain states, unnecessarily increasing the cost associated with that debt.</w:t>
      </w:r>
    </w:p>
    <w:p w14:paraId="347A494C" w14:textId="77777777" w:rsidR="00AF28C2" w:rsidRPr="00CD79F0" w:rsidRDefault="00AF28C2" w:rsidP="00212C05">
      <w:pPr>
        <w:pStyle w:val="ListParagraph"/>
        <w:widowControl/>
        <w:autoSpaceDE w:val="0"/>
        <w:autoSpaceDN w:val="0"/>
        <w:spacing w:after="0" w:line="240" w:lineRule="auto"/>
        <w:contextualSpacing w:val="0"/>
        <w:rPr>
          <w:rFonts w:ascii="CG Omega" w:hAnsi="CG Omega" w:cstheme="minorHAnsi"/>
          <w:sz w:val="24"/>
          <w:szCs w:val="24"/>
        </w:rPr>
      </w:pPr>
    </w:p>
    <w:p w14:paraId="525AC824" w14:textId="77777777" w:rsidR="00212C05" w:rsidRPr="00CD79F0" w:rsidRDefault="00212C05" w:rsidP="00212C05">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Q14: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costs and benefits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of requiring notification to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when a debt has </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een sold or placed with a third par</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for collecti</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  If such a notice were required, what additional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should be provided to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and what would be the costs and benefits of providing such additional</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w:t>
      </w:r>
    </w:p>
    <w:p w14:paraId="7FBCFD9E" w14:textId="77777777" w:rsidR="00212C05" w:rsidRPr="00CD79F0" w:rsidRDefault="00212C05" w:rsidP="00212C05">
      <w:pPr>
        <w:spacing w:after="0" w:line="240" w:lineRule="auto"/>
        <w:ind w:left="120" w:right="49" w:firstLine="600"/>
        <w:rPr>
          <w:rFonts w:ascii="CG Omega" w:eastAsia="Times New Roman" w:hAnsi="CG Omega" w:cstheme="minorHAnsi"/>
          <w:sz w:val="24"/>
          <w:szCs w:val="24"/>
        </w:rPr>
      </w:pPr>
    </w:p>
    <w:p w14:paraId="105A8FDC" w14:textId="77777777" w:rsidR="00212C05" w:rsidRPr="00CD79F0" w:rsidRDefault="00212C05" w:rsidP="00212C05">
      <w:pPr>
        <w:autoSpaceDE w:val="0"/>
        <w:autoSpaceDN w:val="0"/>
        <w:spacing w:after="0" w:line="240" w:lineRule="auto"/>
        <w:rPr>
          <w:rFonts w:ascii="CG Omega" w:hAnsi="CG Omega" w:cstheme="minorHAnsi"/>
          <w:sz w:val="24"/>
          <w:szCs w:val="24"/>
        </w:rPr>
      </w:pPr>
      <w:r w:rsidRPr="00CD79F0">
        <w:rPr>
          <w:rFonts w:ascii="CG Omega" w:hAnsi="CG Omega" w:cstheme="minorHAnsi"/>
          <w:sz w:val="24"/>
          <w:szCs w:val="24"/>
        </w:rPr>
        <w:lastRenderedPageBreak/>
        <w:t>A</w:t>
      </w:r>
      <w:r w:rsidR="00F6639E" w:rsidRPr="00CD79F0">
        <w:rPr>
          <w:rFonts w:ascii="CG Omega" w:hAnsi="CG Omega" w:cstheme="minorHAnsi"/>
          <w:sz w:val="24"/>
          <w:szCs w:val="24"/>
        </w:rPr>
        <w:t>s discussed above, a</w:t>
      </w:r>
      <w:r w:rsidRPr="00CD79F0">
        <w:rPr>
          <w:rFonts w:ascii="CG Omega" w:hAnsi="CG Omega" w:cstheme="minorHAnsi"/>
          <w:sz w:val="24"/>
          <w:szCs w:val="24"/>
        </w:rPr>
        <w:t xml:space="preserve">lthough </w:t>
      </w:r>
      <w:r w:rsidR="00B06225" w:rsidRPr="00CD79F0">
        <w:rPr>
          <w:rFonts w:ascii="CG Omega" w:hAnsi="CG Omega" w:cstheme="minorHAnsi"/>
          <w:sz w:val="24"/>
          <w:szCs w:val="24"/>
        </w:rPr>
        <w:t>notification in cases of change of ownership is</w:t>
      </w:r>
      <w:r w:rsidRPr="00CD79F0">
        <w:rPr>
          <w:rFonts w:ascii="CG Omega" w:hAnsi="CG Omega" w:cstheme="minorHAnsi"/>
          <w:sz w:val="24"/>
          <w:szCs w:val="24"/>
        </w:rPr>
        <w:t xml:space="preserve"> not required, 87% of all DBA members attempt to notify debtors of a change in ownership when they purchase a debt.</w:t>
      </w:r>
    </w:p>
    <w:p w14:paraId="7D4DAF54" w14:textId="77777777" w:rsidR="00212C05" w:rsidRPr="00CD79F0" w:rsidRDefault="00212C05" w:rsidP="00212C05">
      <w:pPr>
        <w:pStyle w:val="ListParagraph"/>
        <w:widowControl/>
        <w:autoSpaceDE w:val="0"/>
        <w:autoSpaceDN w:val="0"/>
        <w:spacing w:after="0" w:line="240" w:lineRule="auto"/>
        <w:ind w:left="90"/>
        <w:contextualSpacing w:val="0"/>
        <w:rPr>
          <w:rFonts w:ascii="CG Omega" w:hAnsi="CG Omega" w:cstheme="minorHAnsi"/>
          <w:sz w:val="24"/>
          <w:szCs w:val="24"/>
        </w:rPr>
      </w:pPr>
    </w:p>
    <w:p w14:paraId="284C2380" w14:textId="6BEBF213" w:rsidR="00212C05" w:rsidRPr="00CD79F0" w:rsidRDefault="00212C05" w:rsidP="009550A3">
      <w:pPr>
        <w:autoSpaceDE w:val="0"/>
        <w:autoSpaceDN w:val="0"/>
        <w:spacing w:after="0" w:line="240" w:lineRule="auto"/>
        <w:rPr>
          <w:rFonts w:ascii="CG Omega" w:eastAsia="Times New Roman" w:hAnsi="CG Omega" w:cstheme="minorHAnsi"/>
          <w:sz w:val="24"/>
          <w:szCs w:val="24"/>
        </w:rPr>
      </w:pPr>
      <w:r w:rsidRPr="00CD79F0">
        <w:rPr>
          <w:rFonts w:ascii="CG Omega" w:hAnsi="CG Omega" w:cstheme="minorHAnsi"/>
          <w:sz w:val="24"/>
          <w:szCs w:val="24"/>
        </w:rPr>
        <w:t>However, DBA does not believe that that should be a required practice.</w:t>
      </w:r>
    </w:p>
    <w:p w14:paraId="0BFAB441" w14:textId="77777777" w:rsidR="00212C05" w:rsidRPr="00CD79F0" w:rsidRDefault="00212C05" w:rsidP="00212C05">
      <w:pPr>
        <w:spacing w:after="0" w:line="240" w:lineRule="auto"/>
        <w:ind w:left="120" w:right="49"/>
        <w:rPr>
          <w:rFonts w:ascii="CG Omega" w:eastAsia="Times New Roman" w:hAnsi="CG Omega" w:cstheme="minorHAnsi"/>
          <w:sz w:val="24"/>
          <w:szCs w:val="24"/>
        </w:rPr>
      </w:pPr>
    </w:p>
    <w:p w14:paraId="112BCB5E" w14:textId="48DF7274" w:rsidR="00212C05" w:rsidRDefault="00212C05" w:rsidP="00E73721">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Q15: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res</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ective costs and benefits of r</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quiring a debt buyer or a debt owner to provide notice that a debt has been</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sold?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the res</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ecti</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e costs and benefits of requiring that a third-party collector or a debt own</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 provide notice that a debt has been placed with a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ird</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party for collection?</w:t>
      </w:r>
    </w:p>
    <w:p w14:paraId="3F36AED2" w14:textId="77777777" w:rsidR="00E73721" w:rsidRPr="00CD79F0" w:rsidRDefault="00E73721" w:rsidP="00E73721">
      <w:pPr>
        <w:spacing w:after="0" w:line="240" w:lineRule="auto"/>
        <w:rPr>
          <w:rFonts w:ascii="CG Omega" w:eastAsia="Times New Roman" w:hAnsi="CG Omega" w:cstheme="minorHAnsi"/>
          <w:b/>
          <w:sz w:val="24"/>
          <w:szCs w:val="24"/>
        </w:rPr>
      </w:pPr>
    </w:p>
    <w:p w14:paraId="5825924A" w14:textId="77777777" w:rsidR="00935F3C" w:rsidRDefault="00F6639E" w:rsidP="00E73721">
      <w:pPr>
        <w:spacing w:after="0"/>
        <w:rPr>
          <w:rFonts w:ascii="CG Omega" w:hAnsi="CG Omega" w:cstheme="minorHAnsi"/>
          <w:sz w:val="24"/>
          <w:szCs w:val="24"/>
        </w:rPr>
      </w:pPr>
      <w:r w:rsidRPr="00CD79F0">
        <w:rPr>
          <w:rFonts w:ascii="CG Omega" w:hAnsi="CG Omega" w:cstheme="minorHAnsi"/>
          <w:sz w:val="24"/>
          <w:szCs w:val="24"/>
        </w:rPr>
        <w:t xml:space="preserve">See above. </w:t>
      </w:r>
      <w:r w:rsidR="00935F3C" w:rsidRPr="00CD79F0">
        <w:rPr>
          <w:rFonts w:ascii="CG Omega" w:hAnsi="CG Omega" w:cstheme="minorHAnsi"/>
          <w:sz w:val="24"/>
          <w:szCs w:val="24"/>
        </w:rPr>
        <w:t xml:space="preserve"> </w:t>
      </w:r>
    </w:p>
    <w:p w14:paraId="74FA1238" w14:textId="77777777" w:rsidR="00E73721" w:rsidRPr="00CD79F0" w:rsidRDefault="00E73721" w:rsidP="00E73721">
      <w:pPr>
        <w:spacing w:after="0"/>
        <w:rPr>
          <w:rFonts w:ascii="CG Omega" w:hAnsi="CG Omega" w:cstheme="minorHAnsi"/>
          <w:sz w:val="24"/>
          <w:szCs w:val="24"/>
        </w:rPr>
      </w:pPr>
    </w:p>
    <w:p w14:paraId="346A031D" w14:textId="77777777" w:rsidR="008621D3" w:rsidRPr="00CD79F0" w:rsidRDefault="008621D3" w:rsidP="0055757F">
      <w:pPr>
        <w:rPr>
          <w:rFonts w:ascii="CG Omega" w:hAnsi="CG Omega" w:cstheme="minorHAnsi"/>
          <w:b/>
          <w:sz w:val="24"/>
          <w:szCs w:val="24"/>
        </w:rPr>
      </w:pPr>
      <w:r w:rsidRPr="00CD79F0">
        <w:rPr>
          <w:rFonts w:ascii="CG Omega" w:hAnsi="CG Omega" w:cstheme="minorHAnsi"/>
          <w:b/>
          <w:sz w:val="24"/>
          <w:szCs w:val="24"/>
        </w:rPr>
        <w:t xml:space="preserve">Part 3. Validation Notices, Disputes, and Verifications </w:t>
      </w:r>
    </w:p>
    <w:p w14:paraId="26FA50E2"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Q16: Where the current owner of the debt is not the original creditor, should additional</w:t>
      </w:r>
    </w:p>
    <w:p w14:paraId="6BFDBFEC"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information about the current owner, such as the current owner’s address, telephone number or</w:t>
      </w:r>
      <w:r w:rsidR="00FB6144">
        <w:rPr>
          <w:rFonts w:ascii="CG Omega" w:hAnsi="CG Omega" w:cstheme="minorHAnsi"/>
          <w:b/>
          <w:sz w:val="24"/>
          <w:szCs w:val="24"/>
        </w:rPr>
        <w:t xml:space="preserve"> </w:t>
      </w:r>
      <w:r w:rsidRPr="00CD79F0">
        <w:rPr>
          <w:rFonts w:ascii="CG Omega" w:hAnsi="CG Omega" w:cstheme="minorHAnsi"/>
          <w:b/>
          <w:sz w:val="24"/>
          <w:szCs w:val="24"/>
        </w:rPr>
        <w:t>other contact information, be disclosed in the validation notice or upon request? Would this</w:t>
      </w:r>
      <w:r w:rsidR="00FB6144">
        <w:rPr>
          <w:rFonts w:ascii="CG Omega" w:hAnsi="CG Omega" w:cstheme="minorHAnsi"/>
          <w:b/>
          <w:sz w:val="24"/>
          <w:szCs w:val="24"/>
        </w:rPr>
        <w:t xml:space="preserve"> </w:t>
      </w:r>
      <w:r w:rsidRPr="00CD79F0">
        <w:rPr>
          <w:rFonts w:ascii="CG Omega" w:hAnsi="CG Omega" w:cstheme="minorHAnsi"/>
          <w:b/>
          <w:sz w:val="24"/>
          <w:szCs w:val="24"/>
        </w:rPr>
        <w:t>information be helpful to consumers so that they may contact the current owner directly about</w:t>
      </w:r>
      <w:r w:rsidR="00FB6144">
        <w:rPr>
          <w:rFonts w:ascii="CG Omega" w:hAnsi="CG Omega" w:cstheme="minorHAnsi"/>
          <w:b/>
          <w:sz w:val="24"/>
          <w:szCs w:val="24"/>
        </w:rPr>
        <w:t xml:space="preserve"> </w:t>
      </w:r>
      <w:r w:rsidRPr="00CD79F0">
        <w:rPr>
          <w:rFonts w:ascii="CG Omega" w:hAnsi="CG Omega" w:cstheme="minorHAnsi"/>
          <w:b/>
          <w:sz w:val="24"/>
          <w:szCs w:val="24"/>
        </w:rPr>
        <w:t>the debt, or about the conduct of its third-party collector?</w:t>
      </w:r>
    </w:p>
    <w:p w14:paraId="00B8A811" w14:textId="77777777" w:rsidR="008621D3" w:rsidRPr="00CD79F0" w:rsidRDefault="008621D3" w:rsidP="008621D3">
      <w:pPr>
        <w:spacing w:after="0"/>
        <w:ind w:left="720" w:hanging="720"/>
        <w:rPr>
          <w:rFonts w:ascii="CG Omega" w:hAnsi="CG Omega" w:cstheme="minorHAnsi"/>
          <w:sz w:val="24"/>
          <w:szCs w:val="24"/>
        </w:rPr>
      </w:pPr>
    </w:p>
    <w:p w14:paraId="471433DF" w14:textId="163D4AE2" w:rsidR="008621D3" w:rsidRPr="00CD79F0" w:rsidRDefault="008621D3" w:rsidP="001A3ABA">
      <w:pPr>
        <w:spacing w:after="0" w:line="240" w:lineRule="auto"/>
        <w:rPr>
          <w:rFonts w:ascii="CG Omega" w:hAnsi="CG Omega" w:cstheme="minorHAnsi"/>
          <w:sz w:val="24"/>
          <w:szCs w:val="24"/>
        </w:rPr>
      </w:pPr>
      <w:r w:rsidRPr="00CD79F0">
        <w:rPr>
          <w:rFonts w:ascii="CG Omega" w:hAnsi="CG Omega" w:cstheme="minorHAnsi"/>
          <w:sz w:val="24"/>
          <w:szCs w:val="24"/>
        </w:rPr>
        <w:t xml:space="preserve">DBA believes that providing such additional information to the consumer could be beneficial, but we also believe that the possibility for </w:t>
      </w:r>
      <w:r w:rsidR="00FA6097">
        <w:rPr>
          <w:rFonts w:ascii="CG Omega" w:hAnsi="CG Omega" w:cstheme="minorHAnsi"/>
          <w:sz w:val="24"/>
          <w:szCs w:val="24"/>
        </w:rPr>
        <w:t>consumer confusion over who the consumer</w:t>
      </w:r>
      <w:r w:rsidRPr="00CD79F0">
        <w:rPr>
          <w:rFonts w:ascii="CG Omega" w:hAnsi="CG Omega" w:cstheme="minorHAnsi"/>
          <w:sz w:val="24"/>
          <w:szCs w:val="24"/>
        </w:rPr>
        <w:t xml:space="preserve"> should contact about the debt should be addressed, as well. For example, if the contact goes through the owner and not the servicer, there is a potential to create an FDCPA violation </w:t>
      </w:r>
      <w:r w:rsidR="00E73721">
        <w:rPr>
          <w:rFonts w:ascii="CG Omega" w:hAnsi="CG Omega" w:cstheme="minorHAnsi"/>
          <w:sz w:val="24"/>
          <w:szCs w:val="24"/>
        </w:rPr>
        <w:t>for</w:t>
      </w:r>
      <w:r w:rsidRPr="00CD79F0">
        <w:rPr>
          <w:rFonts w:ascii="CG Omega" w:hAnsi="CG Omega" w:cstheme="minorHAnsi"/>
          <w:sz w:val="24"/>
          <w:szCs w:val="24"/>
        </w:rPr>
        <w:t xml:space="preserve"> duplication of collection efforts. Also, as discussed further below, </w:t>
      </w:r>
      <w:r w:rsidR="00FA6097">
        <w:rPr>
          <w:rFonts w:ascii="CG Omega" w:hAnsi="CG Omega" w:cstheme="minorHAnsi"/>
          <w:sz w:val="24"/>
          <w:szCs w:val="24"/>
        </w:rPr>
        <w:t>DBA is</w:t>
      </w:r>
      <w:r w:rsidRPr="00CD79F0">
        <w:rPr>
          <w:rFonts w:ascii="CG Omega" w:hAnsi="CG Omega" w:cstheme="minorHAnsi"/>
          <w:sz w:val="24"/>
          <w:szCs w:val="24"/>
        </w:rPr>
        <w:t xml:space="preserve"> wary of adding additional information to the validation notice that could prove to be over-whelming or confusing to consumers. </w:t>
      </w:r>
    </w:p>
    <w:p w14:paraId="6D16C57B" w14:textId="77777777" w:rsidR="008621D3" w:rsidRPr="00CD79F0" w:rsidRDefault="008621D3" w:rsidP="008621D3">
      <w:pPr>
        <w:spacing w:after="0"/>
        <w:rPr>
          <w:rFonts w:ascii="CG Omega" w:hAnsi="CG Omega" w:cstheme="minorHAnsi"/>
          <w:sz w:val="24"/>
          <w:szCs w:val="24"/>
        </w:rPr>
      </w:pPr>
    </w:p>
    <w:p w14:paraId="1DA2F254" w14:textId="6328659C" w:rsidR="008621D3" w:rsidRPr="00CD79F0" w:rsidRDefault="008621D3" w:rsidP="001A3ABA">
      <w:pPr>
        <w:spacing w:after="0" w:line="240" w:lineRule="auto"/>
        <w:rPr>
          <w:rFonts w:ascii="CG Omega" w:hAnsi="CG Omega" w:cstheme="minorHAnsi"/>
          <w:sz w:val="24"/>
          <w:szCs w:val="24"/>
        </w:rPr>
      </w:pPr>
      <w:r w:rsidRPr="00CD79F0">
        <w:rPr>
          <w:rFonts w:ascii="CG Omega" w:hAnsi="CG Omega" w:cstheme="minorHAnsi"/>
          <w:sz w:val="24"/>
          <w:szCs w:val="24"/>
        </w:rPr>
        <w:t>DBA looks forward to working with the CFPB to craft a balanced, workab</w:t>
      </w:r>
      <w:r w:rsidR="00FA6097">
        <w:rPr>
          <w:rFonts w:ascii="CG Omega" w:hAnsi="CG Omega" w:cstheme="minorHAnsi"/>
          <w:sz w:val="24"/>
          <w:szCs w:val="24"/>
        </w:rPr>
        <w:t>le and effective solution to this</w:t>
      </w:r>
      <w:r w:rsidRPr="00CD79F0">
        <w:rPr>
          <w:rFonts w:ascii="CG Omega" w:hAnsi="CG Omega" w:cstheme="minorHAnsi"/>
          <w:sz w:val="24"/>
          <w:szCs w:val="24"/>
        </w:rPr>
        <w:t xml:space="preserve"> question.</w:t>
      </w:r>
    </w:p>
    <w:p w14:paraId="0F3730B3" w14:textId="77777777" w:rsidR="008621D3" w:rsidRPr="00CD79F0" w:rsidRDefault="008621D3" w:rsidP="001A3ABA">
      <w:pPr>
        <w:spacing w:after="0" w:line="240" w:lineRule="auto"/>
        <w:rPr>
          <w:rFonts w:ascii="CG Omega" w:hAnsi="CG Omega" w:cstheme="minorHAnsi"/>
          <w:sz w:val="24"/>
          <w:szCs w:val="24"/>
        </w:rPr>
      </w:pPr>
    </w:p>
    <w:p w14:paraId="5353EEA2" w14:textId="77777777" w:rsidR="008621D3" w:rsidRPr="00CD79F0" w:rsidRDefault="008621D3" w:rsidP="001A3ABA">
      <w:pPr>
        <w:spacing w:after="0" w:line="240" w:lineRule="auto"/>
        <w:rPr>
          <w:rFonts w:ascii="CG Omega" w:hAnsi="CG Omega" w:cstheme="minorHAnsi"/>
          <w:b/>
          <w:sz w:val="24"/>
          <w:szCs w:val="24"/>
        </w:rPr>
      </w:pPr>
      <w:r w:rsidRPr="00CD79F0">
        <w:rPr>
          <w:rFonts w:ascii="CG Omega" w:hAnsi="CG Omega" w:cstheme="minorHAnsi"/>
          <w:b/>
          <w:sz w:val="24"/>
          <w:szCs w:val="24"/>
        </w:rPr>
        <w:t>Q17: Are there other approaches to itemization of the total amount of debt on validation</w:t>
      </w:r>
    </w:p>
    <w:p w14:paraId="55F6B21D" w14:textId="77777777" w:rsidR="008621D3" w:rsidRPr="00CD79F0" w:rsidRDefault="008621D3" w:rsidP="001A3ABA">
      <w:pPr>
        <w:spacing w:after="0" w:line="240" w:lineRule="auto"/>
        <w:rPr>
          <w:rFonts w:ascii="CG Omega" w:hAnsi="CG Omega" w:cstheme="minorHAnsi"/>
          <w:b/>
          <w:sz w:val="24"/>
          <w:szCs w:val="24"/>
        </w:rPr>
      </w:pPr>
      <w:r w:rsidRPr="00CD79F0">
        <w:rPr>
          <w:rFonts w:ascii="CG Omega" w:hAnsi="CG Omega" w:cstheme="minorHAnsi"/>
          <w:b/>
          <w:sz w:val="24"/>
          <w:szCs w:val="24"/>
        </w:rPr>
        <w:t>notices that the Bureau should consider, and if so, for what type of debts should this itemization</w:t>
      </w:r>
      <w:r w:rsidR="00FB6144">
        <w:rPr>
          <w:rFonts w:ascii="CG Omega" w:hAnsi="CG Omega" w:cstheme="minorHAnsi"/>
          <w:b/>
          <w:sz w:val="24"/>
          <w:szCs w:val="24"/>
        </w:rPr>
        <w:t xml:space="preserve"> </w:t>
      </w:r>
      <w:r w:rsidRPr="00CD79F0">
        <w:rPr>
          <w:rFonts w:ascii="CG Omega" w:hAnsi="CG Omega" w:cstheme="minorHAnsi"/>
          <w:b/>
          <w:sz w:val="24"/>
          <w:szCs w:val="24"/>
        </w:rPr>
        <w:t>apply? For example, the Bureau recognizes that the three alternatives described above might</w:t>
      </w:r>
      <w:r w:rsidR="00FB6144">
        <w:rPr>
          <w:rFonts w:ascii="CG Omega" w:hAnsi="CG Omega" w:cstheme="minorHAnsi"/>
          <w:b/>
          <w:sz w:val="24"/>
          <w:szCs w:val="24"/>
        </w:rPr>
        <w:t xml:space="preserve"> </w:t>
      </w:r>
      <w:r w:rsidRPr="00CD79F0">
        <w:rPr>
          <w:rFonts w:ascii="CG Omega" w:hAnsi="CG Omega" w:cstheme="minorHAnsi"/>
          <w:b/>
          <w:sz w:val="24"/>
          <w:szCs w:val="24"/>
        </w:rPr>
        <w:t>work best for credit-based debt. Are there other approaches that might work better for other</w:t>
      </w:r>
      <w:r w:rsidR="00FB6144">
        <w:rPr>
          <w:rFonts w:ascii="CG Omega" w:hAnsi="CG Omega" w:cstheme="minorHAnsi"/>
          <w:b/>
          <w:sz w:val="24"/>
          <w:szCs w:val="24"/>
        </w:rPr>
        <w:t xml:space="preserve"> </w:t>
      </w:r>
      <w:r w:rsidRPr="00CD79F0">
        <w:rPr>
          <w:rFonts w:ascii="CG Omega" w:hAnsi="CG Omega" w:cstheme="minorHAnsi"/>
          <w:b/>
          <w:sz w:val="24"/>
          <w:szCs w:val="24"/>
        </w:rPr>
        <w:t>types of debts? Are there advantages to consistency in itemization across different types of debt?</w:t>
      </w:r>
      <w:r w:rsidR="00FB6144">
        <w:rPr>
          <w:rFonts w:ascii="CG Omega" w:hAnsi="CG Omega" w:cstheme="minorHAnsi"/>
          <w:b/>
          <w:sz w:val="24"/>
          <w:szCs w:val="24"/>
        </w:rPr>
        <w:t xml:space="preserve"> </w:t>
      </w:r>
      <w:r w:rsidRPr="00CD79F0">
        <w:rPr>
          <w:rFonts w:ascii="CG Omega" w:hAnsi="CG Omega" w:cstheme="minorHAnsi"/>
          <w:b/>
          <w:sz w:val="24"/>
          <w:szCs w:val="24"/>
        </w:rPr>
        <w:t>or would it be more helpful, for consumers and collectors alike, to require different itemizations</w:t>
      </w:r>
      <w:r w:rsidR="00FB6144">
        <w:rPr>
          <w:rFonts w:ascii="CG Omega" w:hAnsi="CG Omega" w:cstheme="minorHAnsi"/>
          <w:b/>
          <w:sz w:val="24"/>
          <w:szCs w:val="24"/>
        </w:rPr>
        <w:t xml:space="preserve"> </w:t>
      </w:r>
      <w:r w:rsidRPr="00CD79F0">
        <w:rPr>
          <w:rFonts w:ascii="CG Omega" w:hAnsi="CG Omega" w:cstheme="minorHAnsi"/>
          <w:b/>
          <w:sz w:val="24"/>
          <w:szCs w:val="24"/>
        </w:rPr>
        <w:t>standards depending on the type of debt? Or could a standard set of information be required,</w:t>
      </w:r>
      <w:r w:rsidR="00FB6144">
        <w:rPr>
          <w:rFonts w:ascii="CG Omega" w:hAnsi="CG Omega" w:cstheme="minorHAnsi"/>
          <w:b/>
          <w:sz w:val="24"/>
          <w:szCs w:val="24"/>
        </w:rPr>
        <w:t xml:space="preserve"> </w:t>
      </w:r>
      <w:r w:rsidRPr="00CD79F0">
        <w:rPr>
          <w:rFonts w:ascii="CG Omega" w:hAnsi="CG Omega" w:cstheme="minorHAnsi"/>
          <w:b/>
          <w:sz w:val="24"/>
          <w:szCs w:val="24"/>
        </w:rPr>
        <w:t>with certain augmentation for specific types of debt?</w:t>
      </w:r>
    </w:p>
    <w:p w14:paraId="741BE6A3" w14:textId="77777777" w:rsidR="008621D3" w:rsidRPr="00CD79F0" w:rsidRDefault="008621D3" w:rsidP="001A3ABA">
      <w:pPr>
        <w:pStyle w:val="ListParagraph"/>
        <w:widowControl/>
        <w:spacing w:after="0" w:line="240" w:lineRule="auto"/>
        <w:ind w:left="0"/>
        <w:rPr>
          <w:rFonts w:ascii="CG Omega" w:hAnsi="CG Omega" w:cstheme="minorHAnsi"/>
          <w:sz w:val="24"/>
          <w:szCs w:val="24"/>
        </w:rPr>
      </w:pPr>
    </w:p>
    <w:p w14:paraId="6D6BEED4" w14:textId="77777777" w:rsidR="008621D3" w:rsidRPr="00CD79F0" w:rsidRDefault="008621D3" w:rsidP="001A3ABA">
      <w:pPr>
        <w:spacing w:after="0" w:line="240" w:lineRule="auto"/>
        <w:rPr>
          <w:rFonts w:ascii="CG Omega" w:hAnsi="CG Omega" w:cstheme="minorHAnsi"/>
          <w:sz w:val="24"/>
          <w:szCs w:val="24"/>
        </w:rPr>
      </w:pPr>
      <w:r w:rsidRPr="00CD79F0">
        <w:rPr>
          <w:rFonts w:ascii="CG Omega" w:hAnsi="CG Omega" w:cstheme="minorHAnsi"/>
          <w:sz w:val="24"/>
          <w:szCs w:val="24"/>
        </w:rPr>
        <w:t xml:space="preserve">DBA is concerned about the possible itemization requirement, because such a notification may be difficult to apply in practice, particularly for unsecured debt. For example, it would </w:t>
      </w:r>
      <w:r w:rsidRPr="00CD79F0">
        <w:rPr>
          <w:rFonts w:ascii="CG Omega" w:hAnsi="CG Omega" w:cstheme="minorHAnsi"/>
          <w:sz w:val="24"/>
          <w:szCs w:val="24"/>
        </w:rPr>
        <w:lastRenderedPageBreak/>
        <w:t xml:space="preserve">be nearly impossible to itemize pre-charge off credit card balances, and could cause confusion to consumers based on current itemization practices. See Footnote 99 to the ANPR. </w:t>
      </w:r>
    </w:p>
    <w:p w14:paraId="60B61F58" w14:textId="77777777" w:rsidR="0055757F" w:rsidRDefault="0055757F" w:rsidP="001A3ABA">
      <w:pPr>
        <w:spacing w:after="0" w:line="240" w:lineRule="auto"/>
        <w:rPr>
          <w:rFonts w:ascii="CG Omega" w:hAnsi="CG Omega" w:cstheme="minorHAnsi"/>
          <w:sz w:val="24"/>
          <w:szCs w:val="24"/>
        </w:rPr>
      </w:pPr>
    </w:p>
    <w:p w14:paraId="45DD5533" w14:textId="0CC02FC0"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Specifically, for </w:t>
      </w:r>
      <w:r w:rsidR="00342448">
        <w:rPr>
          <w:rFonts w:ascii="CG Omega" w:hAnsi="CG Omega" w:cstheme="minorHAnsi"/>
          <w:sz w:val="24"/>
          <w:szCs w:val="24"/>
        </w:rPr>
        <w:t>revolving</w:t>
      </w:r>
      <w:r w:rsidRPr="00CD79F0">
        <w:rPr>
          <w:rFonts w:ascii="CG Omega" w:hAnsi="CG Omega" w:cstheme="minorHAnsi"/>
          <w:sz w:val="24"/>
          <w:szCs w:val="24"/>
        </w:rPr>
        <w:t xml:space="preserve"> credit</w:t>
      </w:r>
      <w:r w:rsidR="00342448">
        <w:rPr>
          <w:rFonts w:ascii="CG Omega" w:hAnsi="CG Omega" w:cstheme="minorHAnsi"/>
          <w:sz w:val="24"/>
          <w:szCs w:val="24"/>
        </w:rPr>
        <w:t xml:space="preserve"> accounts</w:t>
      </w:r>
      <w:r w:rsidRPr="00CD79F0">
        <w:rPr>
          <w:rFonts w:ascii="CG Omega" w:hAnsi="CG Omega" w:cstheme="minorHAnsi"/>
          <w:sz w:val="24"/>
          <w:szCs w:val="24"/>
        </w:rPr>
        <w:t xml:space="preserve">, </w:t>
      </w:r>
      <w:r w:rsidR="00342448">
        <w:rPr>
          <w:rFonts w:ascii="CG Omega" w:hAnsi="CG Omega" w:cstheme="minorHAnsi"/>
          <w:sz w:val="24"/>
          <w:szCs w:val="24"/>
        </w:rPr>
        <w:t>interest and other fees are generally</w:t>
      </w:r>
      <w:r w:rsidRPr="00CD79F0">
        <w:rPr>
          <w:rFonts w:ascii="CG Omega" w:hAnsi="CG Omega" w:cstheme="minorHAnsi"/>
          <w:sz w:val="24"/>
          <w:szCs w:val="24"/>
        </w:rPr>
        <w:t xml:space="preserve"> capitalized</w:t>
      </w:r>
      <w:r w:rsidR="00342448">
        <w:rPr>
          <w:rFonts w:ascii="CG Omega" w:hAnsi="CG Omega" w:cstheme="minorHAnsi"/>
          <w:sz w:val="24"/>
          <w:szCs w:val="24"/>
        </w:rPr>
        <w:t>, and cannot be broken back out of the account</w:t>
      </w:r>
      <w:r w:rsidRPr="00CD79F0">
        <w:rPr>
          <w:rFonts w:ascii="CG Omega" w:hAnsi="CG Omega" w:cstheme="minorHAnsi"/>
          <w:sz w:val="24"/>
          <w:szCs w:val="24"/>
        </w:rPr>
        <w:t xml:space="preserve">. </w:t>
      </w:r>
      <w:r w:rsidR="00342448">
        <w:rPr>
          <w:rFonts w:ascii="CG Omega" w:hAnsi="CG Omega" w:cstheme="minorHAnsi"/>
          <w:sz w:val="24"/>
          <w:szCs w:val="24"/>
        </w:rPr>
        <w:t xml:space="preserve"> </w:t>
      </w:r>
    </w:p>
    <w:p w14:paraId="571A6463"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2A8A0228"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Further, even if the debt buyer had the ability to calculate the itemization, debt buyers are often not provided with sufficient information to conduct such a calculation.</w:t>
      </w:r>
      <w:r w:rsidRPr="00CD79F0">
        <w:rPr>
          <w:rStyle w:val="FootnoteReference"/>
          <w:rFonts w:ascii="CG Omega" w:hAnsi="CG Omega" w:cstheme="minorHAnsi"/>
          <w:sz w:val="24"/>
          <w:szCs w:val="24"/>
        </w:rPr>
        <w:footnoteReference w:id="11"/>
      </w:r>
      <w:r w:rsidRPr="00CD79F0">
        <w:rPr>
          <w:rFonts w:ascii="CG Omega" w:hAnsi="CG Omega" w:cstheme="minorHAnsi"/>
          <w:sz w:val="24"/>
          <w:szCs w:val="24"/>
        </w:rPr>
        <w:t xml:space="preserve">   </w:t>
      </w:r>
    </w:p>
    <w:p w14:paraId="0B818A5B" w14:textId="77777777" w:rsidR="008621D3" w:rsidRPr="00CD79F0" w:rsidRDefault="008621D3" w:rsidP="008621D3">
      <w:pPr>
        <w:pStyle w:val="ListParagraph"/>
        <w:widowControl/>
        <w:spacing w:after="0"/>
        <w:ind w:left="1080"/>
        <w:rPr>
          <w:rFonts w:ascii="CG Omega" w:hAnsi="CG Omega" w:cstheme="minorHAnsi"/>
          <w:sz w:val="24"/>
          <w:szCs w:val="24"/>
        </w:rPr>
      </w:pPr>
    </w:p>
    <w:p w14:paraId="03A58607" w14:textId="3D4143E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DBA agrees that transparency to the consumer is always important, which is part of the reason why the DBA Certification </w:t>
      </w:r>
      <w:r w:rsidR="008E3B81">
        <w:rPr>
          <w:rFonts w:ascii="CG Omega" w:hAnsi="CG Omega" w:cstheme="minorHAnsi"/>
          <w:sz w:val="24"/>
          <w:szCs w:val="24"/>
        </w:rPr>
        <w:t>S</w:t>
      </w:r>
      <w:r w:rsidRPr="00CD79F0">
        <w:rPr>
          <w:rFonts w:ascii="CG Omega" w:hAnsi="CG Omega" w:cstheme="minorHAnsi"/>
          <w:sz w:val="24"/>
          <w:szCs w:val="24"/>
        </w:rPr>
        <w:t>tandard</w:t>
      </w:r>
      <w:r w:rsidR="008E3B81">
        <w:rPr>
          <w:rFonts w:ascii="CG Omega" w:hAnsi="CG Omega" w:cstheme="minorHAnsi"/>
          <w:sz w:val="24"/>
          <w:szCs w:val="24"/>
        </w:rPr>
        <w:t>s</w:t>
      </w:r>
      <w:r w:rsidRPr="00CD79F0">
        <w:rPr>
          <w:rFonts w:ascii="CG Omega" w:hAnsi="CG Omega" w:cstheme="minorHAnsi"/>
          <w:sz w:val="24"/>
          <w:szCs w:val="24"/>
        </w:rPr>
        <w:t xml:space="preserve"> contain many provisions designed to enhance consumer transparency, such as requiring the use of information sufficient to identify the proper consumer on purchased accounts and the proper balance due.  </w:t>
      </w:r>
    </w:p>
    <w:p w14:paraId="00135A2B" w14:textId="77777777" w:rsidR="008621D3" w:rsidRPr="00CD79F0" w:rsidRDefault="008621D3" w:rsidP="0055757F">
      <w:pPr>
        <w:spacing w:after="0" w:line="240" w:lineRule="auto"/>
        <w:rPr>
          <w:rFonts w:ascii="CG Omega" w:hAnsi="CG Omega" w:cstheme="minorHAnsi"/>
          <w:sz w:val="24"/>
          <w:szCs w:val="24"/>
        </w:rPr>
      </w:pPr>
    </w:p>
    <w:p w14:paraId="0176C9C4"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DBA also believes that there may be benefits to creating a uniform “standard” itemization, which removes questions regarding validation data.</w:t>
      </w:r>
    </w:p>
    <w:p w14:paraId="452702C6" w14:textId="77777777" w:rsidR="008621D3" w:rsidRPr="00CD79F0" w:rsidRDefault="008621D3" w:rsidP="0055757F">
      <w:pPr>
        <w:spacing w:after="0" w:line="240" w:lineRule="auto"/>
        <w:rPr>
          <w:rFonts w:ascii="CG Omega" w:hAnsi="CG Omega" w:cstheme="minorHAnsi"/>
          <w:sz w:val="24"/>
          <w:szCs w:val="24"/>
        </w:rPr>
      </w:pPr>
    </w:p>
    <w:p w14:paraId="04A251A0"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Augmentation based on debt type may also cause potential technical violations of the FDCPA when unintentionally excluded.  </w:t>
      </w:r>
    </w:p>
    <w:p w14:paraId="622207F1" w14:textId="77777777" w:rsidR="008621D3" w:rsidRPr="00CD79F0" w:rsidRDefault="008621D3" w:rsidP="0055757F">
      <w:pPr>
        <w:spacing w:after="0" w:line="240" w:lineRule="auto"/>
        <w:rPr>
          <w:rFonts w:ascii="CG Omega" w:hAnsi="CG Omega" w:cstheme="minorHAnsi"/>
          <w:sz w:val="24"/>
          <w:szCs w:val="24"/>
        </w:rPr>
      </w:pPr>
    </w:p>
    <w:p w14:paraId="4E9797D2" w14:textId="07F22DD0"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The alternative provided by the Bureau might work for secured debt in most cases, but not</w:t>
      </w:r>
      <w:r w:rsidR="008E3B81">
        <w:rPr>
          <w:rFonts w:ascii="CG Omega" w:hAnsi="CG Omega" w:cstheme="minorHAnsi"/>
          <w:sz w:val="24"/>
          <w:szCs w:val="24"/>
        </w:rPr>
        <w:t xml:space="preserve"> for</w:t>
      </w:r>
      <w:r w:rsidRPr="00CD79F0">
        <w:rPr>
          <w:rFonts w:ascii="CG Omega" w:hAnsi="CG Omega" w:cstheme="minorHAnsi"/>
          <w:sz w:val="24"/>
          <w:szCs w:val="24"/>
        </w:rPr>
        <w:t xml:space="preserve"> all “credit based debt.” </w:t>
      </w:r>
      <w:r w:rsidR="008E3B81">
        <w:rPr>
          <w:rFonts w:ascii="CG Omega" w:hAnsi="CG Omega" w:cstheme="minorHAnsi"/>
          <w:sz w:val="24"/>
          <w:szCs w:val="24"/>
        </w:rPr>
        <w:t xml:space="preserve"> </w:t>
      </w:r>
      <w:r w:rsidRPr="00CD79F0">
        <w:rPr>
          <w:rFonts w:ascii="CG Omega" w:hAnsi="CG Omega" w:cstheme="minorHAnsi"/>
          <w:sz w:val="24"/>
          <w:szCs w:val="24"/>
        </w:rPr>
        <w:t xml:space="preserve">In terms of alternatives, DBA suggests that </w:t>
      </w:r>
      <w:r w:rsidR="008E3B81">
        <w:rPr>
          <w:rFonts w:ascii="CG Omega" w:hAnsi="CG Omega" w:cstheme="minorHAnsi"/>
          <w:sz w:val="24"/>
          <w:szCs w:val="24"/>
        </w:rPr>
        <w:t>itemization cannot be accomplished for revolving debt</w:t>
      </w:r>
      <w:r w:rsidRPr="00CD79F0">
        <w:rPr>
          <w:rFonts w:ascii="CG Omega" w:hAnsi="CG Omega" w:cstheme="minorHAnsi"/>
          <w:sz w:val="24"/>
          <w:szCs w:val="24"/>
        </w:rPr>
        <w:t xml:space="preserve">. </w:t>
      </w:r>
    </w:p>
    <w:p w14:paraId="28A82304" w14:textId="77777777" w:rsidR="008621D3" w:rsidRPr="00CD79F0" w:rsidRDefault="008621D3" w:rsidP="0055757F">
      <w:pPr>
        <w:pStyle w:val="ListParagraph"/>
        <w:spacing w:after="0" w:line="240" w:lineRule="auto"/>
        <w:ind w:left="1080"/>
        <w:rPr>
          <w:rFonts w:ascii="CG Omega" w:hAnsi="CG Omega" w:cstheme="minorHAnsi"/>
          <w:sz w:val="24"/>
          <w:szCs w:val="24"/>
        </w:rPr>
      </w:pPr>
    </w:p>
    <w:p w14:paraId="55540E1E"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There are also several technical questions that would have to be addressed in establishing an itemization program. For instance, should there be a standard form for itemization, including all fields that would be included for the most detailed of debt types, and each creditor would then only populate the necessary fields based on type of debt and available information, which could cause consumer confusion about the missing fields;  or should missing fields be excluded altogether.</w:t>
      </w:r>
    </w:p>
    <w:p w14:paraId="14AE818C" w14:textId="77777777" w:rsidR="008621D3" w:rsidRPr="00CD79F0" w:rsidRDefault="008621D3" w:rsidP="0055757F">
      <w:pPr>
        <w:spacing w:after="0" w:line="240" w:lineRule="auto"/>
        <w:rPr>
          <w:rFonts w:ascii="CG Omega" w:hAnsi="CG Omega" w:cstheme="minorHAnsi"/>
          <w:sz w:val="24"/>
          <w:szCs w:val="24"/>
        </w:rPr>
      </w:pPr>
    </w:p>
    <w:p w14:paraId="05AC99E0"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Q18: What additional information should be included in the validation notice to help</w:t>
      </w:r>
    </w:p>
    <w:p w14:paraId="4997DAD3"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consumers recognize whether the debts being collected are owed by them or respond to</w:t>
      </w:r>
    </w:p>
    <w:p w14:paraId="61B2B02F"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collection activity? For example, which of the following pieces of information would be most</w:t>
      </w:r>
      <w:r w:rsidR="00FB6144">
        <w:rPr>
          <w:rFonts w:ascii="CG Omega" w:hAnsi="CG Omega" w:cstheme="minorHAnsi"/>
          <w:b/>
          <w:sz w:val="24"/>
          <w:szCs w:val="24"/>
        </w:rPr>
        <w:t xml:space="preserve"> </w:t>
      </w:r>
      <w:r w:rsidRPr="00CD79F0">
        <w:rPr>
          <w:rFonts w:ascii="CG Omega" w:hAnsi="CG Omega" w:cstheme="minorHAnsi"/>
          <w:b/>
          <w:sz w:val="24"/>
          <w:szCs w:val="24"/>
        </w:rPr>
        <w:t>useful to consumers?</w:t>
      </w:r>
    </w:p>
    <w:p w14:paraId="1F1DEB9E"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The name and address of the alleged debtor to whom the notice is sent</w:t>
      </w:r>
    </w:p>
    <w:p w14:paraId="59E4DF7E"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The names and addresses of joint borrowers</w:t>
      </w:r>
    </w:p>
    <w:p w14:paraId="3C5ECF79"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A partial Social Security number of the alleged debtor</w:t>
      </w:r>
    </w:p>
    <w:p w14:paraId="1C4A219C"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xml:space="preserve">• The account number used by the original creditor or a truncated version of the </w:t>
      </w:r>
    </w:p>
    <w:p w14:paraId="62F8308A" w14:textId="4BB1BD5B"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lastRenderedPageBreak/>
        <w:t xml:space="preserve">   account number</w:t>
      </w:r>
    </w:p>
    <w:p w14:paraId="666B1A49"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Other identifying information</w:t>
      </w:r>
    </w:p>
    <w:p w14:paraId="35DC61E6"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The name of the original creditor (if different from current owner)</w:t>
      </w:r>
    </w:p>
    <w:p w14:paraId="62A4864D"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The name of the brand associated with the debt, where different from the original</w:t>
      </w:r>
    </w:p>
    <w:p w14:paraId="5CC11854" w14:textId="0C07BD55"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xml:space="preserve">   creditor (</w:t>
      </w:r>
      <w:r w:rsidRPr="000E4B35">
        <w:rPr>
          <w:rFonts w:ascii="CG Omega" w:hAnsi="CG Omega" w:cstheme="minorHAnsi"/>
          <w:b/>
          <w:i/>
          <w:sz w:val="24"/>
          <w:szCs w:val="24"/>
        </w:rPr>
        <w:t>e.g.</w:t>
      </w:r>
      <w:r w:rsidRPr="00CD79F0">
        <w:rPr>
          <w:rFonts w:ascii="CG Omega" w:hAnsi="CG Omega" w:cstheme="minorHAnsi"/>
          <w:b/>
          <w:sz w:val="24"/>
          <w:szCs w:val="24"/>
        </w:rPr>
        <w:t>, the name of a retail partner on a private label or co-branded credit</w:t>
      </w:r>
    </w:p>
    <w:p w14:paraId="76CF3EFB" w14:textId="1FF72F16"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xml:space="preserve">   card, or the name of the person providing the periodic statement for closed-end</w:t>
      </w:r>
    </w:p>
    <w:p w14:paraId="07B015AE" w14:textId="68D62439"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xml:space="preserve">   mortgages)</w:t>
      </w:r>
    </w:p>
    <w:p w14:paraId="093C564F"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•The name of the doctor, medical group, or hospital for medical bills ancillary to</w:t>
      </w:r>
    </w:p>
    <w:p w14:paraId="6AC7BA9C"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xml:space="preserve">    their provision of services (</w:t>
      </w:r>
      <w:r w:rsidRPr="000E4B35">
        <w:rPr>
          <w:rFonts w:ascii="CG Omega" w:hAnsi="CG Omega" w:cstheme="minorHAnsi"/>
          <w:b/>
          <w:i/>
          <w:sz w:val="24"/>
          <w:szCs w:val="24"/>
        </w:rPr>
        <w:t>e.g.</w:t>
      </w:r>
      <w:r w:rsidRPr="00CD79F0">
        <w:rPr>
          <w:rFonts w:ascii="CG Omega" w:hAnsi="CG Omega" w:cstheme="minorHAnsi"/>
          <w:b/>
          <w:sz w:val="24"/>
          <w:szCs w:val="24"/>
        </w:rPr>
        <w:t>, a testing laboratory)</w:t>
      </w:r>
    </w:p>
    <w:p w14:paraId="0B4EEF6E"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Type of debt (</w:t>
      </w:r>
      <w:r w:rsidRPr="000E4B35">
        <w:rPr>
          <w:rFonts w:ascii="CG Omega" w:hAnsi="CG Omega" w:cstheme="minorHAnsi"/>
          <w:b/>
          <w:i/>
          <w:sz w:val="24"/>
          <w:szCs w:val="24"/>
        </w:rPr>
        <w:t>e.g.</w:t>
      </w:r>
      <w:r w:rsidRPr="00CD79F0">
        <w:rPr>
          <w:rFonts w:ascii="CG Omega" w:hAnsi="CG Omega" w:cstheme="minorHAnsi"/>
          <w:b/>
          <w:sz w:val="24"/>
          <w:szCs w:val="24"/>
        </w:rPr>
        <w:t>, student loan, auto loan, etc.)</w:t>
      </w:r>
    </w:p>
    <w:p w14:paraId="6E441311"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Date and amount of last payment by the consumer on the debt</w:t>
      </w:r>
    </w:p>
    <w:p w14:paraId="449C77A6"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 Copy of last periodic statement</w:t>
      </w:r>
    </w:p>
    <w:p w14:paraId="41A6FA8A" w14:textId="77777777" w:rsidR="00FB6144" w:rsidRDefault="00FB6144" w:rsidP="0055757F">
      <w:pPr>
        <w:spacing w:after="0" w:line="240" w:lineRule="auto"/>
        <w:rPr>
          <w:rFonts w:ascii="CG Omega" w:hAnsi="CG Omega" w:cstheme="minorHAnsi"/>
          <w:b/>
          <w:sz w:val="24"/>
          <w:szCs w:val="24"/>
        </w:rPr>
      </w:pPr>
    </w:p>
    <w:p w14:paraId="3DE654CD"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To what extent is this information available to debt collectors and debt buyers and what</w:t>
      </w:r>
    </w:p>
    <w:p w14:paraId="4850200D"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would be the cost of requiring that it be included in the validation notice? What privacy</w:t>
      </w:r>
    </w:p>
    <w:p w14:paraId="44EA7BEC"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concerns would be implicated by providing any of this information (</w:t>
      </w:r>
      <w:r w:rsidRPr="000E4B35">
        <w:rPr>
          <w:rFonts w:ascii="CG Omega" w:hAnsi="CG Omega" w:cstheme="minorHAnsi"/>
          <w:b/>
          <w:i/>
          <w:sz w:val="24"/>
          <w:szCs w:val="24"/>
        </w:rPr>
        <w:t>e.g.</w:t>
      </w:r>
      <w:r w:rsidRPr="00CD79F0">
        <w:rPr>
          <w:rFonts w:ascii="CG Omega" w:hAnsi="CG Omega" w:cstheme="minorHAnsi"/>
          <w:b/>
          <w:sz w:val="24"/>
          <w:szCs w:val="24"/>
        </w:rPr>
        <w:t>, the name and addresses</w:t>
      </w:r>
      <w:r w:rsidR="00FB6144">
        <w:rPr>
          <w:rFonts w:ascii="CG Omega" w:hAnsi="CG Omega" w:cstheme="minorHAnsi"/>
          <w:b/>
          <w:sz w:val="24"/>
          <w:szCs w:val="24"/>
        </w:rPr>
        <w:t xml:space="preserve"> </w:t>
      </w:r>
      <w:r w:rsidRPr="00CD79F0">
        <w:rPr>
          <w:rFonts w:ascii="CG Omega" w:hAnsi="CG Omega" w:cstheme="minorHAnsi"/>
          <w:b/>
          <w:sz w:val="24"/>
          <w:szCs w:val="24"/>
        </w:rPr>
        <w:t>of joint borrowers, partial Social Security numbers, and account numbers) and how might the</w:t>
      </w:r>
      <w:r w:rsidR="00FB6144">
        <w:rPr>
          <w:rFonts w:ascii="CG Omega" w:hAnsi="CG Omega" w:cstheme="minorHAnsi"/>
          <w:b/>
          <w:sz w:val="24"/>
          <w:szCs w:val="24"/>
        </w:rPr>
        <w:t xml:space="preserve"> </w:t>
      </w:r>
      <w:r w:rsidRPr="00CD79F0">
        <w:rPr>
          <w:rFonts w:ascii="CG Omega" w:hAnsi="CG Omega" w:cstheme="minorHAnsi"/>
          <w:b/>
          <w:sz w:val="24"/>
          <w:szCs w:val="24"/>
        </w:rPr>
        <w:t>Bureau address such concerns?</w:t>
      </w:r>
    </w:p>
    <w:p w14:paraId="72A0E778" w14:textId="77777777" w:rsidR="008621D3" w:rsidRPr="00CD79F0" w:rsidRDefault="008621D3" w:rsidP="0055757F">
      <w:pPr>
        <w:pStyle w:val="ListParagraph"/>
        <w:widowControl/>
        <w:spacing w:after="0" w:line="240" w:lineRule="auto"/>
        <w:ind w:left="1080"/>
        <w:rPr>
          <w:rFonts w:ascii="CG Omega" w:hAnsi="CG Omega" w:cstheme="minorHAnsi"/>
          <w:sz w:val="24"/>
          <w:szCs w:val="24"/>
        </w:rPr>
      </w:pPr>
    </w:p>
    <w:p w14:paraId="21DCE586" w14:textId="7A126CC5"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Ensuring that the right amount of debt is collected from the correct consumer is </w:t>
      </w:r>
      <w:r w:rsidR="00AC681A">
        <w:rPr>
          <w:rFonts w:ascii="CG Omega" w:hAnsi="CG Omega" w:cstheme="minorHAnsi"/>
          <w:sz w:val="24"/>
          <w:szCs w:val="24"/>
        </w:rPr>
        <w:t xml:space="preserve">of </w:t>
      </w:r>
      <w:r w:rsidRPr="00CD79F0">
        <w:rPr>
          <w:rFonts w:ascii="CG Omega" w:hAnsi="CG Omega" w:cstheme="minorHAnsi"/>
          <w:sz w:val="24"/>
          <w:szCs w:val="24"/>
        </w:rPr>
        <w:t xml:space="preserve">paramount concern to consumers and debt buyers alike, and debt buyers undertake significant research and spend significant amounts of money to ensure that the correct consumer is contacted. However, ensuring that the consumer is empowered and provided with sufficient information to </w:t>
      </w:r>
      <w:r w:rsidR="00E17364" w:rsidRPr="00CD79F0">
        <w:rPr>
          <w:rFonts w:ascii="CG Omega" w:hAnsi="CG Omega" w:cstheme="minorHAnsi"/>
          <w:sz w:val="24"/>
          <w:szCs w:val="24"/>
        </w:rPr>
        <w:t>independently</w:t>
      </w:r>
      <w:r w:rsidRPr="00CD79F0">
        <w:rPr>
          <w:rFonts w:ascii="CG Omega" w:hAnsi="CG Omega" w:cstheme="minorHAnsi"/>
          <w:sz w:val="24"/>
          <w:szCs w:val="24"/>
        </w:rPr>
        <w:t xml:space="preserve"> make such an assessment is a vital part of the process, as well. Therefore, providing sufficient information to the consumer to ascertain that is a key part of the process.</w:t>
      </w:r>
    </w:p>
    <w:p w14:paraId="325E1421" w14:textId="77777777" w:rsidR="008621D3" w:rsidRPr="00CD79F0" w:rsidRDefault="008621D3" w:rsidP="0055757F">
      <w:pPr>
        <w:spacing w:after="0" w:line="240" w:lineRule="auto"/>
        <w:rPr>
          <w:rFonts w:ascii="CG Omega" w:hAnsi="CG Omega" w:cstheme="minorHAnsi"/>
          <w:sz w:val="24"/>
          <w:szCs w:val="24"/>
        </w:rPr>
      </w:pPr>
    </w:p>
    <w:p w14:paraId="5E3716A5" w14:textId="3C61643D"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Fortunately, the process that debt buyers have in place seems to be working well, based on the proxy information that we have.  Specifically, as demonstrated in the FTC report and elsewhere, less than 5% of all consumers dispute the validity of debt they are notified about through the </w:t>
      </w:r>
      <w:r w:rsidR="00AC681A">
        <w:rPr>
          <w:rFonts w:ascii="CG Omega" w:hAnsi="CG Omega" w:cstheme="minorHAnsi"/>
          <w:sz w:val="24"/>
          <w:szCs w:val="24"/>
        </w:rPr>
        <w:t>V</w:t>
      </w:r>
      <w:r w:rsidRPr="00CD79F0">
        <w:rPr>
          <w:rFonts w:ascii="CG Omega" w:hAnsi="CG Omega" w:cstheme="minorHAnsi"/>
          <w:sz w:val="24"/>
          <w:szCs w:val="24"/>
        </w:rPr>
        <w:t xml:space="preserve">alidation notice, and only </w:t>
      </w:r>
      <w:r w:rsidR="00186164">
        <w:rPr>
          <w:rFonts w:ascii="CG Omega" w:hAnsi="CG Omega" w:cstheme="minorHAnsi"/>
          <w:sz w:val="24"/>
          <w:szCs w:val="24"/>
        </w:rPr>
        <w:t>a small percentage of those consumers</w:t>
      </w:r>
      <w:r w:rsidRPr="00CD79F0">
        <w:rPr>
          <w:rFonts w:ascii="CG Omega" w:hAnsi="CG Omega" w:cstheme="minorHAnsi"/>
          <w:sz w:val="24"/>
          <w:szCs w:val="24"/>
        </w:rPr>
        <w:t xml:space="preserve"> pursue additional steps to continue to contest the debt if it is validated beyond that stage.</w:t>
      </w:r>
    </w:p>
    <w:p w14:paraId="026C9DEC" w14:textId="77777777" w:rsidR="008621D3" w:rsidRPr="00CD79F0" w:rsidRDefault="008621D3" w:rsidP="0055757F">
      <w:pPr>
        <w:spacing w:after="0" w:line="240" w:lineRule="auto"/>
        <w:rPr>
          <w:rFonts w:ascii="CG Omega" w:hAnsi="CG Omega" w:cstheme="minorHAnsi"/>
          <w:sz w:val="24"/>
          <w:szCs w:val="24"/>
        </w:rPr>
      </w:pPr>
    </w:p>
    <w:p w14:paraId="1BF32261" w14:textId="5C5B9C20"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In other words</w:t>
      </w:r>
      <w:r w:rsidR="00186164">
        <w:rPr>
          <w:rFonts w:ascii="CG Omega" w:hAnsi="CG Omega" w:cstheme="minorHAnsi"/>
          <w:sz w:val="24"/>
          <w:szCs w:val="24"/>
        </w:rPr>
        <w:t>,</w:t>
      </w:r>
      <w:r w:rsidRPr="00CD79F0">
        <w:rPr>
          <w:rFonts w:ascii="CG Omega" w:hAnsi="CG Omega" w:cstheme="minorHAnsi"/>
          <w:sz w:val="24"/>
          <w:szCs w:val="24"/>
        </w:rPr>
        <w:t xml:space="preserve"> consumers overwhelmingly appear to recognize and acknowledge the</w:t>
      </w:r>
      <w:r w:rsidR="00186164">
        <w:rPr>
          <w:rFonts w:ascii="CG Omega" w:hAnsi="CG Omega" w:cstheme="minorHAnsi"/>
          <w:sz w:val="24"/>
          <w:szCs w:val="24"/>
        </w:rPr>
        <w:t xml:space="preserve"> validity of a</w:t>
      </w:r>
      <w:r w:rsidRPr="00CD79F0">
        <w:rPr>
          <w:rFonts w:ascii="CG Omega" w:hAnsi="CG Omega" w:cstheme="minorHAnsi"/>
          <w:sz w:val="24"/>
          <w:szCs w:val="24"/>
        </w:rPr>
        <w:t xml:space="preserve"> debt that they </w:t>
      </w:r>
      <w:r w:rsidR="00186164">
        <w:rPr>
          <w:rFonts w:ascii="CG Omega" w:hAnsi="CG Omega" w:cstheme="minorHAnsi"/>
          <w:sz w:val="24"/>
          <w:szCs w:val="24"/>
        </w:rPr>
        <w:t>are notified of fr</w:t>
      </w:r>
      <w:r w:rsidRPr="00CD79F0">
        <w:rPr>
          <w:rFonts w:ascii="CG Omega" w:hAnsi="CG Omega" w:cstheme="minorHAnsi"/>
          <w:sz w:val="24"/>
          <w:szCs w:val="24"/>
        </w:rPr>
        <w:t xml:space="preserve">om a debt buyer. </w:t>
      </w:r>
    </w:p>
    <w:p w14:paraId="597AAD32" w14:textId="77777777" w:rsidR="008621D3" w:rsidRPr="00CD79F0" w:rsidRDefault="008621D3" w:rsidP="0055757F">
      <w:pPr>
        <w:spacing w:after="0" w:line="240" w:lineRule="auto"/>
        <w:rPr>
          <w:rFonts w:ascii="CG Omega" w:hAnsi="CG Omega" w:cstheme="minorHAnsi"/>
          <w:sz w:val="24"/>
          <w:szCs w:val="24"/>
        </w:rPr>
      </w:pPr>
    </w:p>
    <w:p w14:paraId="52532C5B"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Additionally, DBA is concerned that adding additional information to a validation notice may make it more overwhelming and confusing for consumers, and so while debt buyers will provide additional information to consumers when requested, requiring such disclosure upfront is more likely to have adverse consequences.  </w:t>
      </w:r>
    </w:p>
    <w:p w14:paraId="5BD98D0D" w14:textId="77777777" w:rsidR="008621D3" w:rsidRPr="00CD79F0" w:rsidRDefault="008621D3" w:rsidP="0055757F">
      <w:pPr>
        <w:spacing w:after="0" w:line="240" w:lineRule="auto"/>
        <w:rPr>
          <w:rFonts w:ascii="CG Omega" w:hAnsi="CG Omega" w:cstheme="minorHAnsi"/>
          <w:sz w:val="24"/>
          <w:szCs w:val="24"/>
        </w:rPr>
      </w:pPr>
    </w:p>
    <w:p w14:paraId="44051E70" w14:textId="2C383847" w:rsidR="008621D3" w:rsidRPr="00CD79F0" w:rsidRDefault="00AC681A" w:rsidP="0055757F">
      <w:pPr>
        <w:spacing w:after="0" w:line="240" w:lineRule="auto"/>
        <w:rPr>
          <w:rFonts w:ascii="CG Omega" w:hAnsi="CG Omega" w:cstheme="minorHAnsi"/>
          <w:sz w:val="24"/>
          <w:szCs w:val="24"/>
        </w:rPr>
      </w:pPr>
      <w:r>
        <w:rPr>
          <w:rFonts w:ascii="CG Omega" w:hAnsi="CG Omega" w:cstheme="minorHAnsi"/>
          <w:sz w:val="24"/>
          <w:szCs w:val="24"/>
        </w:rPr>
        <w:t>Also</w:t>
      </w:r>
      <w:r w:rsidR="008621D3" w:rsidRPr="00CD79F0">
        <w:rPr>
          <w:rFonts w:ascii="CG Omega" w:hAnsi="CG Omega" w:cstheme="minorHAnsi"/>
          <w:sz w:val="24"/>
          <w:szCs w:val="24"/>
        </w:rPr>
        <w:t xml:space="preserve">, as discussed above, debt buyers do not always have access to some of the information indicated above from original creditors, and so obtaining that information may increase delay and cost with no benefit to the vast majority of consumers. </w:t>
      </w:r>
    </w:p>
    <w:p w14:paraId="136D8C0D" w14:textId="77777777" w:rsidR="008621D3" w:rsidRPr="00CD79F0" w:rsidRDefault="008621D3" w:rsidP="0055757F">
      <w:pPr>
        <w:spacing w:after="0" w:line="240" w:lineRule="auto"/>
        <w:rPr>
          <w:rFonts w:ascii="CG Omega" w:hAnsi="CG Omega" w:cstheme="minorHAnsi"/>
          <w:sz w:val="24"/>
          <w:szCs w:val="24"/>
        </w:rPr>
      </w:pPr>
    </w:p>
    <w:p w14:paraId="6CA28EA2" w14:textId="120EDD20"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In addition, the use of additional, highly sensitive data, such as </w:t>
      </w:r>
      <w:r w:rsidR="00186164">
        <w:rPr>
          <w:rFonts w:ascii="CG Omega" w:hAnsi="CG Omega" w:cstheme="minorHAnsi"/>
          <w:sz w:val="24"/>
          <w:szCs w:val="24"/>
        </w:rPr>
        <w:t>social security number, account number</w:t>
      </w:r>
      <w:r w:rsidRPr="00CD79F0">
        <w:rPr>
          <w:rFonts w:ascii="CG Omega" w:hAnsi="CG Omega" w:cstheme="minorHAnsi"/>
          <w:sz w:val="24"/>
          <w:szCs w:val="24"/>
        </w:rPr>
        <w:t xml:space="preserve">, doctors, medical groups, hospital, identification of services, etc., would need to take into account all of the laws that touch this information, including HIPAA, GLBA, the FCRA, and other privacy and data security laws and regulations at  the federal and state levels.  Further, additional disclosures raise costs, increase risk of accidental disclosure and identity theft, and increase consumer confusion. Therefore if the CFPB goes down the road of requiring additional disclosures, it will need to consider all of the possible ramifications of disclosure when applying rules </w:t>
      </w:r>
      <w:r w:rsidR="00186164">
        <w:rPr>
          <w:rFonts w:ascii="CG Omega" w:hAnsi="CG Omega" w:cstheme="minorHAnsi"/>
          <w:sz w:val="24"/>
          <w:szCs w:val="24"/>
        </w:rPr>
        <w:t>so that conflict/confusion is minimized</w:t>
      </w:r>
      <w:r w:rsidRPr="00CD79F0">
        <w:rPr>
          <w:rFonts w:ascii="CG Omega" w:hAnsi="CG Omega" w:cstheme="minorHAnsi"/>
          <w:sz w:val="24"/>
          <w:szCs w:val="24"/>
        </w:rPr>
        <w:t>.</w:t>
      </w:r>
    </w:p>
    <w:p w14:paraId="3346DABB" w14:textId="77777777" w:rsidR="008621D3" w:rsidRPr="00CD79F0" w:rsidRDefault="008621D3" w:rsidP="0055757F">
      <w:pPr>
        <w:spacing w:after="0" w:line="240" w:lineRule="auto"/>
        <w:rPr>
          <w:rFonts w:ascii="CG Omega" w:hAnsi="CG Omega" w:cstheme="minorHAnsi"/>
          <w:b/>
          <w:sz w:val="24"/>
          <w:szCs w:val="24"/>
        </w:rPr>
      </w:pPr>
    </w:p>
    <w:p w14:paraId="404217C4"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Q19: Are the statements currently provided to consumers regarding these FDCPA rights</w:t>
      </w:r>
    </w:p>
    <w:p w14:paraId="4296A041"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understandable to consumers? If consumers do not understand the statements that collectors</w:t>
      </w:r>
      <w:r w:rsidR="007672E5">
        <w:rPr>
          <w:rFonts w:ascii="CG Omega" w:hAnsi="CG Omega" w:cstheme="minorHAnsi"/>
          <w:b/>
          <w:sz w:val="24"/>
          <w:szCs w:val="24"/>
        </w:rPr>
        <w:t xml:space="preserve"> </w:t>
      </w:r>
      <w:r w:rsidRPr="00CD79F0">
        <w:rPr>
          <w:rFonts w:ascii="CG Omega" w:hAnsi="CG Omega" w:cstheme="minorHAnsi"/>
          <w:b/>
          <w:sz w:val="24"/>
          <w:szCs w:val="24"/>
        </w:rPr>
        <w:t>currently include on validation notices as to their FDCPA rights, please provide suggested</w:t>
      </w:r>
      <w:r w:rsidR="007672E5">
        <w:rPr>
          <w:rFonts w:ascii="CG Omega" w:hAnsi="CG Omega" w:cstheme="minorHAnsi"/>
          <w:b/>
          <w:sz w:val="24"/>
          <w:szCs w:val="24"/>
        </w:rPr>
        <w:t xml:space="preserve"> </w:t>
      </w:r>
      <w:r w:rsidRPr="00CD79F0">
        <w:rPr>
          <w:rFonts w:ascii="CG Omega" w:hAnsi="CG Omega" w:cstheme="minorHAnsi"/>
          <w:b/>
          <w:sz w:val="24"/>
          <w:szCs w:val="24"/>
        </w:rPr>
        <w:t>language for how these statements should be changed to make them easier to understand.</w:t>
      </w:r>
    </w:p>
    <w:p w14:paraId="278EC697" w14:textId="77777777" w:rsidR="008621D3" w:rsidRPr="00CD79F0" w:rsidRDefault="008621D3" w:rsidP="0055757F">
      <w:pPr>
        <w:spacing w:after="0" w:line="240" w:lineRule="auto"/>
        <w:rPr>
          <w:rFonts w:ascii="CG Omega" w:hAnsi="CG Omega" w:cstheme="minorHAnsi"/>
          <w:sz w:val="24"/>
          <w:szCs w:val="24"/>
        </w:rPr>
      </w:pPr>
    </w:p>
    <w:p w14:paraId="2B6554B1"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DBA does not have specific information about a consumer’s ability to understand a statement regarding their rights, though DBA members strive to make it as comprehensible as possible within the confines of the law.</w:t>
      </w:r>
    </w:p>
    <w:p w14:paraId="696EC8DD" w14:textId="77777777" w:rsidR="008621D3" w:rsidRPr="00CD79F0" w:rsidRDefault="008621D3" w:rsidP="0055757F">
      <w:pPr>
        <w:spacing w:after="0" w:line="240" w:lineRule="auto"/>
        <w:rPr>
          <w:rFonts w:ascii="CG Omega" w:hAnsi="CG Omega" w:cstheme="minorHAnsi"/>
          <w:sz w:val="24"/>
          <w:szCs w:val="24"/>
        </w:rPr>
      </w:pPr>
    </w:p>
    <w:p w14:paraId="5A1CB9D3" w14:textId="123A2935"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As discussed in the response to </w:t>
      </w:r>
      <w:r w:rsidR="00186164">
        <w:rPr>
          <w:rFonts w:ascii="CG Omega" w:hAnsi="CG Omega" w:cstheme="minorHAnsi"/>
          <w:sz w:val="24"/>
          <w:szCs w:val="24"/>
        </w:rPr>
        <w:t>Q</w:t>
      </w:r>
      <w:r w:rsidRPr="00CD79F0">
        <w:rPr>
          <w:rFonts w:ascii="CG Omega" w:hAnsi="CG Omega" w:cstheme="minorHAnsi"/>
          <w:sz w:val="24"/>
          <w:szCs w:val="24"/>
        </w:rPr>
        <w:t>uestion 22, DBA is very interested in working with the CFPB to devise a “summary of rights” that could help makes consumers aware of their rights in a searchable and convenient way.</w:t>
      </w:r>
    </w:p>
    <w:p w14:paraId="1B11B0F1" w14:textId="77777777" w:rsidR="008621D3" w:rsidRPr="00CD79F0" w:rsidRDefault="008621D3" w:rsidP="0055757F">
      <w:pPr>
        <w:spacing w:after="0" w:line="240" w:lineRule="auto"/>
        <w:rPr>
          <w:rFonts w:ascii="CG Omega" w:hAnsi="CG Omega" w:cstheme="minorHAnsi"/>
          <w:sz w:val="24"/>
          <w:szCs w:val="24"/>
        </w:rPr>
      </w:pPr>
    </w:p>
    <w:p w14:paraId="10BDC680" w14:textId="7A38989D"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color w:val="000000"/>
          <w:sz w:val="24"/>
          <w:szCs w:val="24"/>
        </w:rPr>
        <w:t xml:space="preserve">DBA strongly believes that consumers who owe a debt should be aware of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of their rights under the law. However, </w:t>
      </w:r>
      <w:r w:rsidRPr="00CD79F0">
        <w:rPr>
          <w:rFonts w:ascii="CG Omega" w:hAnsi="CG Omega" w:cstheme="minorHAnsi"/>
          <w:sz w:val="24"/>
          <w:szCs w:val="24"/>
        </w:rPr>
        <w:t>there has also been significant consumer confusion and litigation over what constitutes consumer disclosure and confusion in a validation notice. See</w:t>
      </w:r>
      <w:r w:rsidR="008D2A0D">
        <w:rPr>
          <w:rFonts w:ascii="CG Omega" w:hAnsi="CG Omega" w:cstheme="minorHAnsi"/>
          <w:sz w:val="24"/>
          <w:szCs w:val="24"/>
        </w:rPr>
        <w:t>,</w:t>
      </w:r>
      <w:r w:rsidRPr="00CD79F0">
        <w:rPr>
          <w:rFonts w:ascii="CG Omega" w:hAnsi="CG Omega" w:cstheme="minorHAnsi"/>
          <w:sz w:val="24"/>
          <w:szCs w:val="24"/>
        </w:rPr>
        <w:t xml:space="preserve"> </w:t>
      </w:r>
      <w:r w:rsidRPr="00186164">
        <w:rPr>
          <w:rFonts w:ascii="CG Omega" w:hAnsi="CG Omega" w:cstheme="minorHAnsi"/>
          <w:i/>
          <w:sz w:val="24"/>
          <w:szCs w:val="24"/>
        </w:rPr>
        <w:t>Caprio v. Healthcare Revenue Recovery Group LLC</w:t>
      </w:r>
      <w:r w:rsidRPr="00CD79F0">
        <w:rPr>
          <w:rFonts w:ascii="CG Omega" w:hAnsi="CG Omega" w:cstheme="minorHAnsi"/>
          <w:sz w:val="24"/>
          <w:szCs w:val="24"/>
        </w:rPr>
        <w:t>, 2013 U.S. App. LEXIS 4221 (3d Cir. Mar. 1, 2013). Therefore, the risk of increasing consumer confusion with additional requirements and disclosures is an acute risk that must be taken into account.</w:t>
      </w:r>
      <w:r w:rsidRPr="00CD79F0">
        <w:rPr>
          <w:rStyle w:val="FootnoteReference"/>
          <w:rFonts w:ascii="CG Omega" w:hAnsi="CG Omega" w:cstheme="minorHAnsi"/>
          <w:color w:val="000000"/>
          <w:sz w:val="24"/>
          <w:szCs w:val="24"/>
        </w:rPr>
        <w:t xml:space="preserve"> </w:t>
      </w:r>
      <w:r w:rsidRPr="00CD79F0">
        <w:rPr>
          <w:rStyle w:val="FootnoteReference"/>
          <w:rFonts w:ascii="CG Omega" w:hAnsi="CG Omega" w:cstheme="minorHAnsi"/>
          <w:color w:val="000000"/>
          <w:sz w:val="24"/>
          <w:szCs w:val="24"/>
        </w:rPr>
        <w:footnoteReference w:id="12"/>
      </w:r>
      <w:r w:rsidRPr="00CD79F0">
        <w:rPr>
          <w:rFonts w:ascii="CG Omega" w:hAnsi="CG Omega" w:cstheme="minorHAnsi"/>
          <w:sz w:val="24"/>
          <w:szCs w:val="24"/>
        </w:rPr>
        <w:t xml:space="preserve">  </w:t>
      </w:r>
    </w:p>
    <w:p w14:paraId="5B74D1C6" w14:textId="77777777" w:rsidR="008621D3" w:rsidRPr="00CD79F0" w:rsidRDefault="008621D3" w:rsidP="0055757F">
      <w:pPr>
        <w:spacing w:after="0" w:line="240" w:lineRule="auto"/>
        <w:rPr>
          <w:rFonts w:ascii="CG Omega" w:hAnsi="CG Omega" w:cstheme="minorHAnsi"/>
          <w:sz w:val="24"/>
          <w:szCs w:val="24"/>
        </w:rPr>
      </w:pPr>
    </w:p>
    <w:p w14:paraId="2BA07864" w14:textId="2BA62C4A" w:rsidR="008621D3" w:rsidRPr="00CD79F0" w:rsidRDefault="008621D3" w:rsidP="0055757F">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DBA believes that lengthier notices </w:t>
      </w:r>
      <w:r w:rsidR="00186164">
        <w:rPr>
          <w:rFonts w:ascii="CG Omega" w:hAnsi="CG Omega" w:cstheme="minorHAnsi"/>
          <w:color w:val="000000"/>
          <w:sz w:val="24"/>
          <w:szCs w:val="24"/>
        </w:rPr>
        <w:t>may</w:t>
      </w:r>
      <w:r w:rsidRPr="00CD79F0">
        <w:rPr>
          <w:rFonts w:ascii="CG Omega" w:hAnsi="CG Omega" w:cstheme="minorHAnsi"/>
          <w:color w:val="000000"/>
          <w:sz w:val="24"/>
          <w:szCs w:val="24"/>
        </w:rPr>
        <w:t xml:space="preserve"> result in a less knowledgeable consumer.  Anecdotally, during recent state legislative negotiations, DBA found several consumer groups that came to the same conclusion that DBA has on the beneficial versus detrimental effects of </w:t>
      </w:r>
      <w:r w:rsidR="00186164">
        <w:rPr>
          <w:rFonts w:ascii="CG Omega" w:hAnsi="CG Omega" w:cstheme="minorHAnsi"/>
          <w:color w:val="000000"/>
          <w:sz w:val="24"/>
          <w:szCs w:val="24"/>
        </w:rPr>
        <w:t xml:space="preserve">long and detailed </w:t>
      </w:r>
      <w:r w:rsidRPr="00CD79F0">
        <w:rPr>
          <w:rFonts w:ascii="CG Omega" w:hAnsi="CG Omega" w:cstheme="minorHAnsi"/>
          <w:color w:val="000000"/>
          <w:sz w:val="24"/>
          <w:szCs w:val="24"/>
        </w:rPr>
        <w:t>consumer notices.</w:t>
      </w:r>
    </w:p>
    <w:p w14:paraId="4637578A" w14:textId="77777777" w:rsidR="008621D3" w:rsidRPr="00CD79F0" w:rsidRDefault="008621D3" w:rsidP="0055757F">
      <w:pPr>
        <w:autoSpaceDE w:val="0"/>
        <w:autoSpaceDN w:val="0"/>
        <w:adjustRightInd w:val="0"/>
        <w:spacing w:after="0" w:line="240" w:lineRule="auto"/>
        <w:rPr>
          <w:rFonts w:ascii="CG Omega" w:hAnsi="CG Omega" w:cstheme="minorHAnsi"/>
          <w:color w:val="000000"/>
          <w:sz w:val="24"/>
          <w:szCs w:val="24"/>
        </w:rPr>
      </w:pPr>
    </w:p>
    <w:p w14:paraId="54262059" w14:textId="096576EF" w:rsidR="008621D3" w:rsidRPr="00CD79F0" w:rsidRDefault="008621D3" w:rsidP="0055757F">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DBA would</w:t>
      </w:r>
      <w:r w:rsidR="00186164">
        <w:rPr>
          <w:rFonts w:ascii="CG Omega" w:hAnsi="CG Omega" w:cstheme="minorHAnsi"/>
          <w:color w:val="000000"/>
          <w:sz w:val="24"/>
          <w:szCs w:val="24"/>
        </w:rPr>
        <w:t xml:space="preserve"> therefore</w:t>
      </w:r>
      <w:r w:rsidRPr="00CD79F0">
        <w:rPr>
          <w:rFonts w:ascii="CG Omega" w:hAnsi="CG Omega" w:cstheme="minorHAnsi"/>
          <w:color w:val="000000"/>
          <w:sz w:val="24"/>
          <w:szCs w:val="24"/>
        </w:rPr>
        <w:t xml:space="preserve"> like to recommend that the CFPB develop a </w:t>
      </w:r>
      <w:r w:rsidRPr="00CD79F0">
        <w:rPr>
          <w:rFonts w:ascii="CG Omega" w:hAnsi="CG Omega" w:cstheme="minorHAnsi"/>
          <w:color w:val="000000"/>
          <w:sz w:val="24"/>
          <w:szCs w:val="24"/>
          <w:u w:val="single"/>
        </w:rPr>
        <w:t>uniform national consumer notice</w:t>
      </w:r>
      <w:r w:rsidRPr="00CD79F0">
        <w:rPr>
          <w:rFonts w:ascii="CG Omega" w:hAnsi="CG Omega" w:cstheme="minorHAnsi"/>
          <w:color w:val="000000"/>
          <w:sz w:val="24"/>
          <w:szCs w:val="24"/>
        </w:rPr>
        <w:t xml:space="preserve"> that would be required on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written communications to consumers. Such a notice would direct consumers to a searchable Consumer Notice Web Page maintained by the CFPB</w:t>
      </w:r>
      <w:r w:rsidR="00186164">
        <w:rPr>
          <w:rFonts w:ascii="CG Omega" w:hAnsi="CG Omega" w:cstheme="minorHAnsi"/>
          <w:color w:val="000000"/>
          <w:sz w:val="24"/>
          <w:szCs w:val="24"/>
        </w:rPr>
        <w:t>,</w:t>
      </w:r>
      <w:r w:rsidRPr="00CD79F0">
        <w:rPr>
          <w:rFonts w:ascii="CG Omega" w:hAnsi="CG Omega" w:cstheme="minorHAnsi"/>
          <w:color w:val="000000"/>
          <w:sz w:val="24"/>
          <w:szCs w:val="24"/>
        </w:rPr>
        <w:t xml:space="preserve"> where consumers c</w:t>
      </w:r>
      <w:r w:rsidR="00186164">
        <w:rPr>
          <w:rFonts w:ascii="CG Omega" w:hAnsi="CG Omega" w:cstheme="minorHAnsi"/>
          <w:color w:val="000000"/>
          <w:sz w:val="24"/>
          <w:szCs w:val="24"/>
        </w:rPr>
        <w:t>ould</w:t>
      </w:r>
      <w:r w:rsidRPr="00CD79F0">
        <w:rPr>
          <w:rFonts w:ascii="CG Omega" w:hAnsi="CG Omega" w:cstheme="minorHAnsi"/>
          <w:color w:val="000000"/>
          <w:sz w:val="24"/>
          <w:szCs w:val="24"/>
        </w:rPr>
        <w:t xml:space="preserve"> learn their rights on specific topics that apply to their circumstances.</w:t>
      </w:r>
    </w:p>
    <w:p w14:paraId="55B3E0A7" w14:textId="77777777" w:rsidR="008621D3" w:rsidRPr="00CD79F0" w:rsidRDefault="008621D3" w:rsidP="0055757F">
      <w:pPr>
        <w:autoSpaceDE w:val="0"/>
        <w:autoSpaceDN w:val="0"/>
        <w:adjustRightInd w:val="0"/>
        <w:spacing w:after="0" w:line="240" w:lineRule="auto"/>
        <w:rPr>
          <w:rFonts w:ascii="CG Omega" w:hAnsi="CG Omega" w:cstheme="minorHAnsi"/>
          <w:color w:val="000000"/>
          <w:sz w:val="24"/>
          <w:szCs w:val="24"/>
        </w:rPr>
      </w:pPr>
    </w:p>
    <w:p w14:paraId="70BE5D34" w14:textId="77777777" w:rsidR="008621D3" w:rsidRPr="00CD79F0" w:rsidRDefault="008621D3" w:rsidP="0055757F">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Here is a sample 62 word consumer notice for CFPB’s consideration:</w:t>
      </w:r>
    </w:p>
    <w:p w14:paraId="520A7B5E" w14:textId="77777777" w:rsidR="008621D3" w:rsidRPr="00CD79F0" w:rsidRDefault="008621D3" w:rsidP="0055757F">
      <w:pPr>
        <w:autoSpaceDE w:val="0"/>
        <w:autoSpaceDN w:val="0"/>
        <w:adjustRightInd w:val="0"/>
        <w:spacing w:after="0" w:line="240" w:lineRule="auto"/>
        <w:rPr>
          <w:rFonts w:ascii="CG Omega" w:hAnsi="CG Omega" w:cstheme="minorHAnsi"/>
          <w:color w:val="000000"/>
          <w:sz w:val="24"/>
          <w:szCs w:val="24"/>
        </w:rPr>
      </w:pPr>
    </w:p>
    <w:p w14:paraId="772B9924" w14:textId="77777777" w:rsidR="008621D3" w:rsidRPr="00CD79F0" w:rsidRDefault="008621D3" w:rsidP="0055757F">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w:t>
      </w:r>
      <w:r w:rsidRPr="00CD79F0">
        <w:rPr>
          <w:rFonts w:ascii="CG Omega" w:hAnsi="CG Omega" w:cstheme="minorHAnsi"/>
          <w:i/>
          <w:color w:val="000000"/>
          <w:sz w:val="24"/>
          <w:szCs w:val="24"/>
          <w:u w:val="single"/>
        </w:rPr>
        <w:t>IMPORTANT NOTICE</w:t>
      </w:r>
      <w:r w:rsidRPr="00CD79F0">
        <w:rPr>
          <w:rFonts w:ascii="CG Omega" w:hAnsi="CG Omega" w:cstheme="minorHAnsi"/>
          <w:i/>
          <w:color w:val="000000"/>
          <w:sz w:val="24"/>
          <w:szCs w:val="24"/>
        </w:rPr>
        <w:t>:  As a consumer who owes or may owe a consumer debt, you are provided certain protections and rights by federal and state laws regulating debt collection procedures. You should be aware of your rights and should not permit your rights to be violated. For more information about your rights, contact the federal Consumer Financial Protection Bureau at [insert approved telephone number] or [insert approved website address].</w:t>
      </w:r>
      <w:r w:rsidRPr="00CD79F0">
        <w:rPr>
          <w:rFonts w:ascii="CG Omega" w:hAnsi="CG Omega" w:cstheme="minorHAnsi"/>
          <w:color w:val="000000"/>
          <w:sz w:val="24"/>
          <w:szCs w:val="24"/>
        </w:rPr>
        <w:t>”</w:t>
      </w:r>
    </w:p>
    <w:p w14:paraId="5E9EEBAB" w14:textId="77777777" w:rsidR="008621D3" w:rsidRPr="00CD79F0" w:rsidRDefault="008621D3" w:rsidP="008621D3">
      <w:pPr>
        <w:spacing w:after="0" w:line="240" w:lineRule="auto"/>
        <w:ind w:right="266"/>
        <w:rPr>
          <w:rFonts w:ascii="CG Omega" w:eastAsia="Times New Roman" w:hAnsi="CG Omega" w:cstheme="minorHAnsi"/>
          <w:sz w:val="24"/>
          <w:szCs w:val="24"/>
        </w:rPr>
      </w:pPr>
    </w:p>
    <w:p w14:paraId="11C3E70D" w14:textId="77777777" w:rsidR="008621D3" w:rsidRPr="00CD79F0" w:rsidRDefault="008621D3" w:rsidP="008621D3">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sz w:val="24"/>
          <w:szCs w:val="24"/>
        </w:rPr>
        <w:t>In fact, having a searchable notice created by the CFPB would enhance consumer comfort with the notice, and would enable consumers to search for information that is specifically relevant to them.</w:t>
      </w:r>
    </w:p>
    <w:p w14:paraId="23838EBA"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09074778" w14:textId="63DAA820" w:rsidR="008621D3" w:rsidRDefault="008621D3" w:rsidP="00186164">
      <w:pPr>
        <w:spacing w:after="0" w:line="240" w:lineRule="auto"/>
        <w:ind w:right="266"/>
        <w:rPr>
          <w:rFonts w:ascii="CG Omega" w:eastAsia="Times New Roman" w:hAnsi="CG Omega" w:cstheme="minorHAnsi"/>
          <w:sz w:val="24"/>
          <w:szCs w:val="24"/>
        </w:rPr>
      </w:pPr>
      <w:r w:rsidRPr="00CD79F0">
        <w:rPr>
          <w:rFonts w:ascii="CG Omega" w:hAnsi="CG Omega" w:cstheme="minorHAnsi"/>
          <w:color w:val="000000"/>
          <w:sz w:val="24"/>
          <w:szCs w:val="24"/>
        </w:rPr>
        <w:t xml:space="preserve">However, DBA does NOT believe that this notice should be provided to consumers in the form of a separate, paper notice, but should be provided on the Validation notice and as part of all consumer disclosures. First, it is more likely to be seen by consumers if it is provided as part of the principal communication. Second, </w:t>
      </w:r>
      <w:r w:rsidR="00186164">
        <w:rPr>
          <w:rFonts w:ascii="CG Omega" w:hAnsi="CG Omega" w:cstheme="minorHAnsi"/>
          <w:color w:val="000000"/>
          <w:sz w:val="24"/>
          <w:szCs w:val="24"/>
        </w:rPr>
        <w:t>a separate notice c</w:t>
      </w:r>
      <w:r w:rsidRPr="00CD79F0">
        <w:rPr>
          <w:rFonts w:ascii="CG Omega" w:hAnsi="CG Omega" w:cstheme="minorHAnsi"/>
          <w:color w:val="000000"/>
          <w:sz w:val="24"/>
          <w:szCs w:val="24"/>
        </w:rPr>
        <w:t xml:space="preserve">ould add to the confusion </w:t>
      </w:r>
      <w:r w:rsidR="00186164">
        <w:rPr>
          <w:rFonts w:ascii="CG Omega" w:hAnsi="CG Omega" w:cstheme="minorHAnsi"/>
          <w:color w:val="000000"/>
          <w:sz w:val="24"/>
          <w:szCs w:val="24"/>
        </w:rPr>
        <w:t>of</w:t>
      </w:r>
      <w:r w:rsidRPr="00CD79F0">
        <w:rPr>
          <w:rFonts w:ascii="CG Omega" w:hAnsi="CG Omega" w:cstheme="minorHAnsi"/>
          <w:color w:val="000000"/>
          <w:sz w:val="24"/>
          <w:szCs w:val="24"/>
        </w:rPr>
        <w:t xml:space="preserve"> consumers. Additionally, providing a separate piece of paper with current disclosures would be costly for debt buyers</w:t>
      </w:r>
      <w:r w:rsidR="00186164">
        <w:rPr>
          <w:rFonts w:ascii="CG Omega" w:hAnsi="CG Omega" w:cstheme="minorHAnsi"/>
          <w:color w:val="000000"/>
          <w:sz w:val="24"/>
          <w:szCs w:val="24"/>
        </w:rPr>
        <w:t xml:space="preserve"> by </w:t>
      </w:r>
      <w:r w:rsidRPr="00CD79F0">
        <w:rPr>
          <w:rFonts w:ascii="CG Omega" w:eastAsia="Times New Roman" w:hAnsi="CG Omega" w:cstheme="minorHAnsi"/>
          <w:sz w:val="24"/>
          <w:szCs w:val="24"/>
        </w:rPr>
        <w:t>adding additi</w:t>
      </w:r>
      <w:r w:rsidR="00186164">
        <w:rPr>
          <w:rFonts w:ascii="CG Omega" w:eastAsia="Times New Roman" w:hAnsi="CG Omega" w:cstheme="minorHAnsi"/>
          <w:sz w:val="24"/>
          <w:szCs w:val="24"/>
        </w:rPr>
        <w:t>onal pages to the disclosure</w:t>
      </w:r>
      <w:r w:rsidRPr="00CD79F0">
        <w:rPr>
          <w:rFonts w:ascii="CG Omega" w:eastAsia="Times New Roman" w:hAnsi="CG Omega" w:cstheme="minorHAnsi"/>
          <w:sz w:val="24"/>
          <w:szCs w:val="24"/>
        </w:rPr>
        <w:t>.</w:t>
      </w:r>
    </w:p>
    <w:p w14:paraId="5670AE83" w14:textId="77777777" w:rsidR="00186164" w:rsidRPr="00CD79F0" w:rsidRDefault="00186164" w:rsidP="00186164">
      <w:pPr>
        <w:spacing w:after="0" w:line="240" w:lineRule="auto"/>
        <w:ind w:right="266"/>
        <w:rPr>
          <w:rFonts w:ascii="CG Omega" w:eastAsia="Times New Roman" w:hAnsi="CG Omega" w:cstheme="minorHAnsi"/>
          <w:sz w:val="24"/>
          <w:szCs w:val="24"/>
        </w:rPr>
      </w:pPr>
    </w:p>
    <w:p w14:paraId="774D8E86" w14:textId="5E1388CA" w:rsidR="008621D3" w:rsidRPr="00CD79F0" w:rsidRDefault="00C17449" w:rsidP="008621D3">
      <w:pPr>
        <w:spacing w:after="0" w:line="240" w:lineRule="auto"/>
        <w:ind w:right="266"/>
        <w:rPr>
          <w:rFonts w:ascii="CG Omega" w:eastAsia="Times New Roman" w:hAnsi="CG Omega" w:cstheme="minorHAnsi"/>
          <w:sz w:val="24"/>
          <w:szCs w:val="24"/>
        </w:rPr>
      </w:pPr>
      <w:r>
        <w:rPr>
          <w:rFonts w:ascii="CG Omega" w:eastAsia="Times New Roman" w:hAnsi="CG Omega" w:cstheme="minorHAnsi"/>
          <w:sz w:val="24"/>
          <w:szCs w:val="24"/>
        </w:rPr>
        <w:lastRenderedPageBreak/>
        <w:t>Furth</w:t>
      </w:r>
      <w:r w:rsidR="008621D3" w:rsidRPr="00CD79F0">
        <w:rPr>
          <w:rFonts w:ascii="CG Omega" w:eastAsia="Times New Roman" w:hAnsi="CG Omega" w:cstheme="minorHAnsi"/>
          <w:sz w:val="24"/>
          <w:szCs w:val="24"/>
        </w:rPr>
        <w:t>er, the benefit of a separate piece of paper to consumers would be minimal, and could be detrimental.</w:t>
      </w:r>
    </w:p>
    <w:p w14:paraId="756192E7" w14:textId="77777777" w:rsidR="008621D3" w:rsidRPr="00CD79F0" w:rsidRDefault="008621D3" w:rsidP="008621D3">
      <w:pPr>
        <w:spacing w:after="0"/>
        <w:rPr>
          <w:rFonts w:ascii="CG Omega" w:hAnsi="CG Omega" w:cstheme="minorHAnsi"/>
          <w:sz w:val="24"/>
          <w:szCs w:val="24"/>
        </w:rPr>
      </w:pPr>
    </w:p>
    <w:p w14:paraId="3B4D9B3C"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Q20: Should consumers be informed in the validation notice that, if they send a timely</w:t>
      </w:r>
    </w:p>
    <w:p w14:paraId="2B491541"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written dispute or request for verification, the debt collector must suspend collection efforts until</w:t>
      </w:r>
      <w:r w:rsidR="007672E5">
        <w:rPr>
          <w:rFonts w:ascii="CG Omega" w:hAnsi="CG Omega" w:cstheme="minorHAnsi"/>
          <w:b/>
          <w:sz w:val="24"/>
          <w:szCs w:val="24"/>
        </w:rPr>
        <w:t xml:space="preserve"> </w:t>
      </w:r>
      <w:r w:rsidRPr="00CD79F0">
        <w:rPr>
          <w:rFonts w:ascii="CG Omega" w:hAnsi="CG Omega" w:cstheme="minorHAnsi"/>
          <w:b/>
          <w:sz w:val="24"/>
          <w:szCs w:val="24"/>
        </w:rPr>
        <w:t>it has provided the verification in writing? Would any other information be useful to consumers</w:t>
      </w:r>
      <w:r w:rsidR="007672E5">
        <w:rPr>
          <w:rFonts w:ascii="CG Omega" w:hAnsi="CG Omega" w:cstheme="minorHAnsi"/>
          <w:b/>
          <w:sz w:val="24"/>
          <w:szCs w:val="24"/>
        </w:rPr>
        <w:t xml:space="preserve"> </w:t>
      </w:r>
      <w:r w:rsidRPr="00CD79F0">
        <w:rPr>
          <w:rFonts w:ascii="CG Omega" w:hAnsi="CG Omega" w:cstheme="minorHAnsi"/>
          <w:b/>
          <w:sz w:val="24"/>
          <w:szCs w:val="24"/>
        </w:rPr>
        <w:t>in understanding this right? Should consumers be informed in the validation notice of their right</w:t>
      </w:r>
      <w:r w:rsidR="007672E5">
        <w:rPr>
          <w:rFonts w:ascii="CG Omega" w:hAnsi="CG Omega" w:cstheme="minorHAnsi"/>
          <w:b/>
          <w:sz w:val="24"/>
          <w:szCs w:val="24"/>
        </w:rPr>
        <w:t xml:space="preserve"> </w:t>
      </w:r>
      <w:r w:rsidRPr="00CD79F0">
        <w:rPr>
          <w:rFonts w:ascii="CG Omega" w:hAnsi="CG Omega" w:cstheme="minorHAnsi"/>
          <w:b/>
          <w:sz w:val="24"/>
          <w:szCs w:val="24"/>
        </w:rPr>
        <w:t>to request that debt collectors cease communication with them?</w:t>
      </w:r>
    </w:p>
    <w:p w14:paraId="2DC12AE4" w14:textId="77777777" w:rsidR="008621D3" w:rsidRPr="00CD79F0" w:rsidRDefault="008621D3" w:rsidP="008621D3">
      <w:pPr>
        <w:spacing w:after="0"/>
        <w:rPr>
          <w:rFonts w:ascii="CG Omega" w:hAnsi="CG Omega" w:cstheme="minorHAnsi"/>
          <w:sz w:val="24"/>
          <w:szCs w:val="24"/>
        </w:rPr>
      </w:pPr>
    </w:p>
    <w:p w14:paraId="66974338" w14:textId="2B0064C7" w:rsidR="008621D3" w:rsidRPr="00CD79F0" w:rsidRDefault="008621D3" w:rsidP="008621D3">
      <w:pPr>
        <w:spacing w:after="0"/>
        <w:rPr>
          <w:rFonts w:ascii="CG Omega" w:hAnsi="CG Omega" w:cstheme="minorHAnsi"/>
          <w:color w:val="000000"/>
          <w:sz w:val="24"/>
          <w:szCs w:val="24"/>
        </w:rPr>
      </w:pPr>
      <w:r w:rsidRPr="00CD79F0">
        <w:rPr>
          <w:rFonts w:ascii="CG Omega" w:hAnsi="CG Omega" w:cstheme="minorHAnsi"/>
          <w:sz w:val="24"/>
          <w:szCs w:val="24"/>
        </w:rPr>
        <w:t xml:space="preserve">As discussed in the response to Question 19, </w:t>
      </w:r>
      <w:r w:rsidRPr="00CD79F0">
        <w:rPr>
          <w:rFonts w:ascii="CG Omega" w:hAnsi="CG Omega" w:cstheme="minorHAnsi"/>
          <w:color w:val="000000"/>
          <w:sz w:val="24"/>
          <w:szCs w:val="24"/>
        </w:rPr>
        <w:t xml:space="preserve">DBA strongly believes that consumers who owe a debt should be aware of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of their rights under the law, and therefore we urge the CFPB to develop a uniform national consumer notice that would be required on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written communications that directs the consumer to a searchable Consumer Notice Web Page maintained by the CFPB where consumers can learn</w:t>
      </w:r>
      <w:r w:rsidR="00186164">
        <w:rPr>
          <w:rFonts w:ascii="CG Omega" w:hAnsi="CG Omega" w:cstheme="minorHAnsi"/>
          <w:color w:val="000000"/>
          <w:sz w:val="24"/>
          <w:szCs w:val="24"/>
        </w:rPr>
        <w:t xml:space="preserve"> about</w:t>
      </w:r>
      <w:r w:rsidRPr="00CD79F0">
        <w:rPr>
          <w:rFonts w:ascii="CG Omega" w:hAnsi="CG Omega" w:cstheme="minorHAnsi"/>
          <w:color w:val="000000"/>
          <w:sz w:val="24"/>
          <w:szCs w:val="24"/>
        </w:rPr>
        <w:t xml:space="preserve"> their rights on specific topics that apply to their circumstances.</w:t>
      </w:r>
    </w:p>
    <w:p w14:paraId="53FAA5BE" w14:textId="77777777" w:rsidR="007672E5" w:rsidRDefault="007672E5" w:rsidP="008621D3">
      <w:pPr>
        <w:spacing w:after="0"/>
        <w:rPr>
          <w:rFonts w:ascii="CG Omega" w:hAnsi="CG Omega" w:cstheme="minorHAnsi"/>
          <w:b/>
          <w:sz w:val="24"/>
          <w:szCs w:val="24"/>
        </w:rPr>
      </w:pPr>
    </w:p>
    <w:p w14:paraId="51B5412A"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Q21: Are there any other rights provided in the FDCPA that should be described in the</w:t>
      </w:r>
    </w:p>
    <w:p w14:paraId="3191CB9D"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b/>
          <w:sz w:val="24"/>
          <w:szCs w:val="24"/>
        </w:rPr>
        <w:t>validation notices? For example, would it be helpful to consumers for the validation notice to</w:t>
      </w:r>
      <w:r w:rsidR="007672E5">
        <w:rPr>
          <w:rFonts w:ascii="CG Omega" w:hAnsi="CG Omega" w:cstheme="minorHAnsi"/>
          <w:b/>
          <w:sz w:val="24"/>
          <w:szCs w:val="24"/>
        </w:rPr>
        <w:t xml:space="preserve"> </w:t>
      </w:r>
      <w:r w:rsidRPr="00CD79F0">
        <w:rPr>
          <w:rFonts w:ascii="CG Omega" w:hAnsi="CG Omega" w:cstheme="minorHAnsi"/>
          <w:b/>
          <w:sz w:val="24"/>
          <w:szCs w:val="24"/>
        </w:rPr>
        <w:t>state that the consumer has the right to refer the debt collector to the consumer’s attorney, to</w:t>
      </w:r>
      <w:r w:rsidR="007672E5">
        <w:rPr>
          <w:rFonts w:ascii="CG Omega" w:hAnsi="CG Omega" w:cstheme="minorHAnsi"/>
          <w:b/>
          <w:sz w:val="24"/>
          <w:szCs w:val="24"/>
        </w:rPr>
        <w:t xml:space="preserve"> </w:t>
      </w:r>
      <w:r w:rsidRPr="00CD79F0">
        <w:rPr>
          <w:rFonts w:ascii="CG Omega" w:hAnsi="CG Omega" w:cstheme="minorHAnsi"/>
          <w:b/>
          <w:sz w:val="24"/>
          <w:szCs w:val="24"/>
        </w:rPr>
        <w:t>inform a debt collector about inconvenient times to be contacted, or to advise the collector that</w:t>
      </w:r>
      <w:r w:rsidR="007672E5">
        <w:rPr>
          <w:rFonts w:ascii="CG Omega" w:hAnsi="CG Omega" w:cstheme="minorHAnsi"/>
          <w:b/>
          <w:sz w:val="24"/>
          <w:szCs w:val="24"/>
        </w:rPr>
        <w:t xml:space="preserve"> </w:t>
      </w:r>
      <w:r w:rsidRPr="00CD79F0">
        <w:rPr>
          <w:rFonts w:ascii="CG Omega" w:hAnsi="CG Omega" w:cstheme="minorHAnsi"/>
          <w:b/>
          <w:sz w:val="24"/>
          <w:szCs w:val="24"/>
        </w:rPr>
        <w:t>the consumer’s employer prohibits the consumer from receiving communications at work? If so,</w:t>
      </w:r>
      <w:r w:rsidR="007672E5">
        <w:rPr>
          <w:rFonts w:ascii="CG Omega" w:hAnsi="CG Omega" w:cstheme="minorHAnsi"/>
          <w:b/>
          <w:sz w:val="24"/>
          <w:szCs w:val="24"/>
        </w:rPr>
        <w:t xml:space="preserve"> </w:t>
      </w:r>
      <w:r w:rsidRPr="00CD79F0">
        <w:rPr>
          <w:rFonts w:ascii="CG Omega" w:hAnsi="CG Omega" w:cstheme="minorHAnsi"/>
          <w:b/>
          <w:sz w:val="24"/>
          <w:szCs w:val="24"/>
        </w:rPr>
        <w:t>please identify the costs and benefits of including each right that should be included in the</w:t>
      </w:r>
      <w:r w:rsidR="007672E5">
        <w:rPr>
          <w:rFonts w:ascii="CG Omega" w:hAnsi="CG Omega" w:cstheme="minorHAnsi"/>
          <w:b/>
          <w:sz w:val="24"/>
          <w:szCs w:val="24"/>
        </w:rPr>
        <w:t xml:space="preserve"> </w:t>
      </w:r>
      <w:r w:rsidRPr="00CD79F0">
        <w:rPr>
          <w:rFonts w:ascii="CG Omega" w:hAnsi="CG Omega" w:cstheme="minorHAnsi"/>
          <w:b/>
          <w:sz w:val="24"/>
          <w:szCs w:val="24"/>
        </w:rPr>
        <w:t>validation notices.</w:t>
      </w:r>
    </w:p>
    <w:p w14:paraId="413D1A54" w14:textId="77777777" w:rsidR="008621D3" w:rsidRPr="00CD79F0" w:rsidRDefault="008621D3" w:rsidP="008621D3">
      <w:pPr>
        <w:spacing w:after="0"/>
        <w:rPr>
          <w:rFonts w:ascii="CG Omega" w:hAnsi="CG Omega" w:cstheme="minorHAnsi"/>
          <w:sz w:val="24"/>
          <w:szCs w:val="24"/>
        </w:rPr>
      </w:pPr>
    </w:p>
    <w:p w14:paraId="6027EF9E" w14:textId="0EBF12F6" w:rsidR="008621D3" w:rsidRPr="00CD79F0" w:rsidRDefault="008621D3" w:rsidP="0055757F">
      <w:pPr>
        <w:spacing w:after="0" w:line="240" w:lineRule="auto"/>
        <w:rPr>
          <w:rFonts w:ascii="CG Omega" w:hAnsi="CG Omega" w:cstheme="minorHAnsi"/>
          <w:color w:val="000000"/>
          <w:sz w:val="24"/>
          <w:szCs w:val="24"/>
        </w:rPr>
      </w:pPr>
      <w:r w:rsidRPr="00CD79F0">
        <w:rPr>
          <w:rFonts w:ascii="CG Omega" w:hAnsi="CG Omega" w:cstheme="minorHAnsi"/>
          <w:sz w:val="24"/>
          <w:szCs w:val="24"/>
        </w:rPr>
        <w:t xml:space="preserve">As discussed in the response to Question 19, </w:t>
      </w:r>
      <w:r w:rsidRPr="00CD79F0">
        <w:rPr>
          <w:rFonts w:ascii="CG Omega" w:hAnsi="CG Omega" w:cstheme="minorHAnsi"/>
          <w:color w:val="000000"/>
          <w:sz w:val="24"/>
          <w:szCs w:val="24"/>
        </w:rPr>
        <w:t xml:space="preserve">DBA strongly believes that consumers who owe a debt should be aware of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of their rights under the law, and therefore we urge the CFPB to develop a uniform national consumer notice that would be required on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written communications that directs the consumer to a searchable Consumer Notice Web Page maintained by the CFPB where consumers can learn </w:t>
      </w:r>
      <w:r w:rsidR="00186164">
        <w:rPr>
          <w:rFonts w:ascii="CG Omega" w:hAnsi="CG Omega" w:cstheme="minorHAnsi"/>
          <w:color w:val="000000"/>
          <w:sz w:val="24"/>
          <w:szCs w:val="24"/>
        </w:rPr>
        <w:t xml:space="preserve">about </w:t>
      </w:r>
      <w:r w:rsidRPr="00CD79F0">
        <w:rPr>
          <w:rFonts w:ascii="CG Omega" w:hAnsi="CG Omega" w:cstheme="minorHAnsi"/>
          <w:color w:val="000000"/>
          <w:sz w:val="24"/>
          <w:szCs w:val="24"/>
        </w:rPr>
        <w:t>their rights on specific topics that apply to their circumstances.</w:t>
      </w:r>
    </w:p>
    <w:p w14:paraId="772057D6"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2ED6ABF9"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Q22: What would be the costs and benefits of disclosing FDCPA rights in the validation</w:t>
      </w:r>
    </w:p>
    <w:p w14:paraId="7C90336A"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notice itself, as opposed to the Bureau developing a separate “summary of rights” document that</w:t>
      </w:r>
      <w:r w:rsidR="007672E5">
        <w:rPr>
          <w:rFonts w:ascii="CG Omega" w:hAnsi="CG Omega" w:cstheme="minorHAnsi"/>
          <w:b/>
          <w:sz w:val="24"/>
          <w:szCs w:val="24"/>
        </w:rPr>
        <w:t xml:space="preserve"> </w:t>
      </w:r>
      <w:r w:rsidRPr="00CD79F0">
        <w:rPr>
          <w:rFonts w:ascii="CG Omega" w:hAnsi="CG Omega" w:cstheme="minorHAnsi"/>
          <w:b/>
          <w:sz w:val="24"/>
          <w:szCs w:val="24"/>
        </w:rPr>
        <w:t>debt collectors would include with validation notices?</w:t>
      </w:r>
    </w:p>
    <w:p w14:paraId="4311600B" w14:textId="77777777" w:rsidR="008621D3" w:rsidRPr="00CD79F0" w:rsidRDefault="008621D3" w:rsidP="008621D3">
      <w:pPr>
        <w:spacing w:after="0"/>
        <w:ind w:left="720" w:hanging="720"/>
        <w:rPr>
          <w:rFonts w:ascii="CG Omega" w:hAnsi="CG Omega" w:cstheme="minorHAnsi"/>
          <w:sz w:val="24"/>
          <w:szCs w:val="24"/>
        </w:rPr>
      </w:pPr>
    </w:p>
    <w:p w14:paraId="0C9E6DA0"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The benefit of a consistent “summary of rights” leaves little question as to what should be included and lowers the cost of creating the summary, and limits legal exposure by creating a rule/law that attempts to outline the requirements which may be interpreted various ways or misunderstood.</w:t>
      </w:r>
    </w:p>
    <w:p w14:paraId="34E04E9E" w14:textId="77777777" w:rsidR="008621D3" w:rsidRPr="00CD79F0" w:rsidRDefault="008621D3" w:rsidP="00BA7363">
      <w:pPr>
        <w:spacing w:after="0" w:line="240" w:lineRule="auto"/>
        <w:rPr>
          <w:rFonts w:ascii="CG Omega" w:hAnsi="CG Omega" w:cstheme="minorHAnsi"/>
          <w:sz w:val="24"/>
          <w:szCs w:val="24"/>
        </w:rPr>
      </w:pPr>
      <w:r w:rsidRPr="00CD79F0">
        <w:rPr>
          <w:rFonts w:ascii="CG Omega" w:hAnsi="CG Omega" w:cstheme="minorHAnsi"/>
          <w:sz w:val="24"/>
          <w:szCs w:val="24"/>
        </w:rPr>
        <w:tab/>
      </w:r>
    </w:p>
    <w:p w14:paraId="1C34E5C8"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It would also potentially reduce the “clutter” on the validation notices, and could put all disclosures in one place. </w:t>
      </w:r>
    </w:p>
    <w:p w14:paraId="345FF017" w14:textId="77777777" w:rsidR="008621D3" w:rsidRPr="00CD79F0" w:rsidRDefault="008621D3" w:rsidP="0055757F">
      <w:pPr>
        <w:spacing w:after="0" w:line="240" w:lineRule="auto"/>
        <w:ind w:left="720" w:hanging="720"/>
        <w:rPr>
          <w:rFonts w:ascii="CG Omega" w:hAnsi="CG Omega" w:cstheme="minorHAnsi"/>
          <w:sz w:val="24"/>
          <w:szCs w:val="24"/>
        </w:rPr>
      </w:pPr>
    </w:p>
    <w:p w14:paraId="5F8A724D" w14:textId="77777777" w:rsidR="008621D3" w:rsidRPr="00CD79F0" w:rsidRDefault="008621D3" w:rsidP="0055757F">
      <w:pPr>
        <w:spacing w:after="0" w:line="240" w:lineRule="auto"/>
        <w:rPr>
          <w:rFonts w:ascii="CG Omega" w:hAnsi="CG Omega" w:cstheme="minorHAnsi"/>
          <w:color w:val="000000"/>
          <w:sz w:val="24"/>
          <w:szCs w:val="24"/>
        </w:rPr>
      </w:pPr>
      <w:r w:rsidRPr="00CD79F0">
        <w:rPr>
          <w:rFonts w:ascii="CG Omega" w:hAnsi="CG Omega" w:cstheme="minorHAnsi"/>
          <w:sz w:val="24"/>
          <w:szCs w:val="24"/>
        </w:rPr>
        <w:t>DBA would like to work with the CFPB to develop a “Summary of Rights” that could be included with validation notices. The DBA strongly believes that the CFPB should develop  a web site link to a CFPB overview of consumer rights that could be included in the validation notice, as discussed in the response to Question 19</w:t>
      </w:r>
      <w:r w:rsidRPr="00CD79F0">
        <w:rPr>
          <w:rFonts w:ascii="CG Omega" w:hAnsi="CG Omega" w:cstheme="minorHAnsi"/>
          <w:color w:val="000000"/>
          <w:sz w:val="24"/>
          <w:szCs w:val="24"/>
        </w:rPr>
        <w:t>.</w:t>
      </w:r>
    </w:p>
    <w:p w14:paraId="5D4FECE8" w14:textId="77777777" w:rsidR="008621D3" w:rsidRPr="00CD79F0" w:rsidRDefault="008621D3" w:rsidP="008621D3">
      <w:pPr>
        <w:spacing w:after="0"/>
        <w:rPr>
          <w:rFonts w:ascii="CG Omega" w:hAnsi="CG Omega" w:cstheme="minorHAnsi"/>
          <w:sz w:val="24"/>
          <w:szCs w:val="24"/>
        </w:rPr>
      </w:pPr>
    </w:p>
    <w:p w14:paraId="5E406090"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Q23: What additional information do debt collectors typically include on or with</w:t>
      </w:r>
    </w:p>
    <w:p w14:paraId="66C55DCF" w14:textId="77777777" w:rsidR="008621D3" w:rsidRPr="00CD79F0" w:rsidRDefault="008621D3" w:rsidP="0055757F">
      <w:pPr>
        <w:spacing w:after="0" w:line="240" w:lineRule="auto"/>
        <w:rPr>
          <w:rFonts w:ascii="CG Omega" w:hAnsi="CG Omega" w:cstheme="minorHAnsi"/>
          <w:b/>
          <w:sz w:val="24"/>
          <w:szCs w:val="24"/>
        </w:rPr>
      </w:pPr>
      <w:r w:rsidRPr="00CD79F0">
        <w:rPr>
          <w:rFonts w:ascii="CG Omega" w:hAnsi="CG Omega" w:cstheme="minorHAnsi"/>
          <w:b/>
          <w:sz w:val="24"/>
          <w:szCs w:val="24"/>
        </w:rPr>
        <w:t>validation notices beyond the mandatory disclosures? Do debt collectors typically include State</w:t>
      </w:r>
      <w:r w:rsidR="007672E5">
        <w:rPr>
          <w:rFonts w:ascii="CG Omega" w:hAnsi="CG Omega" w:cstheme="minorHAnsi"/>
          <w:b/>
          <w:sz w:val="24"/>
          <w:szCs w:val="24"/>
        </w:rPr>
        <w:t xml:space="preserve"> </w:t>
      </w:r>
      <w:r w:rsidRPr="00CD79F0">
        <w:rPr>
          <w:rFonts w:ascii="CG Omega" w:hAnsi="CG Omega" w:cstheme="minorHAnsi"/>
          <w:b/>
          <w:sz w:val="24"/>
          <w:szCs w:val="24"/>
        </w:rPr>
        <w:t>law disclosures on the validation notices? If so, do debt collectors typically use a validation</w:t>
      </w:r>
      <w:r w:rsidR="007672E5">
        <w:rPr>
          <w:rFonts w:ascii="CG Omega" w:hAnsi="CG Omega" w:cstheme="minorHAnsi"/>
          <w:b/>
          <w:sz w:val="24"/>
          <w:szCs w:val="24"/>
        </w:rPr>
        <w:t xml:space="preserve"> </w:t>
      </w:r>
      <w:r w:rsidRPr="00CD79F0">
        <w:rPr>
          <w:rFonts w:ascii="CG Omega" w:hAnsi="CG Omega" w:cstheme="minorHAnsi"/>
          <w:b/>
          <w:sz w:val="24"/>
          <w:szCs w:val="24"/>
        </w:rPr>
        <w:t>notice that contains the State law disclosures from multiple States, or do debt collectors typically</w:t>
      </w:r>
      <w:r w:rsidR="007672E5">
        <w:rPr>
          <w:rFonts w:ascii="CG Omega" w:hAnsi="CG Omega" w:cstheme="minorHAnsi"/>
          <w:b/>
          <w:sz w:val="24"/>
          <w:szCs w:val="24"/>
        </w:rPr>
        <w:t xml:space="preserve"> </w:t>
      </w:r>
      <w:r w:rsidRPr="00CD79F0">
        <w:rPr>
          <w:rFonts w:ascii="CG Omega" w:hAnsi="CG Omega" w:cstheme="minorHAnsi"/>
          <w:b/>
          <w:sz w:val="24"/>
          <w:szCs w:val="24"/>
        </w:rPr>
        <w:t>tailor validation notices for each State?</w:t>
      </w:r>
    </w:p>
    <w:p w14:paraId="3CACC4D0" w14:textId="77777777" w:rsidR="008621D3" w:rsidRPr="00CD79F0" w:rsidRDefault="008621D3" w:rsidP="0055757F">
      <w:pPr>
        <w:spacing w:after="0" w:line="240" w:lineRule="auto"/>
        <w:rPr>
          <w:rFonts w:ascii="CG Omega" w:hAnsi="CG Omega" w:cstheme="minorHAnsi"/>
          <w:b/>
          <w:sz w:val="24"/>
          <w:szCs w:val="24"/>
        </w:rPr>
      </w:pPr>
    </w:p>
    <w:p w14:paraId="4B0727A5" w14:textId="080EFFDE"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Debt collectors typically include a state level disclosure from the state that the notice is being sent to, along with the disclosures that are required to be </w:t>
      </w:r>
      <w:r w:rsidR="00186164">
        <w:rPr>
          <w:rFonts w:ascii="CG Omega" w:hAnsi="CG Omega" w:cstheme="minorHAnsi"/>
          <w:sz w:val="24"/>
          <w:szCs w:val="24"/>
        </w:rPr>
        <w:t xml:space="preserve">provided </w:t>
      </w:r>
      <w:r w:rsidRPr="00CD79F0">
        <w:rPr>
          <w:rFonts w:ascii="CG Omega" w:hAnsi="CG Omega" w:cstheme="minorHAnsi"/>
          <w:sz w:val="24"/>
          <w:szCs w:val="24"/>
        </w:rPr>
        <w:t>in the initial demand</w:t>
      </w:r>
      <w:r w:rsidR="004D18B7">
        <w:rPr>
          <w:rFonts w:ascii="CG Omega" w:hAnsi="CG Omega" w:cstheme="minorHAnsi"/>
          <w:sz w:val="24"/>
          <w:szCs w:val="24"/>
        </w:rPr>
        <w:t>, as required by the F</w:t>
      </w:r>
      <w:r w:rsidRPr="00CD79F0">
        <w:rPr>
          <w:rFonts w:ascii="CG Omega" w:hAnsi="CG Omega" w:cstheme="minorHAnsi"/>
          <w:sz w:val="24"/>
          <w:szCs w:val="24"/>
        </w:rPr>
        <w:t>DCPA.</w:t>
      </w:r>
    </w:p>
    <w:p w14:paraId="6C88B4BD" w14:textId="77777777" w:rsidR="008621D3" w:rsidRPr="00CD79F0" w:rsidRDefault="008621D3" w:rsidP="0055757F">
      <w:pPr>
        <w:spacing w:after="0" w:line="240" w:lineRule="auto"/>
        <w:rPr>
          <w:rFonts w:ascii="CG Omega" w:hAnsi="CG Omega" w:cstheme="minorHAnsi"/>
          <w:sz w:val="24"/>
          <w:szCs w:val="24"/>
        </w:rPr>
      </w:pPr>
    </w:p>
    <w:p w14:paraId="538AA1A8" w14:textId="77777777"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 xml:space="preserve">While some DBA members provide some additional information to consumers in the Validation notice, most do not because of the uncertainty regarding the FDCPA, and the risk of inadvertent or technical violations. </w:t>
      </w:r>
    </w:p>
    <w:p w14:paraId="0868928F" w14:textId="77777777" w:rsidR="008621D3" w:rsidRPr="00CD79F0" w:rsidRDefault="008621D3" w:rsidP="00BA7363">
      <w:pPr>
        <w:spacing w:after="0" w:line="240" w:lineRule="auto"/>
        <w:rPr>
          <w:rFonts w:ascii="CG Omega" w:hAnsi="CG Omega" w:cstheme="minorHAnsi"/>
          <w:sz w:val="24"/>
          <w:szCs w:val="24"/>
        </w:rPr>
      </w:pPr>
    </w:p>
    <w:p w14:paraId="2ECB3A56" w14:textId="368998DD" w:rsidR="008621D3" w:rsidRPr="00CD79F0" w:rsidRDefault="008621D3" w:rsidP="0055757F">
      <w:pPr>
        <w:spacing w:after="0" w:line="240" w:lineRule="auto"/>
        <w:rPr>
          <w:rFonts w:ascii="CG Omega" w:hAnsi="CG Omega" w:cstheme="minorHAnsi"/>
          <w:sz w:val="24"/>
          <w:szCs w:val="24"/>
        </w:rPr>
      </w:pPr>
      <w:r w:rsidRPr="00CD79F0">
        <w:rPr>
          <w:rFonts w:ascii="CG Omega" w:hAnsi="CG Omega" w:cstheme="minorHAnsi"/>
          <w:sz w:val="24"/>
          <w:szCs w:val="24"/>
        </w:rPr>
        <w:t>In other words, the irony is that the statute that is designed to help protect consumers and provide more information has become such a compliance and liability morass that even those that want to provide more information to consumers are not able to do so for fear of liability.</w:t>
      </w:r>
    </w:p>
    <w:p w14:paraId="4589CC89" w14:textId="77777777" w:rsidR="008621D3" w:rsidRPr="00CD79F0" w:rsidRDefault="008621D3" w:rsidP="0055757F">
      <w:pPr>
        <w:spacing w:after="0" w:line="240" w:lineRule="auto"/>
        <w:rPr>
          <w:rFonts w:ascii="CG Omega" w:hAnsi="CG Omega" w:cstheme="minorHAnsi"/>
          <w:sz w:val="24"/>
          <w:szCs w:val="24"/>
        </w:rPr>
      </w:pPr>
    </w:p>
    <w:p w14:paraId="52786EB2" w14:textId="77777777" w:rsidR="008621D3" w:rsidRPr="00CD79F0" w:rsidRDefault="008621D3" w:rsidP="00BA7363">
      <w:pPr>
        <w:spacing w:after="0" w:line="240" w:lineRule="auto"/>
        <w:rPr>
          <w:rFonts w:ascii="CG Omega" w:hAnsi="CG Omega" w:cstheme="minorHAnsi"/>
          <w:b/>
          <w:sz w:val="24"/>
          <w:szCs w:val="24"/>
        </w:rPr>
      </w:pPr>
      <w:r w:rsidRPr="00CD79F0">
        <w:rPr>
          <w:rFonts w:ascii="CG Omega" w:hAnsi="CG Omega" w:cstheme="minorHAnsi"/>
          <w:b/>
          <w:sz w:val="24"/>
          <w:szCs w:val="24"/>
        </w:rPr>
        <w:t>Q24: How common is it for collectors to communicate with consumers or provide</w:t>
      </w:r>
    </w:p>
    <w:p w14:paraId="713B9514" w14:textId="77777777" w:rsidR="008621D3" w:rsidRPr="00CD79F0" w:rsidRDefault="008621D3" w:rsidP="00BA7363">
      <w:pPr>
        <w:spacing w:after="0" w:line="240" w:lineRule="auto"/>
        <w:rPr>
          <w:rFonts w:ascii="CG Omega" w:hAnsi="CG Omega" w:cstheme="minorHAnsi"/>
          <w:b/>
          <w:sz w:val="24"/>
          <w:szCs w:val="24"/>
        </w:rPr>
      </w:pPr>
      <w:r w:rsidRPr="00CD79F0">
        <w:rPr>
          <w:rFonts w:ascii="CG Omega" w:hAnsi="CG Omega" w:cstheme="minorHAnsi"/>
          <w:b/>
          <w:sz w:val="24"/>
          <w:szCs w:val="24"/>
        </w:rPr>
        <w:t>validation notices in languages other than English?</w:t>
      </w:r>
    </w:p>
    <w:p w14:paraId="15D3081F" w14:textId="77777777" w:rsidR="008621D3" w:rsidRPr="00CD79F0" w:rsidRDefault="008621D3" w:rsidP="00BA7363">
      <w:pPr>
        <w:spacing w:after="0" w:line="240" w:lineRule="auto"/>
        <w:rPr>
          <w:rFonts w:ascii="CG Omega" w:hAnsi="CG Omega" w:cstheme="minorHAnsi"/>
          <w:sz w:val="24"/>
          <w:szCs w:val="24"/>
        </w:rPr>
      </w:pPr>
    </w:p>
    <w:p w14:paraId="5BEB3772" w14:textId="4946F8F2" w:rsidR="008621D3" w:rsidRPr="00CD79F0" w:rsidRDefault="008621D3" w:rsidP="00BA7363">
      <w:pPr>
        <w:spacing w:after="0" w:line="240" w:lineRule="auto"/>
        <w:rPr>
          <w:rFonts w:ascii="CG Omega" w:hAnsi="CG Omega" w:cstheme="minorHAnsi"/>
          <w:sz w:val="24"/>
          <w:szCs w:val="24"/>
        </w:rPr>
      </w:pPr>
      <w:r w:rsidRPr="00CD79F0">
        <w:rPr>
          <w:rFonts w:ascii="CG Omega" w:hAnsi="CG Omega" w:cstheme="minorHAnsi"/>
          <w:sz w:val="24"/>
          <w:szCs w:val="24"/>
        </w:rPr>
        <w:t>All</w:t>
      </w:r>
      <w:r w:rsidR="00186164">
        <w:rPr>
          <w:rFonts w:ascii="CG Omega" w:hAnsi="CG Omega" w:cstheme="minorHAnsi"/>
          <w:sz w:val="24"/>
          <w:szCs w:val="24"/>
        </w:rPr>
        <w:t xml:space="preserve"> debt</w:t>
      </w:r>
      <w:r w:rsidRPr="00CD79F0">
        <w:rPr>
          <w:rFonts w:ascii="CG Omega" w:hAnsi="CG Omega" w:cstheme="minorHAnsi"/>
          <w:sz w:val="24"/>
          <w:szCs w:val="24"/>
        </w:rPr>
        <w:t xml:space="preserve"> buyers recognize the need to service consumers in a language they best understand</w:t>
      </w:r>
      <w:r w:rsidR="004D18B7">
        <w:rPr>
          <w:rFonts w:ascii="CG Omega" w:hAnsi="CG Omega" w:cstheme="minorHAnsi"/>
          <w:sz w:val="24"/>
          <w:szCs w:val="24"/>
        </w:rPr>
        <w:t>,</w:t>
      </w:r>
      <w:r w:rsidRPr="00CD79F0">
        <w:rPr>
          <w:rFonts w:ascii="CG Omega" w:hAnsi="CG Omega" w:cstheme="minorHAnsi"/>
          <w:sz w:val="24"/>
          <w:szCs w:val="24"/>
        </w:rPr>
        <w:t xml:space="preserve"> and will make accommodations as necessary, if possible.</w:t>
      </w:r>
      <w:r w:rsidRPr="00CD79F0">
        <w:rPr>
          <w:rFonts w:ascii="CG Omega" w:hAnsi="CG Omega" w:cstheme="minorHAnsi"/>
          <w:b/>
          <w:sz w:val="24"/>
          <w:szCs w:val="24"/>
        </w:rPr>
        <w:t xml:space="preserve"> </w:t>
      </w:r>
      <w:r w:rsidRPr="00CD79F0">
        <w:rPr>
          <w:rFonts w:ascii="CG Omega" w:eastAsia="Times New Roman" w:hAnsi="CG Omega" w:cstheme="minorHAnsi"/>
          <w:sz w:val="24"/>
          <w:szCs w:val="24"/>
        </w:rPr>
        <w:t xml:space="preserve">Collectors will attempt to communicate with a consumer </w:t>
      </w:r>
      <w:r w:rsidR="004F59DB">
        <w:rPr>
          <w:rFonts w:ascii="CG Omega" w:eastAsia="Times New Roman" w:hAnsi="CG Omega" w:cstheme="minorHAnsi"/>
          <w:sz w:val="24"/>
          <w:szCs w:val="24"/>
        </w:rPr>
        <w:t>if there is a language indicator</w:t>
      </w:r>
      <w:r w:rsidRPr="00CD79F0">
        <w:rPr>
          <w:rFonts w:ascii="CG Omega" w:eastAsia="Times New Roman" w:hAnsi="CG Omega" w:cstheme="minorHAnsi"/>
          <w:sz w:val="24"/>
          <w:szCs w:val="24"/>
        </w:rPr>
        <w:t xml:space="preserve">, to the extent that they have collectors that speak that language available. </w:t>
      </w:r>
      <w:r w:rsidR="004F59DB">
        <w:rPr>
          <w:rFonts w:ascii="CG Omega" w:eastAsia="Times New Roman" w:hAnsi="CG Omega" w:cstheme="minorHAnsi"/>
          <w:sz w:val="24"/>
          <w:szCs w:val="24"/>
        </w:rPr>
        <w:t xml:space="preserve"> Most</w:t>
      </w:r>
      <w:r w:rsidRPr="00CD79F0">
        <w:rPr>
          <w:rFonts w:ascii="CG Omega" w:eastAsia="Times New Roman" w:hAnsi="CG Omega" w:cstheme="minorHAnsi"/>
          <w:sz w:val="24"/>
          <w:szCs w:val="24"/>
        </w:rPr>
        <w:t xml:space="preserve"> have Spanish speaking collectors available to interact with consumers, but very few have regular access to collectors that speak a language other than English or Spanish. </w:t>
      </w:r>
    </w:p>
    <w:p w14:paraId="69BAF45E" w14:textId="77777777" w:rsidR="008D3C34" w:rsidRPr="00CD79F0" w:rsidRDefault="008D3C34" w:rsidP="00BA7363">
      <w:pPr>
        <w:spacing w:after="0" w:line="240" w:lineRule="auto"/>
        <w:rPr>
          <w:rFonts w:ascii="CG Omega" w:hAnsi="CG Omega" w:cstheme="minorHAnsi"/>
          <w:b/>
          <w:sz w:val="24"/>
          <w:szCs w:val="24"/>
        </w:rPr>
      </w:pPr>
    </w:p>
    <w:p w14:paraId="443D9FD4" w14:textId="77777777" w:rsidR="008621D3" w:rsidRPr="00CD79F0" w:rsidRDefault="008621D3" w:rsidP="004F59DB">
      <w:pPr>
        <w:spacing w:after="0" w:line="240" w:lineRule="auto"/>
        <w:rPr>
          <w:rFonts w:ascii="CG Omega" w:hAnsi="CG Omega" w:cstheme="minorHAnsi"/>
          <w:b/>
          <w:sz w:val="24"/>
          <w:szCs w:val="24"/>
        </w:rPr>
      </w:pPr>
      <w:r w:rsidRPr="00CD79F0">
        <w:rPr>
          <w:rFonts w:ascii="CG Omega" w:hAnsi="CG Omega" w:cstheme="minorHAnsi"/>
          <w:b/>
          <w:sz w:val="24"/>
          <w:szCs w:val="24"/>
        </w:rPr>
        <w:t>Q25: If collectors were sometimes required to provide validation notices in languages</w:t>
      </w:r>
    </w:p>
    <w:p w14:paraId="0B294E27" w14:textId="77777777" w:rsidR="008621D3" w:rsidRPr="00CD79F0" w:rsidRDefault="008621D3" w:rsidP="004F59DB">
      <w:pPr>
        <w:spacing w:after="0" w:line="240" w:lineRule="auto"/>
        <w:rPr>
          <w:rFonts w:ascii="CG Omega" w:hAnsi="CG Omega" w:cstheme="minorHAnsi"/>
          <w:b/>
          <w:sz w:val="24"/>
          <w:szCs w:val="24"/>
        </w:rPr>
      </w:pPr>
      <w:r w:rsidRPr="00CD79F0">
        <w:rPr>
          <w:rFonts w:ascii="CG Omega" w:hAnsi="CG Omega" w:cstheme="minorHAnsi"/>
          <w:b/>
          <w:sz w:val="24"/>
          <w:szCs w:val="24"/>
        </w:rPr>
        <w:t>other than English, what should trigger that obligation? For example, should it be triggered by</w:t>
      </w:r>
      <w:r w:rsidR="0018083F">
        <w:rPr>
          <w:rFonts w:ascii="CG Omega" w:hAnsi="CG Omega" w:cstheme="minorHAnsi"/>
          <w:b/>
          <w:sz w:val="24"/>
          <w:szCs w:val="24"/>
        </w:rPr>
        <w:t xml:space="preserve"> </w:t>
      </w:r>
      <w:r w:rsidRPr="00CD79F0">
        <w:rPr>
          <w:rFonts w:ascii="CG Omega" w:hAnsi="CG Omega" w:cstheme="minorHAnsi"/>
          <w:b/>
          <w:sz w:val="24"/>
          <w:szCs w:val="24"/>
        </w:rPr>
        <w:t>the request of the consumer, by information from the original creditor indicating that the</w:t>
      </w:r>
      <w:r w:rsidR="0018083F">
        <w:rPr>
          <w:rFonts w:ascii="CG Omega" w:hAnsi="CG Omega" w:cstheme="minorHAnsi"/>
          <w:b/>
          <w:sz w:val="24"/>
          <w:szCs w:val="24"/>
        </w:rPr>
        <w:t xml:space="preserve"> </w:t>
      </w:r>
      <w:r w:rsidRPr="00CD79F0">
        <w:rPr>
          <w:rFonts w:ascii="CG Omega" w:hAnsi="CG Omega" w:cstheme="minorHAnsi"/>
          <w:b/>
          <w:sz w:val="24"/>
          <w:szCs w:val="24"/>
        </w:rPr>
        <w:t>consumer communicated in a language other than English, by the language used in the original</w:t>
      </w:r>
      <w:r w:rsidR="008D3C34">
        <w:rPr>
          <w:rFonts w:ascii="CG Omega" w:hAnsi="CG Omega" w:cstheme="minorHAnsi"/>
          <w:b/>
          <w:sz w:val="24"/>
          <w:szCs w:val="24"/>
        </w:rPr>
        <w:t xml:space="preserve"> </w:t>
      </w:r>
      <w:r w:rsidRPr="00CD79F0">
        <w:rPr>
          <w:rFonts w:ascii="CG Omega" w:hAnsi="CG Omega" w:cstheme="minorHAnsi"/>
          <w:b/>
          <w:sz w:val="24"/>
          <w:szCs w:val="24"/>
        </w:rPr>
        <w:t>credit contract, or by information gathered by the collector during the course of its dealing with</w:t>
      </w:r>
      <w:r w:rsidR="008D3C34">
        <w:rPr>
          <w:rFonts w:ascii="CG Omega" w:hAnsi="CG Omega" w:cstheme="minorHAnsi"/>
          <w:b/>
          <w:sz w:val="24"/>
          <w:szCs w:val="24"/>
        </w:rPr>
        <w:t xml:space="preserve"> </w:t>
      </w:r>
      <w:r w:rsidRPr="00CD79F0">
        <w:rPr>
          <w:rFonts w:ascii="CG Omega" w:hAnsi="CG Omega" w:cstheme="minorHAnsi"/>
          <w:b/>
          <w:sz w:val="24"/>
          <w:szCs w:val="24"/>
        </w:rPr>
        <w:t>the consumer? What would be the costs of requiring validation notices in languages other than</w:t>
      </w:r>
      <w:r w:rsidR="008D3C34">
        <w:rPr>
          <w:rFonts w:ascii="CG Omega" w:hAnsi="CG Omega" w:cstheme="minorHAnsi"/>
          <w:b/>
          <w:sz w:val="24"/>
          <w:szCs w:val="24"/>
        </w:rPr>
        <w:t xml:space="preserve"> </w:t>
      </w:r>
      <w:r w:rsidRPr="00CD79F0">
        <w:rPr>
          <w:rFonts w:ascii="CG Omega" w:hAnsi="CG Omega" w:cstheme="minorHAnsi"/>
          <w:b/>
          <w:sz w:val="24"/>
          <w:szCs w:val="24"/>
        </w:rPr>
        <w:t>English using each of these triggers?</w:t>
      </w:r>
    </w:p>
    <w:p w14:paraId="4AA7E23E" w14:textId="77777777" w:rsidR="008621D3" w:rsidRPr="00CD79F0" w:rsidRDefault="008621D3" w:rsidP="008621D3">
      <w:pPr>
        <w:spacing w:after="0"/>
        <w:rPr>
          <w:rFonts w:ascii="CG Omega" w:hAnsi="CG Omega" w:cstheme="minorHAnsi"/>
          <w:sz w:val="24"/>
          <w:szCs w:val="24"/>
        </w:rPr>
      </w:pPr>
    </w:p>
    <w:p w14:paraId="259F4795" w14:textId="7F5C9752" w:rsidR="008621D3" w:rsidRPr="00CD79F0"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rPr>
        <w:lastRenderedPageBreak/>
        <w:t xml:space="preserve">As an initial consideration, </w:t>
      </w:r>
      <w:r w:rsidR="00625FD5">
        <w:rPr>
          <w:rFonts w:ascii="CG Omega" w:hAnsi="CG Omega" w:cstheme="minorHAnsi"/>
          <w:sz w:val="24"/>
          <w:szCs w:val="24"/>
        </w:rPr>
        <w:t xml:space="preserve">if there is a language indicator, </w:t>
      </w:r>
      <w:r w:rsidRPr="00CD79F0">
        <w:rPr>
          <w:rFonts w:ascii="CG Omega" w:hAnsi="CG Omega" w:cstheme="minorHAnsi"/>
          <w:sz w:val="24"/>
          <w:szCs w:val="24"/>
        </w:rPr>
        <w:t>DBA would suggest that</w:t>
      </w:r>
      <w:r w:rsidR="00625FD5">
        <w:rPr>
          <w:rFonts w:ascii="CG Omega" w:hAnsi="CG Omega" w:cstheme="minorHAnsi"/>
          <w:sz w:val="24"/>
          <w:szCs w:val="24"/>
        </w:rPr>
        <w:t xml:space="preserve"> the</w:t>
      </w:r>
      <w:r w:rsidRPr="00CD79F0">
        <w:rPr>
          <w:rFonts w:ascii="CG Omega" w:hAnsi="CG Omega" w:cstheme="minorHAnsi"/>
          <w:sz w:val="24"/>
          <w:szCs w:val="24"/>
        </w:rPr>
        <w:t xml:space="preserve"> validation notice should be provided in th</w:t>
      </w:r>
      <w:r w:rsidR="00625FD5">
        <w:rPr>
          <w:rFonts w:ascii="CG Omega" w:hAnsi="CG Omega" w:cstheme="minorHAnsi"/>
          <w:sz w:val="24"/>
          <w:szCs w:val="24"/>
        </w:rPr>
        <w:t>at</w:t>
      </w:r>
      <w:r w:rsidRPr="00CD79F0">
        <w:rPr>
          <w:rFonts w:ascii="CG Omega" w:hAnsi="CG Omega" w:cstheme="minorHAnsi"/>
          <w:sz w:val="24"/>
          <w:szCs w:val="24"/>
        </w:rPr>
        <w:t xml:space="preserve"> language, to the extent that such translators are available. However, translators for languages other than Spanish may be difficult to find and expensive to use, so those considerations must be taken into account.</w:t>
      </w:r>
    </w:p>
    <w:p w14:paraId="6A89D78C" w14:textId="77777777" w:rsidR="008621D3" w:rsidRPr="00CD79F0" w:rsidRDefault="008621D3" w:rsidP="00F168C4">
      <w:pPr>
        <w:spacing w:after="0" w:line="240" w:lineRule="auto"/>
        <w:rPr>
          <w:rFonts w:ascii="CG Omega" w:hAnsi="CG Omega" w:cstheme="minorHAnsi"/>
          <w:sz w:val="24"/>
          <w:szCs w:val="24"/>
        </w:rPr>
      </w:pPr>
    </w:p>
    <w:p w14:paraId="451F0D72" w14:textId="77777777" w:rsidR="008621D3" w:rsidRPr="00CD79F0" w:rsidRDefault="008621D3" w:rsidP="00F168C4">
      <w:pPr>
        <w:spacing w:after="0" w:line="240" w:lineRule="auto"/>
        <w:rPr>
          <w:rFonts w:ascii="CG Omega" w:hAnsi="CG Omega" w:cstheme="minorHAnsi"/>
          <w:b/>
          <w:sz w:val="24"/>
          <w:szCs w:val="24"/>
        </w:rPr>
      </w:pPr>
      <w:r w:rsidRPr="00CD79F0">
        <w:rPr>
          <w:rFonts w:ascii="CG Omega" w:hAnsi="CG Omega" w:cstheme="minorHAnsi"/>
          <w:b/>
          <w:sz w:val="24"/>
          <w:szCs w:val="24"/>
        </w:rPr>
        <w:t>Q26: Do collectors currently provide validation notices to consumers electronically? If</w:t>
      </w:r>
    </w:p>
    <w:p w14:paraId="5353A45B" w14:textId="77777777" w:rsidR="008621D3" w:rsidRPr="00CD79F0" w:rsidRDefault="008621D3" w:rsidP="00F168C4">
      <w:pPr>
        <w:spacing w:after="0" w:line="240" w:lineRule="auto"/>
        <w:rPr>
          <w:rFonts w:ascii="CG Omega" w:hAnsi="CG Omega" w:cstheme="minorHAnsi"/>
          <w:b/>
          <w:sz w:val="24"/>
          <w:szCs w:val="24"/>
        </w:rPr>
      </w:pPr>
      <w:r w:rsidRPr="00CD79F0">
        <w:rPr>
          <w:rFonts w:ascii="CG Omega" w:hAnsi="CG Omega" w:cstheme="minorHAnsi"/>
          <w:b/>
          <w:sz w:val="24"/>
          <w:szCs w:val="24"/>
        </w:rPr>
        <w:t>so, in what circumstances, by what electronic media (</w:t>
      </w:r>
      <w:r w:rsidRPr="000E4B35">
        <w:rPr>
          <w:rFonts w:ascii="CG Omega" w:hAnsi="CG Omega" w:cstheme="minorHAnsi"/>
          <w:b/>
          <w:i/>
          <w:sz w:val="24"/>
          <w:szCs w:val="24"/>
        </w:rPr>
        <w:t>e.g.</w:t>
      </w:r>
      <w:r w:rsidRPr="00CD79F0">
        <w:rPr>
          <w:rFonts w:ascii="CG Omega" w:hAnsi="CG Omega" w:cstheme="minorHAnsi"/>
          <w:b/>
          <w:sz w:val="24"/>
          <w:szCs w:val="24"/>
        </w:rPr>
        <w:t>, email), and in what format (</w:t>
      </w:r>
      <w:r w:rsidRPr="000E4B35">
        <w:rPr>
          <w:rFonts w:ascii="CG Omega" w:hAnsi="CG Omega" w:cstheme="minorHAnsi"/>
          <w:b/>
          <w:i/>
          <w:sz w:val="24"/>
          <w:szCs w:val="24"/>
        </w:rPr>
        <w:t>e.g.</w:t>
      </w:r>
      <w:r w:rsidRPr="00CD79F0">
        <w:rPr>
          <w:rFonts w:ascii="CG Omega" w:hAnsi="CG Omega" w:cstheme="minorHAnsi"/>
          <w:b/>
          <w:sz w:val="24"/>
          <w:szCs w:val="24"/>
        </w:rPr>
        <w:t>, PDF,</w:t>
      </w:r>
      <w:r w:rsidR="008D3C34">
        <w:rPr>
          <w:rFonts w:ascii="CG Omega" w:hAnsi="CG Omega" w:cstheme="minorHAnsi"/>
          <w:b/>
          <w:sz w:val="24"/>
          <w:szCs w:val="24"/>
        </w:rPr>
        <w:t xml:space="preserve"> </w:t>
      </w:r>
      <w:r w:rsidRPr="00CD79F0">
        <w:rPr>
          <w:rFonts w:ascii="CG Omega" w:hAnsi="CG Omega" w:cstheme="minorHAnsi"/>
          <w:b/>
          <w:sz w:val="24"/>
          <w:szCs w:val="24"/>
        </w:rPr>
        <w:t>HTML, plain text)?</w:t>
      </w:r>
    </w:p>
    <w:p w14:paraId="4AD51E02" w14:textId="77777777" w:rsidR="008621D3" w:rsidRPr="00CD79F0" w:rsidRDefault="008621D3" w:rsidP="00F168C4">
      <w:pPr>
        <w:spacing w:after="0" w:line="240" w:lineRule="auto"/>
        <w:rPr>
          <w:rFonts w:ascii="CG Omega" w:hAnsi="CG Omega" w:cstheme="minorHAnsi"/>
          <w:b/>
          <w:sz w:val="24"/>
          <w:szCs w:val="24"/>
        </w:rPr>
      </w:pPr>
    </w:p>
    <w:p w14:paraId="6CED2298" w14:textId="304B2320" w:rsidR="008621D3" w:rsidRPr="00CD79F0"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rPr>
        <w:t>DBA members believe that it would be more effective and efficient to be able to contact consumers through email and other electronic means, and would be more beneficial and convenient for consumers. However, the vast majority of DBA members believe that there is a greater risk of liability that may result if they attempt to use communications met</w:t>
      </w:r>
      <w:r w:rsidR="004F59DB">
        <w:rPr>
          <w:rFonts w:ascii="CG Omega" w:hAnsi="CG Omega" w:cstheme="minorHAnsi"/>
          <w:sz w:val="24"/>
          <w:szCs w:val="24"/>
        </w:rPr>
        <w:t xml:space="preserve">hods other than phone or mail. </w:t>
      </w:r>
    </w:p>
    <w:p w14:paraId="60550253" w14:textId="77777777" w:rsidR="008621D3" w:rsidRPr="00CD79F0" w:rsidRDefault="008621D3" w:rsidP="00F168C4">
      <w:pPr>
        <w:spacing w:after="0" w:line="240" w:lineRule="auto"/>
        <w:rPr>
          <w:rFonts w:ascii="CG Omega" w:hAnsi="CG Omega" w:cstheme="minorHAnsi"/>
          <w:sz w:val="24"/>
          <w:szCs w:val="24"/>
        </w:rPr>
      </w:pPr>
    </w:p>
    <w:p w14:paraId="38471394" w14:textId="77777777" w:rsidR="008621D3" w:rsidRPr="00CD79F0"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rPr>
        <w:t>DBA  found that only 15% of all collectors communicate with consumers through email or other electronic means; these numbers are limited primarily because of concerns about possible liability.</w:t>
      </w:r>
    </w:p>
    <w:p w14:paraId="19C6DE0C" w14:textId="77777777" w:rsidR="008621D3" w:rsidRPr="00CD79F0" w:rsidRDefault="008621D3" w:rsidP="00F168C4">
      <w:pPr>
        <w:pStyle w:val="ListParagraph"/>
        <w:widowControl/>
        <w:spacing w:after="0" w:line="240" w:lineRule="auto"/>
        <w:rPr>
          <w:rFonts w:ascii="CG Omega" w:hAnsi="CG Omega" w:cstheme="minorHAnsi"/>
          <w:sz w:val="24"/>
          <w:szCs w:val="24"/>
        </w:rPr>
      </w:pPr>
    </w:p>
    <w:p w14:paraId="7D413E8F" w14:textId="77777777" w:rsidR="008621D3" w:rsidRPr="00CD79F0"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rPr>
        <w:t>If a consumer contacts a DBA member through email, text or online chat available through the debt buyer’s website, then the DBA member may respond through a similar medium, taking the consumer’s use of that medium as consent. However, not all do so.</w:t>
      </w:r>
    </w:p>
    <w:p w14:paraId="4B09E9BC" w14:textId="77777777" w:rsidR="008621D3" w:rsidRPr="00CD79F0" w:rsidRDefault="008621D3" w:rsidP="00F168C4">
      <w:pPr>
        <w:spacing w:after="0" w:line="240" w:lineRule="auto"/>
        <w:ind w:left="720"/>
        <w:rPr>
          <w:rFonts w:ascii="CG Omega" w:hAnsi="CG Omega" w:cstheme="minorHAnsi"/>
          <w:sz w:val="24"/>
          <w:szCs w:val="24"/>
        </w:rPr>
      </w:pPr>
    </w:p>
    <w:p w14:paraId="5658BFD1" w14:textId="77777777" w:rsidR="008621D3" w:rsidRPr="00CD79F0" w:rsidRDefault="008621D3" w:rsidP="00F168C4">
      <w:pPr>
        <w:spacing w:after="0" w:line="240" w:lineRule="auto"/>
        <w:rPr>
          <w:rFonts w:ascii="CG Omega" w:hAnsi="CG Omega" w:cstheme="minorHAnsi"/>
          <w:sz w:val="24"/>
          <w:szCs w:val="24"/>
          <w:highlight w:val="yellow"/>
        </w:rPr>
      </w:pPr>
      <w:r w:rsidRPr="00CD79F0">
        <w:rPr>
          <w:rFonts w:ascii="CG Omega" w:hAnsi="CG Omega" w:cstheme="minorHAnsi"/>
          <w:sz w:val="24"/>
          <w:szCs w:val="24"/>
        </w:rPr>
        <w:t>In fact, some DBA members do not accept electronic communications such as email from consumers as valid notification because it is not “in writing.”</w:t>
      </w:r>
    </w:p>
    <w:p w14:paraId="25C38BB2" w14:textId="77777777" w:rsidR="008621D3" w:rsidRPr="00CD79F0"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highlight w:val="yellow"/>
        </w:rPr>
        <w:t xml:space="preserve"> </w:t>
      </w:r>
    </w:p>
    <w:p w14:paraId="59D2EC2D" w14:textId="4D8F4E87" w:rsidR="008621D3"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rPr>
        <w:t>DBA strongly urges the CFPB to update the FDCPA and TCPA to enable debt buyers to communicate with consumers through electronic communications methods, such as cell</w:t>
      </w:r>
      <w:r w:rsidR="004F59DB">
        <w:rPr>
          <w:rFonts w:ascii="CG Omega" w:hAnsi="CG Omega" w:cstheme="minorHAnsi"/>
          <w:sz w:val="24"/>
          <w:szCs w:val="24"/>
        </w:rPr>
        <w:t xml:space="preserve"> </w:t>
      </w:r>
      <w:r w:rsidRPr="00CD79F0">
        <w:rPr>
          <w:rFonts w:ascii="CG Omega" w:hAnsi="CG Omega" w:cstheme="minorHAnsi"/>
          <w:sz w:val="24"/>
          <w:szCs w:val="24"/>
        </w:rPr>
        <w:t>phone, email and text.</w:t>
      </w:r>
      <w:r w:rsidRPr="00CD79F0">
        <w:rPr>
          <w:rStyle w:val="FootnoteReference"/>
          <w:rFonts w:ascii="CG Omega" w:hAnsi="CG Omega" w:cstheme="minorHAnsi"/>
          <w:sz w:val="24"/>
          <w:szCs w:val="24"/>
        </w:rPr>
        <w:footnoteReference w:id="13"/>
      </w:r>
    </w:p>
    <w:p w14:paraId="0BBB6340" w14:textId="77777777" w:rsidR="008621D3" w:rsidRPr="00CD79F0" w:rsidRDefault="008621D3" w:rsidP="00F168C4">
      <w:pPr>
        <w:spacing w:after="0" w:line="240" w:lineRule="auto"/>
        <w:rPr>
          <w:rFonts w:ascii="CG Omega" w:hAnsi="CG Omega" w:cstheme="minorHAnsi"/>
          <w:sz w:val="24"/>
          <w:szCs w:val="24"/>
        </w:rPr>
      </w:pPr>
    </w:p>
    <w:p w14:paraId="2EDB4D1E" w14:textId="77777777" w:rsidR="008621D3" w:rsidRPr="00CD79F0" w:rsidRDefault="008621D3" w:rsidP="00F168C4">
      <w:pPr>
        <w:spacing w:after="0" w:line="240" w:lineRule="auto"/>
        <w:rPr>
          <w:rFonts w:ascii="CG Omega" w:hAnsi="CG Omega" w:cstheme="minorHAnsi"/>
          <w:b/>
          <w:sz w:val="24"/>
          <w:szCs w:val="24"/>
        </w:rPr>
      </w:pPr>
      <w:r w:rsidRPr="00CD79F0">
        <w:rPr>
          <w:rFonts w:ascii="CG Omega" w:hAnsi="CG Omega" w:cstheme="minorHAnsi"/>
          <w:b/>
          <w:sz w:val="24"/>
          <w:szCs w:val="24"/>
        </w:rPr>
        <w:t>Q27: Does the consent regime under the E-Sign Act work well for electronic delivery of</w:t>
      </w:r>
    </w:p>
    <w:p w14:paraId="2E2A3A96" w14:textId="77777777" w:rsidR="008621D3" w:rsidRPr="00CD79F0" w:rsidRDefault="008621D3" w:rsidP="00F168C4">
      <w:pPr>
        <w:spacing w:after="0" w:line="240" w:lineRule="auto"/>
        <w:rPr>
          <w:rFonts w:ascii="CG Omega" w:hAnsi="CG Omega" w:cstheme="minorHAnsi"/>
          <w:b/>
          <w:sz w:val="24"/>
          <w:szCs w:val="24"/>
        </w:rPr>
      </w:pPr>
      <w:r w:rsidRPr="00CD79F0">
        <w:rPr>
          <w:rFonts w:ascii="CG Omega" w:hAnsi="CG Omega" w:cstheme="minorHAnsi"/>
          <w:b/>
          <w:sz w:val="24"/>
          <w:szCs w:val="24"/>
        </w:rPr>
        <w:t>validation notices? If a consumer consents to electronic disclosures pursuant to the E-Sign Act</w:t>
      </w:r>
      <w:r w:rsidR="008D3C34">
        <w:rPr>
          <w:rFonts w:ascii="CG Omega" w:hAnsi="CG Omega" w:cstheme="minorHAnsi"/>
          <w:b/>
          <w:sz w:val="24"/>
          <w:szCs w:val="24"/>
        </w:rPr>
        <w:t xml:space="preserve"> </w:t>
      </w:r>
      <w:r w:rsidRPr="00CD79F0">
        <w:rPr>
          <w:rFonts w:ascii="CG Omega" w:hAnsi="CG Omega" w:cstheme="minorHAnsi"/>
          <w:b/>
          <w:sz w:val="24"/>
          <w:szCs w:val="24"/>
        </w:rPr>
        <w:t>prior to the account being moved to collection, are debt collectors currently requiring E-Sign</w:t>
      </w:r>
      <w:r w:rsidR="008D3C34">
        <w:rPr>
          <w:rFonts w:ascii="CG Omega" w:hAnsi="CG Omega" w:cstheme="minorHAnsi"/>
          <w:b/>
          <w:sz w:val="24"/>
          <w:szCs w:val="24"/>
        </w:rPr>
        <w:t xml:space="preserve"> </w:t>
      </w:r>
      <w:r w:rsidRPr="00CD79F0">
        <w:rPr>
          <w:rFonts w:ascii="CG Omega" w:hAnsi="CG Omega" w:cstheme="minorHAnsi"/>
          <w:b/>
          <w:sz w:val="24"/>
          <w:szCs w:val="24"/>
        </w:rPr>
        <w:t>consent again when the account moves into collection? When the account is sold or placed with</w:t>
      </w:r>
      <w:r w:rsidR="008D3C34">
        <w:rPr>
          <w:rFonts w:ascii="CG Omega" w:hAnsi="CG Omega" w:cstheme="minorHAnsi"/>
          <w:b/>
          <w:sz w:val="24"/>
          <w:szCs w:val="24"/>
        </w:rPr>
        <w:t xml:space="preserve"> </w:t>
      </w:r>
      <w:r w:rsidRPr="00CD79F0">
        <w:rPr>
          <w:rFonts w:ascii="CG Omega" w:hAnsi="CG Omega" w:cstheme="minorHAnsi"/>
          <w:b/>
          <w:sz w:val="24"/>
          <w:szCs w:val="24"/>
        </w:rPr>
        <w:t>a new collector, is the new collector currently requiring a new E-Sign consent? If a consumer</w:t>
      </w:r>
      <w:r w:rsidR="008D3C34">
        <w:rPr>
          <w:rFonts w:ascii="CG Omega" w:hAnsi="CG Omega" w:cstheme="minorHAnsi"/>
          <w:b/>
          <w:sz w:val="24"/>
          <w:szCs w:val="24"/>
        </w:rPr>
        <w:t xml:space="preserve"> </w:t>
      </w:r>
      <w:r w:rsidRPr="00CD79F0">
        <w:rPr>
          <w:rFonts w:ascii="CG Omega" w:hAnsi="CG Omega" w:cstheme="minorHAnsi"/>
          <w:b/>
          <w:sz w:val="24"/>
          <w:szCs w:val="24"/>
        </w:rPr>
        <w:t>consents to electronic correspondence, what process do debt collectors currently require to</w:t>
      </w:r>
      <w:r w:rsidR="008D3C34">
        <w:rPr>
          <w:rFonts w:ascii="CG Omega" w:hAnsi="CG Omega" w:cstheme="minorHAnsi"/>
          <w:b/>
          <w:sz w:val="24"/>
          <w:szCs w:val="24"/>
        </w:rPr>
        <w:t xml:space="preserve"> </w:t>
      </w:r>
      <w:r w:rsidRPr="00CD79F0">
        <w:rPr>
          <w:rFonts w:ascii="CG Omega" w:hAnsi="CG Omega" w:cstheme="minorHAnsi"/>
          <w:b/>
          <w:sz w:val="24"/>
          <w:szCs w:val="24"/>
        </w:rPr>
        <w:t>revoke this consent?</w:t>
      </w:r>
    </w:p>
    <w:p w14:paraId="2516594C" w14:textId="77777777" w:rsidR="008621D3" w:rsidRPr="00CD79F0" w:rsidRDefault="008621D3" w:rsidP="008621D3">
      <w:pPr>
        <w:spacing w:after="0"/>
        <w:rPr>
          <w:rFonts w:ascii="CG Omega" w:hAnsi="CG Omega" w:cstheme="minorHAnsi"/>
          <w:sz w:val="24"/>
          <w:szCs w:val="24"/>
        </w:rPr>
      </w:pPr>
    </w:p>
    <w:p w14:paraId="656C730D" w14:textId="77777777" w:rsidR="008621D3" w:rsidRPr="00CD79F0"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rPr>
        <w:t>No, E-Sign does not appear to work well in the debt buying industry.  Debt buyers are concerned about liability, and, as mentioned above, often do not communicate with consumers electronically even if consumers initiate a communication through such means.</w:t>
      </w:r>
    </w:p>
    <w:p w14:paraId="0C86ADA4" w14:textId="77777777" w:rsidR="008621D3" w:rsidRPr="00CD79F0" w:rsidRDefault="008621D3" w:rsidP="00F168C4">
      <w:pPr>
        <w:spacing w:after="0" w:line="240" w:lineRule="auto"/>
        <w:rPr>
          <w:rFonts w:ascii="CG Omega" w:hAnsi="CG Omega" w:cstheme="minorHAnsi"/>
          <w:sz w:val="24"/>
          <w:szCs w:val="24"/>
        </w:rPr>
      </w:pPr>
    </w:p>
    <w:p w14:paraId="5697AAE3" w14:textId="14374A39" w:rsidR="008621D3" w:rsidRPr="00CD79F0" w:rsidRDefault="008621D3" w:rsidP="00F168C4">
      <w:pPr>
        <w:spacing w:after="0" w:line="240" w:lineRule="auto"/>
        <w:rPr>
          <w:rFonts w:ascii="CG Omega" w:hAnsi="CG Omega" w:cstheme="minorHAnsi"/>
          <w:b/>
          <w:sz w:val="24"/>
          <w:szCs w:val="24"/>
        </w:rPr>
      </w:pPr>
      <w:r w:rsidRPr="00CD79F0">
        <w:rPr>
          <w:rFonts w:ascii="CG Omega" w:hAnsi="CG Omega" w:cstheme="minorHAnsi"/>
          <w:b/>
          <w:sz w:val="24"/>
          <w:szCs w:val="24"/>
        </w:rPr>
        <w:lastRenderedPageBreak/>
        <w:t>Q28: Do debt collectors currently treat emails, text messages, or other forms of electronic</w:t>
      </w:r>
      <w:r w:rsidR="002752BF">
        <w:rPr>
          <w:rFonts w:ascii="CG Omega" w:hAnsi="CG Omega" w:cstheme="minorHAnsi"/>
          <w:b/>
          <w:sz w:val="24"/>
          <w:szCs w:val="24"/>
        </w:rPr>
        <w:t xml:space="preserve"> </w:t>
      </w:r>
      <w:r w:rsidRPr="00CD79F0">
        <w:rPr>
          <w:rFonts w:ascii="CG Omega" w:hAnsi="CG Omega" w:cstheme="minorHAnsi"/>
          <w:b/>
          <w:sz w:val="24"/>
          <w:szCs w:val="24"/>
        </w:rPr>
        <w:t>communications as satisfying the “in writing” requirement to exercise the three rights described</w:t>
      </w:r>
      <w:r w:rsidR="008D3C34">
        <w:rPr>
          <w:rFonts w:ascii="CG Omega" w:hAnsi="CG Omega" w:cstheme="minorHAnsi"/>
          <w:b/>
          <w:sz w:val="24"/>
          <w:szCs w:val="24"/>
        </w:rPr>
        <w:t xml:space="preserve"> </w:t>
      </w:r>
      <w:r w:rsidRPr="00CD79F0">
        <w:rPr>
          <w:rFonts w:ascii="CG Omega" w:hAnsi="CG Omega" w:cstheme="minorHAnsi"/>
          <w:b/>
          <w:sz w:val="24"/>
          <w:szCs w:val="24"/>
        </w:rPr>
        <w:t>above? If so, what would be the costs and benefits of treating them as satisfying the “in writing”</w:t>
      </w:r>
      <w:r w:rsidR="008D3C34">
        <w:rPr>
          <w:rFonts w:ascii="CG Omega" w:hAnsi="CG Omega" w:cstheme="minorHAnsi"/>
          <w:b/>
          <w:sz w:val="24"/>
          <w:szCs w:val="24"/>
        </w:rPr>
        <w:t xml:space="preserve"> </w:t>
      </w:r>
      <w:r w:rsidRPr="00CD79F0">
        <w:rPr>
          <w:rFonts w:ascii="CG Omega" w:hAnsi="CG Omega" w:cstheme="minorHAnsi"/>
          <w:b/>
          <w:sz w:val="24"/>
          <w:szCs w:val="24"/>
        </w:rPr>
        <w:t>requirement?</w:t>
      </w:r>
    </w:p>
    <w:p w14:paraId="1383A3FA" w14:textId="77777777" w:rsidR="008621D3" w:rsidRPr="00CD79F0" w:rsidRDefault="008621D3" w:rsidP="00F168C4">
      <w:pPr>
        <w:pStyle w:val="ListParagraph"/>
        <w:spacing w:after="0" w:line="240" w:lineRule="auto"/>
        <w:rPr>
          <w:rFonts w:ascii="CG Omega" w:hAnsi="CG Omega" w:cstheme="minorHAnsi"/>
          <w:sz w:val="24"/>
          <w:szCs w:val="24"/>
        </w:rPr>
      </w:pPr>
    </w:p>
    <w:p w14:paraId="3C367BAC" w14:textId="77777777" w:rsidR="008621D3" w:rsidRPr="00CD79F0" w:rsidRDefault="008621D3" w:rsidP="00F168C4">
      <w:pPr>
        <w:spacing w:after="0" w:line="240" w:lineRule="auto"/>
        <w:rPr>
          <w:rFonts w:ascii="CG Omega" w:hAnsi="CG Omega" w:cstheme="minorHAnsi"/>
          <w:sz w:val="24"/>
          <w:szCs w:val="24"/>
        </w:rPr>
      </w:pPr>
      <w:r w:rsidRPr="00CD79F0">
        <w:rPr>
          <w:rFonts w:ascii="CG Omega" w:hAnsi="CG Omega" w:cstheme="minorHAnsi"/>
          <w:sz w:val="24"/>
          <w:szCs w:val="24"/>
        </w:rPr>
        <w:t>While DBA members believe that it would be very beneficial to consumers to treat emails, text messages, or other forms of electronic communications as satisfying the “in writing” requirement, as discussed above, liability concerns have minimized that effort.</w:t>
      </w:r>
    </w:p>
    <w:p w14:paraId="113344C3" w14:textId="77777777" w:rsidR="008621D3" w:rsidRPr="00CD79F0" w:rsidRDefault="008621D3" w:rsidP="00F168C4">
      <w:pPr>
        <w:spacing w:after="0" w:line="240" w:lineRule="auto"/>
        <w:rPr>
          <w:rFonts w:ascii="CG Omega" w:hAnsi="CG Omega" w:cstheme="minorHAnsi"/>
          <w:b/>
          <w:sz w:val="24"/>
          <w:szCs w:val="24"/>
        </w:rPr>
      </w:pPr>
    </w:p>
    <w:p w14:paraId="76E1A70E" w14:textId="77777777" w:rsidR="008621D3" w:rsidRPr="00CD79F0" w:rsidRDefault="008621D3" w:rsidP="00EB74D1">
      <w:pPr>
        <w:spacing w:after="0" w:line="240" w:lineRule="auto"/>
        <w:rPr>
          <w:rFonts w:ascii="CG Omega" w:hAnsi="CG Omega" w:cstheme="minorHAnsi"/>
          <w:b/>
          <w:sz w:val="24"/>
          <w:szCs w:val="24"/>
        </w:rPr>
      </w:pPr>
      <w:r w:rsidRPr="00CD79F0">
        <w:rPr>
          <w:rFonts w:ascii="CG Omega" w:hAnsi="CG Omega" w:cstheme="minorHAnsi"/>
          <w:b/>
          <w:sz w:val="24"/>
          <w:szCs w:val="24"/>
        </w:rPr>
        <w:t>Consumer Testing of Validation Notices</w:t>
      </w:r>
    </w:p>
    <w:p w14:paraId="49D2C975" w14:textId="77777777" w:rsidR="008621D3" w:rsidRPr="00CD79F0" w:rsidRDefault="008621D3" w:rsidP="00EB74D1">
      <w:pPr>
        <w:spacing w:after="0" w:line="240" w:lineRule="auto"/>
        <w:rPr>
          <w:rFonts w:ascii="CG Omega" w:hAnsi="CG Omega" w:cstheme="minorHAnsi"/>
          <w:sz w:val="24"/>
          <w:szCs w:val="24"/>
        </w:rPr>
      </w:pPr>
    </w:p>
    <w:p w14:paraId="368773A2" w14:textId="77777777" w:rsidR="008621D3" w:rsidRPr="00CD79F0" w:rsidRDefault="008621D3" w:rsidP="00EB74D1">
      <w:pPr>
        <w:spacing w:after="0" w:line="240" w:lineRule="auto"/>
        <w:rPr>
          <w:rFonts w:ascii="CG Omega" w:hAnsi="CG Omega" w:cstheme="minorHAnsi"/>
          <w:b/>
          <w:sz w:val="24"/>
          <w:szCs w:val="24"/>
        </w:rPr>
      </w:pPr>
      <w:r w:rsidRPr="00CD79F0">
        <w:rPr>
          <w:rFonts w:ascii="CG Omega" w:hAnsi="CG Omega" w:cstheme="minorHAnsi"/>
          <w:b/>
          <w:sz w:val="24"/>
          <w:szCs w:val="24"/>
        </w:rPr>
        <w:t>Q29: Have industry organizations, consumer groups, academics, or governmental entities</w:t>
      </w:r>
    </w:p>
    <w:p w14:paraId="15347F0A" w14:textId="78728EFA" w:rsidR="008621D3" w:rsidRPr="00CD79F0" w:rsidRDefault="008621D3" w:rsidP="00EB74D1">
      <w:pPr>
        <w:spacing w:after="0" w:line="240" w:lineRule="auto"/>
        <w:rPr>
          <w:rFonts w:ascii="CG Omega" w:hAnsi="CG Omega" w:cstheme="minorHAnsi"/>
          <w:b/>
          <w:sz w:val="24"/>
          <w:szCs w:val="24"/>
        </w:rPr>
      </w:pPr>
      <w:r w:rsidRPr="00CD79F0">
        <w:rPr>
          <w:rFonts w:ascii="CG Omega" w:hAnsi="CG Omega" w:cstheme="minorHAnsi"/>
          <w:b/>
          <w:sz w:val="24"/>
          <w:szCs w:val="24"/>
        </w:rPr>
        <w:t>developed model validation notices? Have any of these entities or individuals developed a</w:t>
      </w:r>
      <w:r w:rsidR="00E3281B">
        <w:rPr>
          <w:rFonts w:ascii="CG Omega" w:hAnsi="CG Omega" w:cstheme="minorHAnsi"/>
          <w:b/>
          <w:sz w:val="24"/>
          <w:szCs w:val="24"/>
        </w:rPr>
        <w:t xml:space="preserve"> </w:t>
      </w:r>
      <w:r w:rsidRPr="00CD79F0">
        <w:rPr>
          <w:rFonts w:ascii="CG Omega" w:hAnsi="CG Omega" w:cstheme="minorHAnsi"/>
          <w:b/>
          <w:sz w:val="24"/>
          <w:szCs w:val="24"/>
        </w:rPr>
        <w:t>model summary of rights under the FDCPA that is being given to consumers to explain their</w:t>
      </w:r>
      <w:r w:rsidR="008D3C34">
        <w:rPr>
          <w:rFonts w:ascii="CG Omega" w:hAnsi="CG Omega" w:cstheme="minorHAnsi"/>
          <w:b/>
          <w:sz w:val="24"/>
          <w:szCs w:val="24"/>
        </w:rPr>
        <w:t xml:space="preserve"> </w:t>
      </w:r>
      <w:r w:rsidRPr="00CD79F0">
        <w:rPr>
          <w:rFonts w:ascii="CG Omega" w:hAnsi="CG Omega" w:cstheme="minorHAnsi"/>
          <w:b/>
          <w:sz w:val="24"/>
          <w:szCs w:val="24"/>
        </w:rPr>
        <w:t>rights, or a model summary of rights under State debt collection laws? Which of these models, if</w:t>
      </w:r>
      <w:r w:rsidR="008D3C34">
        <w:rPr>
          <w:rFonts w:ascii="CG Omega" w:hAnsi="CG Omega" w:cstheme="minorHAnsi"/>
          <w:b/>
          <w:sz w:val="24"/>
          <w:szCs w:val="24"/>
        </w:rPr>
        <w:t xml:space="preserve"> </w:t>
      </w:r>
      <w:r w:rsidRPr="00CD79F0">
        <w:rPr>
          <w:rFonts w:ascii="CG Omega" w:hAnsi="CG Omega" w:cstheme="minorHAnsi"/>
          <w:b/>
          <w:sz w:val="24"/>
          <w:szCs w:val="24"/>
        </w:rPr>
        <w:t>any, should the Bureau consider in developing proposed rules?</w:t>
      </w:r>
    </w:p>
    <w:p w14:paraId="19FA6193" w14:textId="77777777" w:rsidR="008621D3" w:rsidRPr="00CD79F0" w:rsidRDefault="008621D3" w:rsidP="00EB74D1">
      <w:pPr>
        <w:spacing w:after="0" w:line="240" w:lineRule="auto"/>
        <w:rPr>
          <w:rFonts w:ascii="CG Omega" w:hAnsi="CG Omega" w:cstheme="minorHAnsi"/>
          <w:b/>
          <w:sz w:val="24"/>
          <w:szCs w:val="24"/>
        </w:rPr>
      </w:pPr>
      <w:r w:rsidRPr="00CD79F0">
        <w:rPr>
          <w:rFonts w:ascii="CG Omega" w:hAnsi="CG Omega" w:cstheme="minorHAnsi"/>
          <w:sz w:val="24"/>
          <w:szCs w:val="24"/>
        </w:rPr>
        <w:tab/>
      </w:r>
    </w:p>
    <w:p w14:paraId="357E0E0F" w14:textId="77777777" w:rsidR="008621D3" w:rsidRPr="00CD79F0" w:rsidRDefault="008621D3" w:rsidP="00EB74D1">
      <w:pPr>
        <w:spacing w:after="0" w:line="240" w:lineRule="auto"/>
        <w:rPr>
          <w:rFonts w:ascii="CG Omega" w:hAnsi="CG Omega" w:cstheme="minorHAnsi"/>
          <w:b/>
          <w:sz w:val="24"/>
          <w:szCs w:val="24"/>
        </w:rPr>
      </w:pPr>
      <w:r w:rsidRPr="00CD79F0">
        <w:rPr>
          <w:rFonts w:ascii="CG Omega" w:hAnsi="CG Omega" w:cstheme="minorHAnsi"/>
          <w:sz w:val="24"/>
          <w:szCs w:val="24"/>
        </w:rPr>
        <w:t>B</w:t>
      </w:r>
      <w:r w:rsidRPr="00CD79F0">
        <w:rPr>
          <w:rFonts w:ascii="CG Omega" w:eastAsia="Calibri" w:hAnsi="CG Omega" w:cstheme="minorHAnsi"/>
          <w:sz w:val="24"/>
          <w:szCs w:val="24"/>
        </w:rPr>
        <w:t>ecause of different types of debts, different state requirements and certain cases that have tested the language contained in letters/notices, there is no single “model” validation notice that can serve as “the one” for everyone.</w:t>
      </w:r>
    </w:p>
    <w:p w14:paraId="3FEE1E21" w14:textId="77777777" w:rsidR="008621D3" w:rsidRPr="00CD79F0" w:rsidRDefault="008621D3" w:rsidP="00EB74D1">
      <w:pPr>
        <w:autoSpaceDE w:val="0"/>
        <w:autoSpaceDN w:val="0"/>
        <w:adjustRightInd w:val="0"/>
        <w:spacing w:after="0" w:line="240" w:lineRule="auto"/>
        <w:rPr>
          <w:rFonts w:ascii="CG Omega" w:hAnsi="CG Omega" w:cstheme="minorHAnsi"/>
          <w:sz w:val="24"/>
          <w:szCs w:val="24"/>
        </w:rPr>
      </w:pPr>
    </w:p>
    <w:p w14:paraId="2D06B92C" w14:textId="77777777" w:rsidR="008621D3" w:rsidRPr="00CD79F0" w:rsidRDefault="008621D3" w:rsidP="00EB74D1">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sz w:val="24"/>
          <w:szCs w:val="24"/>
        </w:rPr>
        <w:t xml:space="preserve">As discussed in the response to Questions 19-23, DBA recommends that </w:t>
      </w:r>
      <w:r w:rsidRPr="00CD79F0">
        <w:rPr>
          <w:rFonts w:ascii="CG Omega" w:hAnsi="CG Omega" w:cstheme="minorHAnsi"/>
          <w:color w:val="000000"/>
          <w:sz w:val="24"/>
          <w:szCs w:val="24"/>
        </w:rPr>
        <w:t xml:space="preserve">the CFPB develop a uniform national consumer notice that would be required on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written communications that directs the consumer to a searchable Consumer Notice Web Page maintained by the CFPB where consumers can learn their rights on specific topics that apply to their circumstances.</w:t>
      </w:r>
    </w:p>
    <w:p w14:paraId="75FA9703" w14:textId="77777777" w:rsidR="008621D3" w:rsidRPr="00CD79F0" w:rsidRDefault="008621D3" w:rsidP="00EB74D1">
      <w:pPr>
        <w:pStyle w:val="ListParagraph"/>
        <w:autoSpaceDE w:val="0"/>
        <w:autoSpaceDN w:val="0"/>
        <w:adjustRightInd w:val="0"/>
        <w:spacing w:after="0" w:line="240" w:lineRule="auto"/>
        <w:rPr>
          <w:rFonts w:ascii="CG Omega" w:hAnsi="CG Omega" w:cstheme="minorHAnsi"/>
          <w:color w:val="000000"/>
          <w:sz w:val="24"/>
          <w:szCs w:val="24"/>
        </w:rPr>
      </w:pPr>
    </w:p>
    <w:p w14:paraId="2980399D" w14:textId="77777777" w:rsidR="008621D3" w:rsidRPr="00CD79F0" w:rsidRDefault="008621D3" w:rsidP="00EB74D1">
      <w:pPr>
        <w:spacing w:after="0" w:line="240" w:lineRule="auto"/>
        <w:rPr>
          <w:rFonts w:ascii="CG Omega" w:hAnsi="CG Omega" w:cstheme="minorHAnsi"/>
          <w:b/>
          <w:sz w:val="24"/>
          <w:szCs w:val="24"/>
        </w:rPr>
      </w:pPr>
      <w:r w:rsidRPr="00CD79F0">
        <w:rPr>
          <w:rFonts w:ascii="CG Omega" w:hAnsi="CG Omega" w:cstheme="minorHAnsi"/>
          <w:b/>
          <w:sz w:val="24"/>
          <w:szCs w:val="24"/>
        </w:rPr>
        <w:t>Q30: Is there consumer testing or other research concerning consumer understanding or</w:t>
      </w:r>
    </w:p>
    <w:p w14:paraId="372F08B0" w14:textId="77777777" w:rsidR="008621D3" w:rsidRPr="00CD79F0" w:rsidRDefault="008621D3" w:rsidP="00EB74D1">
      <w:pPr>
        <w:spacing w:after="0" w:line="240" w:lineRule="auto"/>
        <w:rPr>
          <w:rFonts w:ascii="CG Omega" w:hAnsi="CG Omega" w:cstheme="minorHAnsi"/>
          <w:b/>
          <w:sz w:val="24"/>
          <w:szCs w:val="24"/>
        </w:rPr>
      </w:pPr>
      <w:r w:rsidRPr="00CD79F0">
        <w:rPr>
          <w:rFonts w:ascii="CG Omega" w:hAnsi="CG Omega" w:cstheme="minorHAnsi"/>
          <w:b/>
          <w:sz w:val="24"/>
          <w:szCs w:val="24"/>
        </w:rPr>
        <w:t>disclosures relating to validation notices that the Bureau should consider? If so, please provide</w:t>
      </w:r>
      <w:r w:rsidR="00E65808">
        <w:rPr>
          <w:rFonts w:ascii="CG Omega" w:hAnsi="CG Omega" w:cstheme="minorHAnsi"/>
          <w:b/>
          <w:sz w:val="24"/>
          <w:szCs w:val="24"/>
        </w:rPr>
        <w:t xml:space="preserve"> </w:t>
      </w:r>
      <w:r w:rsidRPr="00CD79F0">
        <w:rPr>
          <w:rFonts w:ascii="CG Omega" w:hAnsi="CG Omega" w:cstheme="minorHAnsi"/>
          <w:b/>
          <w:sz w:val="24"/>
          <w:szCs w:val="24"/>
        </w:rPr>
        <w:t>any data collected or reports summarizing such data.</w:t>
      </w:r>
    </w:p>
    <w:p w14:paraId="226D1ACF" w14:textId="77777777" w:rsidR="008621D3" w:rsidRPr="00CD79F0" w:rsidRDefault="008621D3" w:rsidP="008621D3">
      <w:pPr>
        <w:spacing w:after="0"/>
        <w:rPr>
          <w:rFonts w:ascii="CG Omega" w:hAnsi="CG Omega" w:cstheme="minorHAnsi"/>
          <w:sz w:val="24"/>
          <w:szCs w:val="24"/>
        </w:rPr>
      </w:pPr>
    </w:p>
    <w:p w14:paraId="4EAA4CFE" w14:textId="77777777" w:rsidR="008621D3" w:rsidRPr="00CD79F0" w:rsidRDefault="008621D3" w:rsidP="008A2914">
      <w:pPr>
        <w:spacing w:after="0" w:line="240" w:lineRule="auto"/>
        <w:rPr>
          <w:rFonts w:ascii="CG Omega" w:hAnsi="CG Omega" w:cstheme="minorHAnsi"/>
          <w:sz w:val="24"/>
          <w:szCs w:val="24"/>
        </w:rPr>
      </w:pPr>
      <w:r w:rsidRPr="00CD79F0">
        <w:rPr>
          <w:rFonts w:ascii="CG Omega" w:hAnsi="CG Omega" w:cstheme="minorHAnsi"/>
          <w:sz w:val="24"/>
          <w:szCs w:val="24"/>
        </w:rPr>
        <w:t>DBA does not have information about a consumer’s ability to understand a statement regarding their rights, though DBA members strive to make it as comprehensible as possible within the confines of the law.</w:t>
      </w:r>
    </w:p>
    <w:p w14:paraId="76588549" w14:textId="77777777" w:rsidR="008621D3" w:rsidRPr="00CD79F0" w:rsidRDefault="008621D3" w:rsidP="008A2914">
      <w:pPr>
        <w:spacing w:after="0" w:line="240" w:lineRule="auto"/>
        <w:rPr>
          <w:rFonts w:ascii="CG Omega" w:hAnsi="CG Omega" w:cstheme="minorHAnsi"/>
          <w:sz w:val="24"/>
          <w:szCs w:val="24"/>
        </w:rPr>
      </w:pPr>
    </w:p>
    <w:p w14:paraId="3CFE39A1" w14:textId="1D75FBE6" w:rsidR="008621D3" w:rsidRPr="00CD79F0" w:rsidRDefault="008621D3" w:rsidP="008A2914">
      <w:pPr>
        <w:spacing w:after="0" w:line="240" w:lineRule="auto"/>
        <w:rPr>
          <w:rFonts w:ascii="CG Omega" w:hAnsi="CG Omega" w:cstheme="minorHAnsi"/>
          <w:sz w:val="24"/>
          <w:szCs w:val="24"/>
        </w:rPr>
      </w:pPr>
      <w:r w:rsidRPr="00CD79F0">
        <w:rPr>
          <w:rFonts w:ascii="CG Omega" w:hAnsi="CG Omega" w:cstheme="minorHAnsi"/>
          <w:sz w:val="24"/>
          <w:szCs w:val="24"/>
        </w:rPr>
        <w:t xml:space="preserve">However, as discussed in the response to Questions 19-23, DBA recommends that </w:t>
      </w:r>
      <w:r w:rsidRPr="00CD79F0">
        <w:rPr>
          <w:rFonts w:ascii="CG Omega" w:hAnsi="CG Omega" w:cstheme="minorHAnsi"/>
          <w:color w:val="000000"/>
          <w:sz w:val="24"/>
          <w:szCs w:val="24"/>
        </w:rPr>
        <w:t xml:space="preserve">the CFPB develop a uniform national consumer notice that would be required on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written communications that directs the consumer to a searchable Consumer Notice Web Page maintained by the CFPB where consumers can learn</w:t>
      </w:r>
      <w:r w:rsidR="00625FD5">
        <w:rPr>
          <w:rFonts w:ascii="CG Omega" w:hAnsi="CG Omega" w:cstheme="minorHAnsi"/>
          <w:color w:val="000000"/>
          <w:sz w:val="24"/>
          <w:szCs w:val="24"/>
        </w:rPr>
        <w:t xml:space="preserve"> about</w:t>
      </w:r>
      <w:r w:rsidRPr="00CD79F0">
        <w:rPr>
          <w:rFonts w:ascii="CG Omega" w:hAnsi="CG Omega" w:cstheme="minorHAnsi"/>
          <w:color w:val="000000"/>
          <w:sz w:val="24"/>
          <w:szCs w:val="24"/>
        </w:rPr>
        <w:t xml:space="preserve"> their rights on specific topics that apply to their circumstances.</w:t>
      </w:r>
    </w:p>
    <w:p w14:paraId="0A528694" w14:textId="77777777" w:rsidR="006929AA" w:rsidRDefault="006929AA" w:rsidP="008A2914">
      <w:pPr>
        <w:spacing w:after="0" w:line="240" w:lineRule="auto"/>
        <w:rPr>
          <w:rFonts w:ascii="CG Omega" w:hAnsi="CG Omega" w:cstheme="minorHAnsi"/>
          <w:sz w:val="24"/>
          <w:szCs w:val="24"/>
        </w:rPr>
      </w:pPr>
    </w:p>
    <w:p w14:paraId="5DE3F904" w14:textId="77777777" w:rsidR="00E3281B" w:rsidRDefault="00E3281B" w:rsidP="008A2914">
      <w:pPr>
        <w:spacing w:after="0" w:line="240" w:lineRule="auto"/>
        <w:rPr>
          <w:rFonts w:ascii="CG Omega" w:hAnsi="CG Omega" w:cstheme="minorHAnsi"/>
          <w:sz w:val="24"/>
          <w:szCs w:val="24"/>
        </w:rPr>
      </w:pPr>
    </w:p>
    <w:p w14:paraId="60C32E0A" w14:textId="77777777" w:rsidR="00910051" w:rsidRDefault="00910051" w:rsidP="008A2914">
      <w:pPr>
        <w:spacing w:after="0" w:line="240" w:lineRule="auto"/>
        <w:rPr>
          <w:rFonts w:ascii="CG Omega" w:hAnsi="CG Omega" w:cstheme="minorHAnsi"/>
          <w:sz w:val="24"/>
          <w:szCs w:val="24"/>
        </w:rPr>
      </w:pPr>
    </w:p>
    <w:p w14:paraId="3ACA1DDC" w14:textId="77777777" w:rsidR="00910051" w:rsidRPr="00CD79F0" w:rsidRDefault="00910051" w:rsidP="008A2914">
      <w:pPr>
        <w:spacing w:after="0" w:line="240" w:lineRule="auto"/>
        <w:rPr>
          <w:rFonts w:ascii="CG Omega" w:hAnsi="CG Omega" w:cstheme="minorHAnsi"/>
          <w:sz w:val="24"/>
          <w:szCs w:val="24"/>
        </w:rPr>
      </w:pPr>
    </w:p>
    <w:p w14:paraId="1050EFCF" w14:textId="77777777" w:rsidR="008621D3" w:rsidRPr="00CD79F0" w:rsidRDefault="008621D3" w:rsidP="008A2914">
      <w:pPr>
        <w:spacing w:after="0" w:line="240" w:lineRule="auto"/>
        <w:rPr>
          <w:rFonts w:ascii="CG Omega" w:hAnsi="CG Omega" w:cstheme="minorHAnsi"/>
          <w:b/>
          <w:sz w:val="24"/>
          <w:szCs w:val="24"/>
        </w:rPr>
      </w:pPr>
      <w:r w:rsidRPr="00CD79F0">
        <w:rPr>
          <w:rFonts w:ascii="CG Omega" w:hAnsi="CG Omega" w:cstheme="minorHAnsi"/>
          <w:b/>
          <w:sz w:val="24"/>
          <w:szCs w:val="24"/>
        </w:rPr>
        <w:lastRenderedPageBreak/>
        <w:t xml:space="preserve">Q31: </w:t>
      </w:r>
      <w:r w:rsidR="00EB74D1">
        <w:rPr>
          <w:rFonts w:ascii="CG Omega" w:hAnsi="CG Omega" w:cstheme="minorHAnsi"/>
          <w:b/>
          <w:sz w:val="24"/>
          <w:szCs w:val="24"/>
        </w:rPr>
        <w:t xml:space="preserve"> </w:t>
      </w:r>
      <w:r w:rsidRPr="00CD79F0">
        <w:rPr>
          <w:rFonts w:ascii="CG Omega" w:hAnsi="CG Omega" w:cstheme="minorHAnsi"/>
          <w:b/>
          <w:sz w:val="24"/>
          <w:szCs w:val="24"/>
        </w:rPr>
        <w:t>What types of consumer inquiries do debt collectors currently treat as “disputes”</w:t>
      </w:r>
    </w:p>
    <w:p w14:paraId="0C0CA05C" w14:textId="77777777" w:rsidR="008621D3" w:rsidRPr="00CD79F0" w:rsidRDefault="008621D3" w:rsidP="008A2914">
      <w:pPr>
        <w:spacing w:after="0" w:line="240" w:lineRule="auto"/>
        <w:rPr>
          <w:rFonts w:ascii="CG Omega" w:hAnsi="CG Omega" w:cstheme="minorHAnsi"/>
          <w:b/>
          <w:sz w:val="24"/>
          <w:szCs w:val="24"/>
        </w:rPr>
      </w:pPr>
      <w:r w:rsidRPr="00CD79F0">
        <w:rPr>
          <w:rFonts w:ascii="CG Omega" w:hAnsi="CG Omega" w:cstheme="minorHAnsi"/>
          <w:b/>
          <w:sz w:val="24"/>
          <w:szCs w:val="24"/>
        </w:rPr>
        <w:t>under the FDCPA? What standards do debt collectors currently apply in distinguishing disputes</w:t>
      </w:r>
      <w:r w:rsidR="00E65808">
        <w:rPr>
          <w:rFonts w:ascii="CG Omega" w:hAnsi="CG Omega" w:cstheme="minorHAnsi"/>
          <w:b/>
          <w:sz w:val="24"/>
          <w:szCs w:val="24"/>
        </w:rPr>
        <w:t xml:space="preserve"> </w:t>
      </w:r>
      <w:r w:rsidRPr="00CD79F0">
        <w:rPr>
          <w:rFonts w:ascii="CG Omega" w:hAnsi="CG Omega" w:cstheme="minorHAnsi"/>
          <w:b/>
          <w:sz w:val="24"/>
          <w:szCs w:val="24"/>
        </w:rPr>
        <w:t>from other types of consumer communications? What data exist to indicate the percentage of</w:t>
      </w:r>
      <w:r w:rsidR="00E65808">
        <w:rPr>
          <w:rFonts w:ascii="CG Omega" w:hAnsi="CG Omega" w:cstheme="minorHAnsi"/>
          <w:b/>
          <w:sz w:val="24"/>
          <w:szCs w:val="24"/>
        </w:rPr>
        <w:t xml:space="preserve"> </w:t>
      </w:r>
      <w:r w:rsidRPr="00CD79F0">
        <w:rPr>
          <w:rFonts w:ascii="CG Omega" w:hAnsi="CG Omega" w:cstheme="minorHAnsi"/>
          <w:b/>
          <w:sz w:val="24"/>
          <w:szCs w:val="24"/>
        </w:rPr>
        <w:t>debts that are disputed, and what definition of “dispute” is being used to arrive at this</w:t>
      </w:r>
      <w:r w:rsidR="00E65808">
        <w:rPr>
          <w:rFonts w:ascii="CG Omega" w:hAnsi="CG Omega" w:cstheme="minorHAnsi"/>
          <w:b/>
          <w:sz w:val="24"/>
          <w:szCs w:val="24"/>
        </w:rPr>
        <w:t xml:space="preserve"> </w:t>
      </w:r>
      <w:r w:rsidRPr="00CD79F0">
        <w:rPr>
          <w:rFonts w:ascii="CG Omega" w:hAnsi="CG Omega" w:cstheme="minorHAnsi"/>
          <w:b/>
          <w:sz w:val="24"/>
          <w:szCs w:val="24"/>
        </w:rPr>
        <w:t>percentage? What data exist to indicate how disputes are resolved by debt collectors?</w:t>
      </w:r>
    </w:p>
    <w:p w14:paraId="5B7099D3" w14:textId="77777777" w:rsidR="008621D3" w:rsidRPr="00CD79F0" w:rsidRDefault="008621D3" w:rsidP="008A2914">
      <w:pPr>
        <w:spacing w:after="0" w:line="240" w:lineRule="auto"/>
        <w:rPr>
          <w:rFonts w:ascii="CG Omega" w:hAnsi="CG Omega" w:cstheme="minorHAnsi"/>
          <w:sz w:val="24"/>
          <w:szCs w:val="24"/>
        </w:rPr>
      </w:pPr>
    </w:p>
    <w:p w14:paraId="09CA1A88" w14:textId="17B555A4" w:rsidR="008621D3" w:rsidRPr="00CD79F0" w:rsidRDefault="008621D3" w:rsidP="008A2914">
      <w:pPr>
        <w:spacing w:after="0" w:line="240" w:lineRule="auto"/>
        <w:rPr>
          <w:rFonts w:ascii="CG Omega" w:hAnsi="CG Omega" w:cstheme="minorHAnsi"/>
          <w:sz w:val="24"/>
          <w:szCs w:val="24"/>
        </w:rPr>
      </w:pPr>
      <w:r w:rsidRPr="00CD79F0">
        <w:rPr>
          <w:rFonts w:ascii="CG Omega" w:hAnsi="CG Omega" w:cstheme="minorHAnsi"/>
          <w:sz w:val="24"/>
          <w:szCs w:val="24"/>
        </w:rPr>
        <w:t xml:space="preserve">The type of inquiries and disputes raised by consumers vary widely, and debt buyers attempt to address each one individually. </w:t>
      </w:r>
      <w:r w:rsidR="00625FD5">
        <w:rPr>
          <w:rFonts w:ascii="CG Omega" w:hAnsi="CG Omega" w:cstheme="minorHAnsi"/>
          <w:sz w:val="24"/>
          <w:szCs w:val="24"/>
        </w:rPr>
        <w:t>D</w:t>
      </w:r>
      <w:r w:rsidR="00E17364" w:rsidRPr="00CD79F0">
        <w:rPr>
          <w:rFonts w:ascii="CG Omega" w:hAnsi="CG Omega" w:cstheme="minorHAnsi"/>
          <w:sz w:val="24"/>
          <w:szCs w:val="24"/>
        </w:rPr>
        <w:t>ebt</w:t>
      </w:r>
      <w:r w:rsidRPr="00CD79F0">
        <w:rPr>
          <w:rFonts w:ascii="CG Omega" w:hAnsi="CG Omega" w:cstheme="minorHAnsi"/>
          <w:sz w:val="24"/>
          <w:szCs w:val="24"/>
        </w:rPr>
        <w:t xml:space="preserve"> buyers and the DBA Certification Program treat any communications received from a consumer regarding their account as items that should be responded to regardless of whether or not they meet a certain standard in order to qualify legally as an official type of communication, (</w:t>
      </w:r>
      <w:r w:rsidRPr="000E4B35">
        <w:rPr>
          <w:rFonts w:ascii="CG Omega" w:hAnsi="CG Omega" w:cstheme="minorHAnsi"/>
          <w:i/>
          <w:sz w:val="24"/>
          <w:szCs w:val="24"/>
        </w:rPr>
        <w:t>e.g.</w:t>
      </w:r>
      <w:r w:rsidR="00031635">
        <w:rPr>
          <w:rFonts w:ascii="CG Omega" w:hAnsi="CG Omega" w:cstheme="minorHAnsi"/>
          <w:sz w:val="24"/>
          <w:szCs w:val="24"/>
        </w:rPr>
        <w:t>,</w:t>
      </w:r>
      <w:r w:rsidRPr="00CD79F0">
        <w:rPr>
          <w:rFonts w:ascii="CG Omega" w:hAnsi="CG Omega" w:cstheme="minorHAnsi"/>
          <w:sz w:val="24"/>
          <w:szCs w:val="24"/>
        </w:rPr>
        <w:t xml:space="preserve"> “dispute.”) This includes consumer inquiries that are received through the CFPB consumer response system. </w:t>
      </w:r>
      <w:r w:rsidRPr="00CD79F0">
        <w:rPr>
          <w:rStyle w:val="FootnoteReference"/>
          <w:rFonts w:ascii="CG Omega" w:hAnsi="CG Omega" w:cstheme="minorHAnsi"/>
          <w:sz w:val="24"/>
          <w:szCs w:val="24"/>
        </w:rPr>
        <w:footnoteReference w:id="14"/>
      </w:r>
    </w:p>
    <w:p w14:paraId="296895F2" w14:textId="77777777" w:rsidR="008621D3" w:rsidRPr="00CD79F0" w:rsidRDefault="008621D3" w:rsidP="008A2914">
      <w:pPr>
        <w:spacing w:after="0" w:line="240" w:lineRule="auto"/>
        <w:rPr>
          <w:rFonts w:ascii="CG Omega" w:hAnsi="CG Omega" w:cstheme="minorHAnsi"/>
          <w:sz w:val="24"/>
          <w:szCs w:val="24"/>
        </w:rPr>
      </w:pPr>
    </w:p>
    <w:p w14:paraId="2C4D23C8" w14:textId="00731112" w:rsidR="008621D3" w:rsidRPr="00CD79F0" w:rsidRDefault="008621D3" w:rsidP="008A2914">
      <w:pPr>
        <w:spacing w:after="0" w:line="240" w:lineRule="auto"/>
        <w:rPr>
          <w:rFonts w:ascii="CG Omega" w:hAnsi="CG Omega" w:cstheme="minorHAnsi"/>
          <w:sz w:val="24"/>
          <w:szCs w:val="24"/>
        </w:rPr>
      </w:pPr>
      <w:r w:rsidRPr="00CD79F0">
        <w:rPr>
          <w:rFonts w:ascii="CG Omega" w:hAnsi="CG Omega" w:cstheme="minorHAnsi"/>
          <w:sz w:val="24"/>
          <w:szCs w:val="24"/>
        </w:rPr>
        <w:t>Debt buyers review the incoming inquiries and disputes, and investigate each individually.  For example, an allegation of identity theft would be handled much differently than a dispute that the balance was incorrect based on an uncredited payment.</w:t>
      </w:r>
    </w:p>
    <w:p w14:paraId="26627258" w14:textId="77777777" w:rsidR="008621D3" w:rsidRPr="00CD79F0" w:rsidRDefault="008621D3" w:rsidP="008A2914">
      <w:pPr>
        <w:spacing w:after="0" w:line="240" w:lineRule="auto"/>
        <w:rPr>
          <w:rFonts w:ascii="CG Omega" w:hAnsi="CG Omega" w:cstheme="minorHAnsi"/>
          <w:sz w:val="24"/>
          <w:szCs w:val="24"/>
        </w:rPr>
      </w:pPr>
    </w:p>
    <w:p w14:paraId="29C966C6" w14:textId="77777777" w:rsidR="008621D3" w:rsidRPr="00CD79F0" w:rsidRDefault="008621D3" w:rsidP="00EB74D1">
      <w:pPr>
        <w:spacing w:after="0" w:line="240" w:lineRule="auto"/>
        <w:rPr>
          <w:rFonts w:ascii="CG Omega" w:hAnsi="CG Omega" w:cstheme="minorHAnsi"/>
          <w:sz w:val="24"/>
          <w:szCs w:val="24"/>
        </w:rPr>
      </w:pPr>
      <w:r w:rsidRPr="00CD79F0">
        <w:rPr>
          <w:rFonts w:ascii="CG Omega" w:hAnsi="CG Omega" w:cstheme="minorHAnsi"/>
          <w:sz w:val="24"/>
          <w:szCs w:val="24"/>
        </w:rPr>
        <w:t xml:space="preserve">With such variances, DBA does not have any empirical data as to how disputes are handled. </w:t>
      </w:r>
    </w:p>
    <w:p w14:paraId="2E787460" w14:textId="7A8E26BA" w:rsidR="008621D3" w:rsidRPr="00CD79F0" w:rsidRDefault="008621D3" w:rsidP="00EB74D1">
      <w:pPr>
        <w:spacing w:after="0" w:line="240" w:lineRule="auto"/>
        <w:rPr>
          <w:rFonts w:ascii="CG Omega" w:hAnsi="CG Omega" w:cstheme="minorHAnsi"/>
          <w:sz w:val="24"/>
          <w:szCs w:val="24"/>
        </w:rPr>
      </w:pPr>
      <w:r w:rsidRPr="00CD79F0">
        <w:rPr>
          <w:rFonts w:ascii="CG Omega" w:hAnsi="CG Omega" w:cstheme="minorHAnsi"/>
          <w:sz w:val="24"/>
          <w:szCs w:val="24"/>
        </w:rPr>
        <w:t xml:space="preserve">DBA requires a certified entity to “Establish and maintain written consumer compliant and dispute resolution policies and procedures that instruct employees how to handle and process consumer complaints and disputes in compliance with </w:t>
      </w:r>
      <w:r w:rsidR="00031635">
        <w:rPr>
          <w:rFonts w:ascii="CG Omega" w:hAnsi="CG Omega" w:cstheme="minorHAnsi"/>
          <w:sz w:val="24"/>
          <w:szCs w:val="24"/>
        </w:rPr>
        <w:t>the Certification Program</w:t>
      </w:r>
      <w:r w:rsidRPr="00CD79F0">
        <w:rPr>
          <w:rFonts w:ascii="CG Omega" w:hAnsi="CG Omega" w:cstheme="minorHAnsi"/>
          <w:sz w:val="24"/>
          <w:szCs w:val="24"/>
        </w:rPr>
        <w:t xml:space="preserve"> and </w:t>
      </w:r>
      <w:r w:rsidR="00031635">
        <w:rPr>
          <w:rFonts w:ascii="CG Omega" w:hAnsi="CG Omega" w:cstheme="minorHAnsi"/>
          <w:sz w:val="24"/>
          <w:szCs w:val="24"/>
        </w:rPr>
        <w:t xml:space="preserve">applicable </w:t>
      </w:r>
      <w:r w:rsidR="00F77DB0">
        <w:rPr>
          <w:rFonts w:ascii="CG Omega" w:hAnsi="CG Omega" w:cstheme="minorHAnsi"/>
          <w:sz w:val="24"/>
          <w:szCs w:val="24"/>
        </w:rPr>
        <w:t xml:space="preserve">laws and </w:t>
      </w:r>
      <w:r w:rsidRPr="00CD79F0">
        <w:rPr>
          <w:rFonts w:ascii="CG Omega" w:hAnsi="CG Omega" w:cstheme="minorHAnsi"/>
          <w:sz w:val="24"/>
          <w:szCs w:val="24"/>
        </w:rPr>
        <w:t>regulations, including</w:t>
      </w:r>
      <w:r w:rsidR="00031635">
        <w:rPr>
          <w:rFonts w:ascii="CG Omega" w:hAnsi="CG Omega" w:cstheme="minorHAnsi"/>
          <w:sz w:val="24"/>
          <w:szCs w:val="24"/>
        </w:rPr>
        <w:t>, but not limited to, the Fair Debt Collection Practices Act and the Fair Credit Reporting Act.</w:t>
      </w:r>
      <w:r w:rsidRPr="00CD79F0">
        <w:rPr>
          <w:rFonts w:ascii="CG Omega" w:hAnsi="CG Omega" w:cstheme="minorHAnsi"/>
          <w:sz w:val="24"/>
          <w:szCs w:val="24"/>
        </w:rPr>
        <w:t>”</w:t>
      </w:r>
    </w:p>
    <w:p w14:paraId="5E15546D" w14:textId="77777777" w:rsidR="008621D3" w:rsidRPr="00CD79F0" w:rsidRDefault="008621D3" w:rsidP="00EB74D1">
      <w:pPr>
        <w:pStyle w:val="ListParagraph"/>
        <w:widowControl/>
        <w:spacing w:after="0" w:line="240" w:lineRule="auto"/>
        <w:ind w:left="360"/>
        <w:rPr>
          <w:rFonts w:ascii="CG Omega" w:hAnsi="CG Omega" w:cstheme="minorHAnsi"/>
          <w:sz w:val="24"/>
          <w:szCs w:val="24"/>
        </w:rPr>
      </w:pPr>
    </w:p>
    <w:p w14:paraId="7354B35C" w14:textId="77777777" w:rsidR="008621D3" w:rsidRPr="00CD79F0" w:rsidRDefault="008621D3" w:rsidP="00EB74D1">
      <w:pPr>
        <w:spacing w:after="0" w:line="240" w:lineRule="auto"/>
        <w:rPr>
          <w:rFonts w:ascii="CG Omega" w:hAnsi="CG Omega" w:cstheme="minorHAnsi"/>
          <w:sz w:val="24"/>
          <w:szCs w:val="24"/>
        </w:rPr>
      </w:pPr>
      <w:r w:rsidRPr="00CD79F0">
        <w:rPr>
          <w:rFonts w:ascii="CG Omega" w:hAnsi="CG Omega" w:cstheme="minorHAnsi"/>
          <w:sz w:val="24"/>
          <w:szCs w:val="24"/>
        </w:rPr>
        <w:t xml:space="preserve">Under the DBA Certification Program, a Certified Professional Receivables Company must also have a Chief Compliance Officer who oversees responses to any consumer complaints. Any incoming communication outside of normal day to day business, such as an incoming regular payment, is typically reviewed by debt buyers and responded to as necessary based on content.  </w:t>
      </w:r>
    </w:p>
    <w:p w14:paraId="1371C17E" w14:textId="77777777" w:rsidR="008621D3" w:rsidRPr="00CD79F0" w:rsidRDefault="008621D3" w:rsidP="00EB74D1">
      <w:pPr>
        <w:pStyle w:val="ListParagraph"/>
        <w:widowControl/>
        <w:spacing w:after="0" w:line="240" w:lineRule="auto"/>
        <w:ind w:left="360"/>
        <w:rPr>
          <w:rFonts w:ascii="CG Omega" w:hAnsi="CG Omega" w:cstheme="minorHAnsi"/>
          <w:sz w:val="24"/>
          <w:szCs w:val="24"/>
        </w:rPr>
      </w:pPr>
      <w:r w:rsidRPr="00CD79F0">
        <w:rPr>
          <w:rFonts w:ascii="CG Omega" w:hAnsi="CG Omega" w:cstheme="minorHAnsi"/>
          <w:sz w:val="24"/>
          <w:szCs w:val="24"/>
        </w:rPr>
        <w:t xml:space="preserve"> </w:t>
      </w:r>
    </w:p>
    <w:p w14:paraId="0E18B600" w14:textId="77777777" w:rsidR="008621D3" w:rsidRPr="00CD79F0" w:rsidRDefault="008621D3" w:rsidP="00EB74D1">
      <w:pPr>
        <w:spacing w:after="0" w:line="240" w:lineRule="auto"/>
        <w:rPr>
          <w:rFonts w:ascii="CG Omega" w:hAnsi="CG Omega" w:cstheme="minorHAnsi"/>
          <w:sz w:val="24"/>
          <w:szCs w:val="24"/>
        </w:rPr>
      </w:pPr>
      <w:r w:rsidRPr="00CD79F0">
        <w:rPr>
          <w:rFonts w:ascii="CG Omega" w:hAnsi="CG Omega" w:cstheme="minorHAnsi"/>
          <w:sz w:val="24"/>
          <w:szCs w:val="24"/>
        </w:rPr>
        <w:t>With regards to resolutions, DBA has found:</w:t>
      </w:r>
    </w:p>
    <w:p w14:paraId="650ACC74" w14:textId="77777777" w:rsidR="008621D3" w:rsidRPr="00CD79F0" w:rsidRDefault="008621D3" w:rsidP="00EB74D1">
      <w:pPr>
        <w:pStyle w:val="ListParagraph"/>
        <w:widowControl/>
        <w:spacing w:after="0" w:line="240" w:lineRule="auto"/>
        <w:ind w:left="360"/>
        <w:rPr>
          <w:rFonts w:ascii="CG Omega" w:hAnsi="CG Omega" w:cstheme="minorHAnsi"/>
          <w:sz w:val="24"/>
          <w:szCs w:val="24"/>
        </w:rPr>
      </w:pPr>
    </w:p>
    <w:p w14:paraId="6A526FA8" w14:textId="77777777" w:rsidR="008621D3" w:rsidRPr="00CD79F0" w:rsidRDefault="008621D3" w:rsidP="00EB74D1">
      <w:pPr>
        <w:pStyle w:val="ListParagraph"/>
        <w:widowControl/>
        <w:numPr>
          <w:ilvl w:val="0"/>
          <w:numId w:val="6"/>
        </w:numPr>
        <w:spacing w:after="0" w:line="240" w:lineRule="auto"/>
        <w:rPr>
          <w:rFonts w:ascii="CG Omega" w:hAnsi="CG Omega" w:cstheme="minorHAnsi"/>
          <w:sz w:val="24"/>
          <w:szCs w:val="24"/>
        </w:rPr>
      </w:pPr>
      <w:r w:rsidRPr="00CD79F0">
        <w:rPr>
          <w:rFonts w:ascii="CG Omega" w:hAnsi="CG Omega" w:cstheme="minorHAnsi"/>
          <w:sz w:val="24"/>
          <w:szCs w:val="24"/>
        </w:rPr>
        <w:t>85% of all debt buyers report that less than 5% of their accounts are disputed; only 5% reported that they encounter disputes on more than 20% of their accounts.</w:t>
      </w:r>
    </w:p>
    <w:p w14:paraId="779260FC" w14:textId="77777777" w:rsidR="008621D3" w:rsidRPr="00CD79F0" w:rsidRDefault="008621D3" w:rsidP="008621D3">
      <w:pPr>
        <w:pStyle w:val="ListParagraph"/>
        <w:widowControl/>
        <w:spacing w:after="0"/>
        <w:ind w:left="360"/>
        <w:rPr>
          <w:rFonts w:ascii="CG Omega" w:hAnsi="CG Omega" w:cstheme="minorHAnsi"/>
          <w:sz w:val="24"/>
          <w:szCs w:val="24"/>
        </w:rPr>
      </w:pPr>
    </w:p>
    <w:p w14:paraId="459FA566" w14:textId="77777777" w:rsidR="008621D3" w:rsidRPr="00CD79F0" w:rsidRDefault="008621D3" w:rsidP="00584955">
      <w:pPr>
        <w:pStyle w:val="ListParagraph"/>
        <w:widowControl/>
        <w:numPr>
          <w:ilvl w:val="0"/>
          <w:numId w:val="6"/>
        </w:numPr>
        <w:spacing w:after="0" w:line="240" w:lineRule="auto"/>
        <w:rPr>
          <w:rFonts w:ascii="CG Omega" w:hAnsi="CG Omega" w:cstheme="minorHAnsi"/>
          <w:sz w:val="24"/>
          <w:szCs w:val="24"/>
        </w:rPr>
      </w:pPr>
      <w:r w:rsidRPr="00CD79F0">
        <w:rPr>
          <w:rFonts w:ascii="CG Omega" w:hAnsi="CG Omega" w:cstheme="minorHAnsi"/>
          <w:sz w:val="24"/>
          <w:szCs w:val="24"/>
        </w:rPr>
        <w:lastRenderedPageBreak/>
        <w:t xml:space="preserve">90% of debt collectors reported that they investigate every dispute, and 97.5% investigate more than 25% of their disputes. </w:t>
      </w:r>
    </w:p>
    <w:p w14:paraId="18990BA8" w14:textId="77777777" w:rsidR="008621D3" w:rsidRPr="00CD79F0" w:rsidRDefault="008621D3" w:rsidP="00584955">
      <w:pPr>
        <w:pStyle w:val="ListParagraph"/>
        <w:widowControl/>
        <w:spacing w:after="0" w:line="240" w:lineRule="auto"/>
        <w:ind w:left="360"/>
        <w:rPr>
          <w:rFonts w:ascii="CG Omega" w:hAnsi="CG Omega" w:cstheme="minorHAnsi"/>
          <w:sz w:val="24"/>
          <w:szCs w:val="24"/>
        </w:rPr>
      </w:pPr>
    </w:p>
    <w:p w14:paraId="4260D817" w14:textId="77777777" w:rsidR="008621D3" w:rsidRPr="00CD79F0" w:rsidRDefault="008621D3" w:rsidP="00584955">
      <w:pPr>
        <w:pStyle w:val="ListParagraph"/>
        <w:widowControl/>
        <w:numPr>
          <w:ilvl w:val="0"/>
          <w:numId w:val="6"/>
        </w:numPr>
        <w:spacing w:after="0" w:line="240" w:lineRule="auto"/>
        <w:rPr>
          <w:rFonts w:ascii="CG Omega" w:hAnsi="CG Omega" w:cstheme="minorHAnsi"/>
          <w:sz w:val="24"/>
          <w:szCs w:val="24"/>
        </w:rPr>
      </w:pPr>
      <w:r w:rsidRPr="00CD79F0">
        <w:rPr>
          <w:rFonts w:ascii="CG Omega" w:hAnsi="CG Omega" w:cstheme="minorHAnsi"/>
          <w:sz w:val="24"/>
          <w:szCs w:val="24"/>
        </w:rPr>
        <w:t xml:space="preserve">82% of debt buyers reported that they find an error less than 5% of the time that an account is disputed, and only 1.2% indicated that they find an error 50% of the time or more.  </w:t>
      </w:r>
    </w:p>
    <w:p w14:paraId="184EBCB4" w14:textId="77777777" w:rsidR="008621D3" w:rsidRPr="00CD79F0" w:rsidRDefault="008621D3" w:rsidP="00584955">
      <w:pPr>
        <w:spacing w:after="0" w:line="240" w:lineRule="auto"/>
        <w:rPr>
          <w:rFonts w:ascii="CG Omega" w:hAnsi="CG Omega" w:cstheme="minorHAnsi"/>
          <w:sz w:val="24"/>
          <w:szCs w:val="24"/>
        </w:rPr>
      </w:pPr>
    </w:p>
    <w:p w14:paraId="1FAA10C5" w14:textId="77777777" w:rsidR="008621D3" w:rsidRPr="00CD79F0" w:rsidRDefault="008621D3" w:rsidP="00584955">
      <w:pPr>
        <w:spacing w:after="0" w:line="240" w:lineRule="auto"/>
        <w:rPr>
          <w:rFonts w:ascii="CG Omega" w:hAnsi="CG Omega" w:cstheme="minorHAnsi"/>
          <w:sz w:val="24"/>
          <w:szCs w:val="24"/>
        </w:rPr>
      </w:pPr>
      <w:r w:rsidRPr="00CD79F0">
        <w:rPr>
          <w:rFonts w:ascii="CG Omega" w:hAnsi="CG Omega" w:cstheme="minorHAnsi"/>
          <w:sz w:val="24"/>
          <w:szCs w:val="24"/>
        </w:rPr>
        <w:t>While DBA does not have empirical evidence regarding the percentage of accounts that are disputed and the resolution of those disputes, extrapolating data from other sources reveals that dispute and error rates are very low, and consumer concerns are low, as well:</w:t>
      </w:r>
    </w:p>
    <w:p w14:paraId="5A522510" w14:textId="77777777" w:rsidR="008621D3" w:rsidRPr="00CD79F0" w:rsidRDefault="008621D3" w:rsidP="00584955">
      <w:pPr>
        <w:spacing w:after="0" w:line="240" w:lineRule="auto"/>
        <w:rPr>
          <w:rFonts w:ascii="CG Omega" w:hAnsi="CG Omega" w:cstheme="minorHAnsi"/>
          <w:sz w:val="24"/>
          <w:szCs w:val="24"/>
        </w:rPr>
      </w:pPr>
    </w:p>
    <w:p w14:paraId="1C64CC4D" w14:textId="0F4A85F7" w:rsidR="008621D3" w:rsidRPr="00CD79F0" w:rsidRDefault="008621D3" w:rsidP="00584955">
      <w:pPr>
        <w:pStyle w:val="ListParagraph"/>
        <w:numPr>
          <w:ilvl w:val="0"/>
          <w:numId w:val="5"/>
        </w:numPr>
        <w:spacing w:after="0" w:line="240" w:lineRule="auto"/>
        <w:rPr>
          <w:rFonts w:ascii="CG Omega" w:hAnsi="CG Omega" w:cstheme="minorHAnsi"/>
          <w:sz w:val="24"/>
          <w:szCs w:val="24"/>
        </w:rPr>
      </w:pPr>
      <w:r w:rsidRPr="00CD79F0">
        <w:rPr>
          <w:rFonts w:ascii="CG Omega" w:hAnsi="CG Omega" w:cstheme="minorHAnsi"/>
          <w:sz w:val="24"/>
          <w:szCs w:val="24"/>
        </w:rPr>
        <w:t xml:space="preserve">The 2012 </w:t>
      </w:r>
      <w:hyperlink r:id="rId11" w:history="1">
        <w:r w:rsidRPr="00CD79F0">
          <w:rPr>
            <w:rStyle w:val="Hyperlink"/>
            <w:rFonts w:ascii="CG Omega" w:hAnsi="CG Omega" w:cstheme="minorHAnsi"/>
            <w:sz w:val="24"/>
            <w:szCs w:val="24"/>
          </w:rPr>
          <w:t>Consumer Financial Literacy Survey</w:t>
        </w:r>
      </w:hyperlink>
      <w:r w:rsidRPr="00CD79F0">
        <w:rPr>
          <w:rFonts w:ascii="CG Omega" w:hAnsi="CG Omega" w:cstheme="minorHAnsi"/>
          <w:sz w:val="24"/>
          <w:szCs w:val="24"/>
        </w:rPr>
        <w:t xml:space="preserve"> provide</w:t>
      </w:r>
      <w:r w:rsidR="00625FD5">
        <w:rPr>
          <w:rFonts w:ascii="CG Omega" w:hAnsi="CG Omega" w:cstheme="minorHAnsi"/>
          <w:sz w:val="24"/>
          <w:szCs w:val="24"/>
        </w:rPr>
        <w:t>s</w:t>
      </w:r>
      <w:r w:rsidRPr="00CD79F0">
        <w:rPr>
          <w:rFonts w:ascii="CG Omega" w:hAnsi="CG Omega" w:cstheme="minorHAnsi"/>
          <w:sz w:val="24"/>
          <w:szCs w:val="24"/>
        </w:rPr>
        <w:t xml:space="preserve"> some approximate numbers. Specifically, approximately 21 million Americans have debts in collection, and in 2012 there were 11,495 FDCPA lawsuits filed against debt collectors, a general measuring stick for the debt collections industry as to a degree of escalated disputes and/or complaints that were not resolved to the consumer's satisfaction. This demonstrates that a tiny fraction of accounts (less than one tenth of one percent) in collections are not being resolved to the consumer's satisfaction.</w:t>
      </w:r>
    </w:p>
    <w:p w14:paraId="61FE789E" w14:textId="77777777" w:rsidR="008621D3" w:rsidRPr="00CD79F0" w:rsidRDefault="008621D3" w:rsidP="00584955">
      <w:pPr>
        <w:pStyle w:val="ListParagraph"/>
        <w:spacing w:after="0" w:line="240" w:lineRule="auto"/>
        <w:ind w:left="360"/>
        <w:rPr>
          <w:rFonts w:ascii="CG Omega" w:hAnsi="CG Omega" w:cstheme="minorHAnsi"/>
          <w:sz w:val="24"/>
          <w:szCs w:val="24"/>
        </w:rPr>
      </w:pPr>
    </w:p>
    <w:p w14:paraId="7A662CA5" w14:textId="1E01AAEE" w:rsidR="008621D3" w:rsidRPr="00CD79F0" w:rsidRDefault="008621D3" w:rsidP="00584955">
      <w:pPr>
        <w:pStyle w:val="ListParagraph"/>
        <w:numPr>
          <w:ilvl w:val="0"/>
          <w:numId w:val="5"/>
        </w:numPr>
        <w:spacing w:after="0" w:line="240" w:lineRule="auto"/>
        <w:rPr>
          <w:rFonts w:ascii="CG Omega" w:hAnsi="CG Omega" w:cstheme="minorHAnsi"/>
          <w:sz w:val="24"/>
          <w:szCs w:val="24"/>
        </w:rPr>
      </w:pPr>
      <w:r w:rsidRPr="00CD79F0">
        <w:rPr>
          <w:rFonts w:ascii="CG Omega" w:hAnsi="CG Omega" w:cstheme="minorHAnsi"/>
          <w:sz w:val="24"/>
          <w:szCs w:val="24"/>
        </w:rPr>
        <w:t>DBA found that only 10% of all DBA members received disputes on more than 10% of their accounts.</w:t>
      </w:r>
    </w:p>
    <w:p w14:paraId="3CCBC1AF" w14:textId="77777777" w:rsidR="008621D3" w:rsidRPr="00CD79F0" w:rsidRDefault="008621D3" w:rsidP="00584955">
      <w:pPr>
        <w:pStyle w:val="ListParagraph"/>
        <w:spacing w:after="0" w:line="240" w:lineRule="auto"/>
        <w:ind w:left="360"/>
        <w:rPr>
          <w:rFonts w:ascii="CG Omega" w:hAnsi="CG Omega" w:cstheme="minorHAnsi"/>
          <w:sz w:val="24"/>
          <w:szCs w:val="24"/>
          <w:highlight w:val="yellow"/>
        </w:rPr>
      </w:pPr>
    </w:p>
    <w:p w14:paraId="6FD22745" w14:textId="41071F7D" w:rsidR="008621D3" w:rsidRPr="00E65808" w:rsidRDefault="008621D3" w:rsidP="00584955">
      <w:pPr>
        <w:pStyle w:val="ListParagraph"/>
        <w:widowControl/>
        <w:numPr>
          <w:ilvl w:val="0"/>
          <w:numId w:val="5"/>
        </w:numPr>
        <w:autoSpaceDE w:val="0"/>
        <w:autoSpaceDN w:val="0"/>
        <w:adjustRightInd w:val="0"/>
        <w:spacing w:after="0" w:line="240" w:lineRule="auto"/>
        <w:rPr>
          <w:rFonts w:ascii="CG Omega" w:hAnsi="CG Omega" w:cstheme="minorHAnsi"/>
          <w:sz w:val="24"/>
          <w:szCs w:val="24"/>
        </w:rPr>
      </w:pPr>
      <w:r w:rsidRPr="00E65808">
        <w:rPr>
          <w:rFonts w:ascii="CG Omega" w:hAnsi="CG Omega" w:cstheme="minorHAnsi"/>
          <w:sz w:val="24"/>
          <w:szCs w:val="24"/>
        </w:rPr>
        <w:t>According to the FTC, “consumers disputed 3.2% of the accounts on which debt buyers</w:t>
      </w:r>
      <w:r w:rsidR="00E65808" w:rsidRPr="00E65808">
        <w:rPr>
          <w:rFonts w:ascii="CG Omega" w:hAnsi="CG Omega" w:cstheme="minorHAnsi"/>
          <w:sz w:val="24"/>
          <w:szCs w:val="24"/>
        </w:rPr>
        <w:t xml:space="preserve"> </w:t>
      </w:r>
      <w:r w:rsidRPr="00E65808">
        <w:rPr>
          <w:rFonts w:ascii="CG Omega" w:hAnsi="CG Omega" w:cstheme="minorHAnsi"/>
          <w:sz w:val="24"/>
          <w:szCs w:val="24"/>
        </w:rPr>
        <w:t>in the sample attempted to collect,” (p. 38) and that debt buyer</w:t>
      </w:r>
      <w:r w:rsidR="00625FD5">
        <w:rPr>
          <w:rFonts w:ascii="CG Omega" w:hAnsi="CG Omega" w:cstheme="minorHAnsi"/>
          <w:sz w:val="24"/>
          <w:szCs w:val="24"/>
        </w:rPr>
        <w:t>s</w:t>
      </w:r>
      <w:r w:rsidRPr="00E65808">
        <w:rPr>
          <w:rFonts w:ascii="CG Omega" w:hAnsi="CG Omega" w:cstheme="minorHAnsi"/>
          <w:sz w:val="24"/>
          <w:szCs w:val="24"/>
        </w:rPr>
        <w:t xml:space="preserve"> “verified 51.3% of the debts that consumers had disputed.” (P. 40) </w:t>
      </w:r>
    </w:p>
    <w:p w14:paraId="6C3973F4" w14:textId="77777777" w:rsidR="008621D3" w:rsidRPr="00CD79F0" w:rsidRDefault="008621D3" w:rsidP="00584955">
      <w:pPr>
        <w:spacing w:after="0" w:line="240" w:lineRule="auto"/>
        <w:rPr>
          <w:rFonts w:ascii="CG Omega" w:hAnsi="CG Omega" w:cstheme="minorHAnsi"/>
          <w:sz w:val="24"/>
          <w:szCs w:val="24"/>
        </w:rPr>
      </w:pPr>
    </w:p>
    <w:p w14:paraId="73225B70" w14:textId="77777777" w:rsidR="008621D3" w:rsidRPr="00CD79F0" w:rsidRDefault="008621D3" w:rsidP="00584955">
      <w:pPr>
        <w:spacing w:after="0" w:line="240" w:lineRule="auto"/>
        <w:rPr>
          <w:rFonts w:ascii="CG Omega" w:hAnsi="CG Omega" w:cstheme="minorHAnsi"/>
          <w:b/>
          <w:sz w:val="24"/>
          <w:szCs w:val="24"/>
        </w:rPr>
      </w:pPr>
      <w:r w:rsidRPr="00CD79F0">
        <w:rPr>
          <w:rFonts w:ascii="CG Omega" w:hAnsi="CG Omega" w:cstheme="minorHAnsi"/>
          <w:b/>
          <w:sz w:val="24"/>
          <w:szCs w:val="24"/>
        </w:rPr>
        <w:t>Q32: Are certain types of debts (</w:t>
      </w:r>
      <w:r w:rsidRPr="000E4B35">
        <w:rPr>
          <w:rFonts w:ascii="CG Omega" w:hAnsi="CG Omega" w:cstheme="minorHAnsi"/>
          <w:b/>
          <w:i/>
          <w:sz w:val="24"/>
          <w:szCs w:val="24"/>
        </w:rPr>
        <w:t>e.g.</w:t>
      </w:r>
      <w:r w:rsidRPr="00CD79F0">
        <w:rPr>
          <w:rFonts w:ascii="CG Omega" w:hAnsi="CG Omega" w:cstheme="minorHAnsi"/>
          <w:b/>
          <w:sz w:val="24"/>
          <w:szCs w:val="24"/>
        </w:rPr>
        <w:t>, credit card vs. student) disputed at higher rates than others? Do dispute rates differ between debts being collected by debt buyers versus those being collected by third-party collectors?</w:t>
      </w:r>
    </w:p>
    <w:p w14:paraId="081AC503" w14:textId="77777777" w:rsidR="008621D3" w:rsidRPr="00CD79F0" w:rsidRDefault="008621D3" w:rsidP="00584955">
      <w:pPr>
        <w:spacing w:after="0" w:line="240" w:lineRule="auto"/>
        <w:rPr>
          <w:rFonts w:ascii="CG Omega" w:hAnsi="CG Omega" w:cstheme="minorHAnsi"/>
          <w:sz w:val="24"/>
          <w:szCs w:val="24"/>
        </w:rPr>
      </w:pPr>
    </w:p>
    <w:p w14:paraId="0604B82B" w14:textId="6EBAF793" w:rsidR="008621D3" w:rsidRPr="00CD79F0" w:rsidRDefault="008621D3" w:rsidP="00584955">
      <w:pPr>
        <w:spacing w:after="0" w:line="240" w:lineRule="auto"/>
        <w:rPr>
          <w:rFonts w:ascii="CG Omega" w:hAnsi="CG Omega" w:cstheme="minorHAnsi"/>
          <w:sz w:val="24"/>
          <w:szCs w:val="24"/>
        </w:rPr>
      </w:pPr>
      <w:r w:rsidRPr="00CD79F0">
        <w:rPr>
          <w:rFonts w:ascii="CG Omega" w:hAnsi="CG Omega" w:cstheme="minorHAnsi"/>
          <w:sz w:val="24"/>
          <w:szCs w:val="24"/>
        </w:rPr>
        <w:t xml:space="preserve">Each particular type of debt can have individual contractual terms that vary widely from debt type to debt type which can cause confusion to the consumer over information such as the total amount they owe, the interest rates they </w:t>
      </w:r>
      <w:r w:rsidR="00625FD5">
        <w:rPr>
          <w:rFonts w:ascii="CG Omega" w:hAnsi="CG Omega" w:cstheme="minorHAnsi"/>
          <w:sz w:val="24"/>
          <w:szCs w:val="24"/>
        </w:rPr>
        <w:t>ar</w:t>
      </w:r>
      <w:r w:rsidRPr="00CD79F0">
        <w:rPr>
          <w:rFonts w:ascii="CG Omega" w:hAnsi="CG Omega" w:cstheme="minorHAnsi"/>
          <w:sz w:val="24"/>
          <w:szCs w:val="24"/>
        </w:rPr>
        <w:t>e charged</w:t>
      </w:r>
      <w:r w:rsidR="00625FD5">
        <w:rPr>
          <w:rFonts w:ascii="CG Omega" w:hAnsi="CG Omega" w:cstheme="minorHAnsi"/>
          <w:sz w:val="24"/>
          <w:szCs w:val="24"/>
        </w:rPr>
        <w:t>,</w:t>
      </w:r>
      <w:r w:rsidRPr="00CD79F0">
        <w:rPr>
          <w:rFonts w:ascii="CG Omega" w:hAnsi="CG Omega" w:cstheme="minorHAnsi"/>
          <w:sz w:val="24"/>
          <w:szCs w:val="24"/>
        </w:rPr>
        <w:t xml:space="preserve"> and the legal name of the lender. </w:t>
      </w:r>
    </w:p>
    <w:p w14:paraId="7E1A064F" w14:textId="77777777" w:rsidR="008621D3" w:rsidRPr="00CD79F0" w:rsidRDefault="008621D3" w:rsidP="00584955">
      <w:pPr>
        <w:pStyle w:val="ListParagraph"/>
        <w:widowControl/>
        <w:spacing w:after="0" w:line="240" w:lineRule="auto"/>
        <w:ind w:left="360"/>
        <w:rPr>
          <w:rFonts w:ascii="CG Omega" w:hAnsi="CG Omega" w:cstheme="minorHAnsi"/>
          <w:sz w:val="24"/>
          <w:szCs w:val="24"/>
        </w:rPr>
      </w:pPr>
    </w:p>
    <w:p w14:paraId="477109D9" w14:textId="6E1CBBA9" w:rsidR="008621D3" w:rsidRPr="00CD79F0" w:rsidRDefault="008621D3" w:rsidP="00584955">
      <w:pPr>
        <w:spacing w:after="0" w:line="240" w:lineRule="auto"/>
        <w:rPr>
          <w:rFonts w:ascii="CG Omega" w:hAnsi="CG Omega" w:cstheme="minorHAnsi"/>
          <w:sz w:val="24"/>
          <w:szCs w:val="24"/>
        </w:rPr>
      </w:pPr>
      <w:r w:rsidRPr="00CD79F0">
        <w:rPr>
          <w:rFonts w:ascii="CG Omega" w:hAnsi="CG Omega" w:cstheme="minorHAnsi"/>
          <w:sz w:val="24"/>
          <w:szCs w:val="24"/>
        </w:rPr>
        <w:t xml:space="preserve">Generally speaking, when the initial marketing of the underlying product is </w:t>
      </w:r>
      <w:r w:rsidR="00625FD5">
        <w:rPr>
          <w:rFonts w:ascii="CG Omega" w:hAnsi="CG Omega" w:cstheme="minorHAnsi"/>
          <w:sz w:val="24"/>
          <w:szCs w:val="24"/>
        </w:rPr>
        <w:t>conducted</w:t>
      </w:r>
      <w:r w:rsidRPr="00CD79F0">
        <w:rPr>
          <w:rFonts w:ascii="CG Omega" w:hAnsi="CG Omega" w:cstheme="minorHAnsi"/>
          <w:sz w:val="24"/>
          <w:szCs w:val="24"/>
        </w:rPr>
        <w:t xml:space="preserve"> without full disclosure of the terms of the consumer obligations</w:t>
      </w:r>
      <w:r w:rsidR="00625FD5">
        <w:rPr>
          <w:rFonts w:ascii="CG Omega" w:hAnsi="CG Omega" w:cstheme="minorHAnsi"/>
          <w:sz w:val="24"/>
          <w:szCs w:val="24"/>
        </w:rPr>
        <w:t>,</w:t>
      </w:r>
      <w:r w:rsidRPr="00CD79F0">
        <w:rPr>
          <w:rFonts w:ascii="CG Omega" w:hAnsi="CG Omega" w:cstheme="minorHAnsi"/>
          <w:sz w:val="24"/>
          <w:szCs w:val="24"/>
        </w:rPr>
        <w:t xml:space="preserve"> there tend to be higher dispute rates. (</w:t>
      </w:r>
      <w:r w:rsidRPr="00073A6C">
        <w:rPr>
          <w:rFonts w:ascii="CG Omega" w:hAnsi="CG Omega" w:cstheme="minorHAnsi"/>
          <w:i/>
          <w:sz w:val="24"/>
          <w:szCs w:val="24"/>
        </w:rPr>
        <w:t>i.e.</w:t>
      </w:r>
      <w:r w:rsidR="00A864D1">
        <w:rPr>
          <w:rFonts w:ascii="CG Omega" w:hAnsi="CG Omega" w:cstheme="minorHAnsi"/>
          <w:sz w:val="24"/>
          <w:szCs w:val="24"/>
        </w:rPr>
        <w:t>,</w:t>
      </w:r>
      <w:r w:rsidRPr="00CD79F0">
        <w:rPr>
          <w:rFonts w:ascii="CG Omega" w:hAnsi="CG Omega" w:cstheme="minorHAnsi"/>
          <w:sz w:val="24"/>
          <w:szCs w:val="24"/>
        </w:rPr>
        <w:t xml:space="preserve"> gym and "Book of the Month Club" memberships). Additionally, accounts that may not have had collection attempts</w:t>
      </w:r>
      <w:r w:rsidR="00625FD5">
        <w:rPr>
          <w:rFonts w:ascii="CG Omega" w:hAnsi="CG Omega" w:cstheme="minorHAnsi"/>
          <w:sz w:val="24"/>
          <w:szCs w:val="24"/>
        </w:rPr>
        <w:t xml:space="preserve"> made</w:t>
      </w:r>
      <w:r w:rsidRPr="00CD79F0">
        <w:rPr>
          <w:rFonts w:ascii="CG Omega" w:hAnsi="CG Omega" w:cstheme="minorHAnsi"/>
          <w:sz w:val="24"/>
          <w:szCs w:val="24"/>
        </w:rPr>
        <w:t xml:space="preserve"> on them for a significant amount of time can result in higher dispute rates, as consumers may have misinterpreted the lack of activity for resolution. </w:t>
      </w:r>
    </w:p>
    <w:p w14:paraId="56939B21" w14:textId="77777777" w:rsidR="008621D3" w:rsidRPr="00CD79F0" w:rsidRDefault="008621D3" w:rsidP="00584955">
      <w:pPr>
        <w:pStyle w:val="ListParagraph"/>
        <w:widowControl/>
        <w:spacing w:after="0" w:line="240" w:lineRule="auto"/>
        <w:ind w:left="360"/>
        <w:rPr>
          <w:rFonts w:ascii="CG Omega" w:hAnsi="CG Omega" w:cstheme="minorHAnsi"/>
          <w:sz w:val="24"/>
          <w:szCs w:val="24"/>
        </w:rPr>
      </w:pPr>
    </w:p>
    <w:p w14:paraId="77B31DE5" w14:textId="12BEEEBF" w:rsidR="008621D3" w:rsidRPr="00CD79F0" w:rsidRDefault="008621D3" w:rsidP="00584955">
      <w:pPr>
        <w:spacing w:after="0" w:line="240" w:lineRule="auto"/>
        <w:rPr>
          <w:rFonts w:ascii="CG Omega" w:hAnsi="CG Omega" w:cstheme="minorHAnsi"/>
          <w:sz w:val="24"/>
          <w:szCs w:val="24"/>
        </w:rPr>
      </w:pPr>
      <w:r w:rsidRPr="00CD79F0">
        <w:rPr>
          <w:rFonts w:ascii="CG Omega" w:hAnsi="CG Omega" w:cstheme="minorHAnsi"/>
          <w:sz w:val="24"/>
          <w:szCs w:val="24"/>
        </w:rPr>
        <w:t xml:space="preserve">Based on anecdotal evidence, disputes have risen steadily over all asset classes due to the surge of websites created by consumer groups providing direction on how to avoid paying </w:t>
      </w:r>
      <w:r w:rsidRPr="00CD79F0">
        <w:rPr>
          <w:rFonts w:ascii="CG Omega" w:hAnsi="CG Omega" w:cstheme="minorHAnsi"/>
          <w:sz w:val="24"/>
          <w:szCs w:val="24"/>
        </w:rPr>
        <w:lastRenderedPageBreak/>
        <w:t>a collector. Some of these websites charge consumers for packages of 'legal information' that consumers then send off to collection agencies and/or debt buyers</w:t>
      </w:r>
      <w:r w:rsidR="00625FD5">
        <w:rPr>
          <w:rFonts w:ascii="CG Omega" w:hAnsi="CG Omega" w:cstheme="minorHAnsi"/>
          <w:sz w:val="24"/>
          <w:szCs w:val="24"/>
        </w:rPr>
        <w:t>,</w:t>
      </w:r>
      <w:r w:rsidRPr="00CD79F0">
        <w:rPr>
          <w:rFonts w:ascii="CG Omega" w:hAnsi="CG Omega" w:cstheme="minorHAnsi"/>
          <w:sz w:val="24"/>
          <w:szCs w:val="24"/>
        </w:rPr>
        <w:t xml:space="preserve"> often with </w:t>
      </w:r>
      <w:r w:rsidR="00625FD5">
        <w:rPr>
          <w:rFonts w:ascii="CG Omega" w:hAnsi="CG Omega" w:cstheme="minorHAnsi"/>
          <w:sz w:val="24"/>
          <w:szCs w:val="24"/>
        </w:rPr>
        <w:t>“</w:t>
      </w:r>
      <w:r w:rsidRPr="00CD79F0">
        <w:rPr>
          <w:rFonts w:ascii="CG Omega" w:hAnsi="CG Omega" w:cstheme="minorHAnsi"/>
          <w:sz w:val="24"/>
          <w:szCs w:val="24"/>
        </w:rPr>
        <w:t>legal authority</w:t>
      </w:r>
      <w:r w:rsidR="00625FD5">
        <w:rPr>
          <w:rFonts w:ascii="CG Omega" w:hAnsi="CG Omega" w:cstheme="minorHAnsi"/>
          <w:sz w:val="24"/>
          <w:szCs w:val="24"/>
        </w:rPr>
        <w:t>”</w:t>
      </w:r>
      <w:r w:rsidRPr="00CD79F0">
        <w:rPr>
          <w:rFonts w:ascii="CG Omega" w:hAnsi="CG Omega" w:cstheme="minorHAnsi"/>
          <w:sz w:val="24"/>
          <w:szCs w:val="24"/>
        </w:rPr>
        <w:t xml:space="preserve"> that is not applicable to the consumers situation. Many of these sites also offer legal advice to consumers from non-attorneys. </w:t>
      </w:r>
    </w:p>
    <w:p w14:paraId="2D8EE363" w14:textId="77777777" w:rsidR="008621D3" w:rsidRPr="00CD79F0" w:rsidRDefault="008621D3" w:rsidP="00584955">
      <w:pPr>
        <w:pStyle w:val="ListParagraph"/>
        <w:widowControl/>
        <w:spacing w:after="0" w:line="240" w:lineRule="auto"/>
        <w:ind w:left="360"/>
        <w:rPr>
          <w:rFonts w:ascii="CG Omega" w:hAnsi="CG Omega" w:cstheme="minorHAnsi"/>
          <w:sz w:val="24"/>
          <w:szCs w:val="24"/>
        </w:rPr>
      </w:pPr>
    </w:p>
    <w:p w14:paraId="5DB616EB" w14:textId="77777777" w:rsidR="008621D3" w:rsidRPr="00CD79F0" w:rsidRDefault="008621D3" w:rsidP="00584955">
      <w:pPr>
        <w:spacing w:after="0" w:line="240" w:lineRule="auto"/>
        <w:rPr>
          <w:rFonts w:ascii="CG Omega" w:hAnsi="CG Omega" w:cstheme="minorHAnsi"/>
          <w:sz w:val="24"/>
          <w:szCs w:val="24"/>
        </w:rPr>
      </w:pPr>
      <w:r w:rsidRPr="00CD79F0">
        <w:rPr>
          <w:rFonts w:ascii="CG Omega" w:hAnsi="CG Omega" w:cstheme="minorHAnsi"/>
          <w:sz w:val="24"/>
          <w:szCs w:val="24"/>
        </w:rPr>
        <w:t>Dispute rates, defined as consumer disagreement over the fact of the account, tend to revolve around the debt itself, not the party collecting the account, so the rates between debt buyer and third-party agencies is consistent.</w:t>
      </w:r>
      <w:r w:rsidRPr="00CD79F0">
        <w:rPr>
          <w:rStyle w:val="FootnoteReference"/>
          <w:rFonts w:ascii="CG Omega" w:hAnsi="CG Omega" w:cstheme="minorHAnsi"/>
          <w:sz w:val="24"/>
          <w:szCs w:val="24"/>
        </w:rPr>
        <w:footnoteReference w:id="15"/>
      </w:r>
    </w:p>
    <w:p w14:paraId="2D9A19ED" w14:textId="77777777" w:rsidR="008621D3" w:rsidRPr="00CD79F0" w:rsidRDefault="008621D3" w:rsidP="00584955">
      <w:pPr>
        <w:spacing w:after="0" w:line="240" w:lineRule="auto"/>
        <w:rPr>
          <w:rFonts w:ascii="CG Omega" w:hAnsi="CG Omega" w:cstheme="minorHAnsi"/>
          <w:b/>
          <w:sz w:val="24"/>
          <w:szCs w:val="24"/>
        </w:rPr>
      </w:pPr>
    </w:p>
    <w:p w14:paraId="0BE169CD" w14:textId="77777777" w:rsidR="008621D3" w:rsidRPr="00CD79F0" w:rsidRDefault="008621D3" w:rsidP="00584955">
      <w:pPr>
        <w:spacing w:after="0" w:line="240" w:lineRule="auto"/>
        <w:rPr>
          <w:rFonts w:ascii="CG Omega" w:hAnsi="CG Omega" w:cstheme="minorHAnsi"/>
          <w:b/>
          <w:sz w:val="24"/>
          <w:szCs w:val="24"/>
        </w:rPr>
      </w:pPr>
      <w:r w:rsidRPr="00CD79F0">
        <w:rPr>
          <w:rFonts w:ascii="CG Omega" w:hAnsi="CG Omega" w:cstheme="minorHAnsi"/>
          <w:b/>
          <w:sz w:val="24"/>
          <w:szCs w:val="24"/>
        </w:rPr>
        <w:t>Q33: What data or other information are available regarding how disputed debts are</w:t>
      </w:r>
    </w:p>
    <w:p w14:paraId="61A482A3" w14:textId="77777777" w:rsidR="008621D3" w:rsidRPr="00CD79F0" w:rsidRDefault="008621D3" w:rsidP="00584955">
      <w:pPr>
        <w:spacing w:after="0" w:line="240" w:lineRule="auto"/>
        <w:rPr>
          <w:rFonts w:ascii="CG Omega" w:hAnsi="CG Omega" w:cstheme="minorHAnsi"/>
          <w:b/>
          <w:sz w:val="24"/>
          <w:szCs w:val="24"/>
        </w:rPr>
      </w:pPr>
      <w:r w:rsidRPr="00CD79F0">
        <w:rPr>
          <w:rFonts w:ascii="CG Omega" w:hAnsi="CG Omega" w:cstheme="minorHAnsi"/>
          <w:b/>
          <w:sz w:val="24"/>
          <w:szCs w:val="24"/>
        </w:rPr>
        <w:t>resolved? What percentage of disputed debts are verified? What percentage of debt disputes are</w:t>
      </w:r>
      <w:r w:rsidR="00E65808">
        <w:rPr>
          <w:rFonts w:ascii="CG Omega" w:hAnsi="CG Omega" w:cstheme="minorHAnsi"/>
          <w:b/>
          <w:sz w:val="24"/>
          <w:szCs w:val="24"/>
        </w:rPr>
        <w:t xml:space="preserve"> </w:t>
      </w:r>
      <w:r w:rsidRPr="00CD79F0">
        <w:rPr>
          <w:rFonts w:ascii="CG Omega" w:hAnsi="CG Omega" w:cstheme="minorHAnsi"/>
          <w:b/>
          <w:sz w:val="24"/>
          <w:szCs w:val="24"/>
        </w:rPr>
        <w:t>never investigated? Where disputes are investigated, what percentage of the investigations</w:t>
      </w:r>
      <w:r w:rsidR="00E65808">
        <w:rPr>
          <w:rFonts w:ascii="CG Omega" w:hAnsi="CG Omega" w:cstheme="minorHAnsi"/>
          <w:b/>
          <w:sz w:val="24"/>
          <w:szCs w:val="24"/>
        </w:rPr>
        <w:t xml:space="preserve"> </w:t>
      </w:r>
      <w:r w:rsidRPr="00CD79F0">
        <w:rPr>
          <w:rFonts w:ascii="CG Omega" w:hAnsi="CG Omega" w:cstheme="minorHAnsi"/>
          <w:b/>
          <w:sz w:val="24"/>
          <w:szCs w:val="24"/>
        </w:rPr>
        <w:t>reveal that there was an error?</w:t>
      </w:r>
    </w:p>
    <w:p w14:paraId="7F3484A6" w14:textId="77777777" w:rsidR="008621D3" w:rsidRPr="00CD79F0" w:rsidRDefault="008621D3" w:rsidP="00584955">
      <w:pPr>
        <w:pStyle w:val="ListParagraph"/>
        <w:widowControl/>
        <w:spacing w:after="0" w:line="240" w:lineRule="auto"/>
        <w:ind w:left="360"/>
        <w:rPr>
          <w:rFonts w:ascii="CG Omega" w:hAnsi="CG Omega" w:cstheme="minorHAnsi"/>
          <w:sz w:val="24"/>
          <w:szCs w:val="24"/>
        </w:rPr>
      </w:pPr>
    </w:p>
    <w:p w14:paraId="1CD1C18D" w14:textId="41D9DD3E" w:rsidR="008621D3" w:rsidRPr="00CD79F0" w:rsidRDefault="008621D3" w:rsidP="00584955">
      <w:pPr>
        <w:spacing w:after="0" w:line="240" w:lineRule="auto"/>
        <w:rPr>
          <w:rFonts w:ascii="CG Omega" w:hAnsi="CG Omega" w:cstheme="minorHAnsi"/>
          <w:sz w:val="24"/>
          <w:szCs w:val="24"/>
        </w:rPr>
      </w:pPr>
      <w:r w:rsidRPr="00CD79F0">
        <w:rPr>
          <w:rFonts w:ascii="CG Omega" w:hAnsi="CG Omega" w:cstheme="minorHAnsi"/>
          <w:sz w:val="24"/>
          <w:szCs w:val="24"/>
        </w:rPr>
        <w:t>Please see</w:t>
      </w:r>
      <w:r w:rsidR="00625FD5">
        <w:rPr>
          <w:rFonts w:ascii="CG Omega" w:hAnsi="CG Omega" w:cstheme="minorHAnsi"/>
          <w:sz w:val="24"/>
          <w:szCs w:val="24"/>
        </w:rPr>
        <w:t xml:space="preserve"> the</w:t>
      </w:r>
      <w:r w:rsidRPr="00CD79F0">
        <w:rPr>
          <w:rFonts w:ascii="CG Omega" w:hAnsi="CG Omega" w:cstheme="minorHAnsi"/>
          <w:sz w:val="24"/>
          <w:szCs w:val="24"/>
        </w:rPr>
        <w:t xml:space="preserve"> response to Question 31.</w:t>
      </w:r>
    </w:p>
    <w:p w14:paraId="10117313" w14:textId="77777777" w:rsidR="00592E4A" w:rsidRDefault="00592E4A" w:rsidP="00584955">
      <w:pPr>
        <w:spacing w:after="0" w:line="240" w:lineRule="auto"/>
        <w:rPr>
          <w:rFonts w:ascii="CG Omega" w:hAnsi="CG Omega" w:cstheme="minorHAnsi"/>
          <w:b/>
          <w:sz w:val="24"/>
          <w:szCs w:val="24"/>
        </w:rPr>
      </w:pPr>
    </w:p>
    <w:p w14:paraId="2D93829F" w14:textId="7D9B9B69" w:rsidR="008621D3" w:rsidRPr="00CD79F0" w:rsidRDefault="008621D3" w:rsidP="00584955">
      <w:pPr>
        <w:spacing w:after="0" w:line="240" w:lineRule="auto"/>
        <w:rPr>
          <w:rFonts w:ascii="CG Omega" w:hAnsi="CG Omega" w:cstheme="minorHAnsi"/>
          <w:b/>
          <w:sz w:val="24"/>
          <w:szCs w:val="24"/>
        </w:rPr>
      </w:pPr>
      <w:r w:rsidRPr="00CD79F0">
        <w:rPr>
          <w:rFonts w:ascii="CG Omega" w:hAnsi="CG Omega" w:cstheme="minorHAnsi"/>
          <w:b/>
          <w:sz w:val="24"/>
          <w:szCs w:val="24"/>
        </w:rPr>
        <w:t>Q34: Should the Bureau define or set standards for what communications must be treated</w:t>
      </w:r>
      <w:r w:rsidR="001F77E8">
        <w:rPr>
          <w:rFonts w:ascii="CG Omega" w:hAnsi="CG Omega" w:cstheme="minorHAnsi"/>
          <w:b/>
          <w:sz w:val="24"/>
          <w:szCs w:val="24"/>
        </w:rPr>
        <w:t xml:space="preserve"> </w:t>
      </w:r>
      <w:r w:rsidRPr="00CD79F0">
        <w:rPr>
          <w:rFonts w:ascii="CG Omega" w:hAnsi="CG Omega" w:cstheme="minorHAnsi"/>
          <w:b/>
          <w:sz w:val="24"/>
          <w:szCs w:val="24"/>
        </w:rPr>
        <w:t>as “disputes” under the FDCPA and, if so, how? What are the advantages and disadvantages of</w:t>
      </w:r>
      <w:r w:rsidR="00E65808">
        <w:rPr>
          <w:rFonts w:ascii="CG Omega" w:hAnsi="CG Omega" w:cstheme="minorHAnsi"/>
          <w:b/>
          <w:sz w:val="24"/>
          <w:szCs w:val="24"/>
        </w:rPr>
        <w:t xml:space="preserve"> </w:t>
      </w:r>
      <w:r w:rsidRPr="00CD79F0">
        <w:rPr>
          <w:rFonts w:ascii="CG Omega" w:hAnsi="CG Omega" w:cstheme="minorHAnsi"/>
          <w:b/>
          <w:sz w:val="24"/>
          <w:szCs w:val="24"/>
        </w:rPr>
        <w:t>the definition recommended?</w:t>
      </w:r>
    </w:p>
    <w:p w14:paraId="0F06E2F5" w14:textId="77777777" w:rsidR="008621D3" w:rsidRPr="00CD79F0" w:rsidRDefault="008621D3" w:rsidP="00584955">
      <w:pPr>
        <w:spacing w:after="0" w:line="240" w:lineRule="auto"/>
        <w:rPr>
          <w:rFonts w:ascii="CG Omega" w:hAnsi="CG Omega" w:cstheme="minorHAnsi"/>
          <w:sz w:val="24"/>
          <w:szCs w:val="24"/>
        </w:rPr>
      </w:pPr>
    </w:p>
    <w:p w14:paraId="163D98A3" w14:textId="17D23137" w:rsidR="008621D3" w:rsidRPr="00CD79F0" w:rsidRDefault="008621D3" w:rsidP="00584955">
      <w:pPr>
        <w:spacing w:after="0" w:line="240" w:lineRule="auto"/>
        <w:rPr>
          <w:rFonts w:ascii="CG Omega" w:hAnsi="CG Omega" w:cstheme="minorHAnsi"/>
          <w:sz w:val="24"/>
          <w:szCs w:val="24"/>
        </w:rPr>
      </w:pPr>
      <w:r w:rsidRPr="00CD79F0">
        <w:rPr>
          <w:rFonts w:ascii="CG Omega" w:hAnsi="CG Omega" w:cstheme="minorHAnsi"/>
          <w:sz w:val="24"/>
          <w:szCs w:val="24"/>
        </w:rPr>
        <w:t>As discussed in the response to Question 31, debt buyers and the DBA Certification Program currently treat any communications received from a consumer regarding their account as items that should be responded to regardless of whether or not they meet a certain standard in order to qualify legally as an official type of communication, (</w:t>
      </w:r>
      <w:r w:rsidRPr="000E4B35">
        <w:rPr>
          <w:rFonts w:ascii="CG Omega" w:hAnsi="CG Omega" w:cstheme="minorHAnsi"/>
          <w:i/>
          <w:sz w:val="24"/>
          <w:szCs w:val="24"/>
        </w:rPr>
        <w:t>e.g.</w:t>
      </w:r>
      <w:r w:rsidR="00535E0F">
        <w:rPr>
          <w:rFonts w:ascii="CG Omega" w:hAnsi="CG Omega" w:cstheme="minorHAnsi"/>
          <w:sz w:val="24"/>
          <w:szCs w:val="24"/>
        </w:rPr>
        <w:t>,</w:t>
      </w:r>
      <w:r w:rsidRPr="00CD79F0">
        <w:rPr>
          <w:rFonts w:ascii="CG Omega" w:hAnsi="CG Omega" w:cstheme="minorHAnsi"/>
          <w:sz w:val="24"/>
          <w:szCs w:val="24"/>
        </w:rPr>
        <w:t xml:space="preserve"> “dispute.”) </w:t>
      </w:r>
    </w:p>
    <w:p w14:paraId="54157191" w14:textId="7777777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However, DBA has concerns about codifying such a standard, as it could open companies up to possible liability for trying to do “the right thing” for consumers. Instead, we believe that current standards under 15 USC 1692g are the appropriate legal standards.</w:t>
      </w:r>
    </w:p>
    <w:p w14:paraId="55B2A509" w14:textId="77777777" w:rsidR="008621D3" w:rsidRPr="00CD79F0" w:rsidRDefault="008621D3" w:rsidP="002F16C4">
      <w:pPr>
        <w:spacing w:after="0" w:line="240" w:lineRule="auto"/>
        <w:rPr>
          <w:rFonts w:ascii="CG Omega" w:hAnsi="CG Omega" w:cstheme="minorHAnsi"/>
          <w:sz w:val="24"/>
          <w:szCs w:val="24"/>
        </w:rPr>
      </w:pPr>
    </w:p>
    <w:p w14:paraId="4172308C" w14:textId="77777777" w:rsidR="008621D3" w:rsidRPr="00CD79F0" w:rsidRDefault="008621D3" w:rsidP="002F16C4">
      <w:pPr>
        <w:spacing w:after="0" w:line="240" w:lineRule="auto"/>
        <w:rPr>
          <w:rFonts w:ascii="CG Omega" w:hAnsi="CG Omega" w:cstheme="minorHAnsi"/>
          <w:b/>
          <w:sz w:val="24"/>
          <w:szCs w:val="24"/>
        </w:rPr>
      </w:pPr>
      <w:r w:rsidRPr="00CD79F0">
        <w:rPr>
          <w:rFonts w:ascii="CG Omega" w:hAnsi="CG Omega" w:cstheme="minorHAnsi"/>
          <w:b/>
          <w:sz w:val="24"/>
          <w:szCs w:val="24"/>
        </w:rPr>
        <w:t>Dispute Requirements</w:t>
      </w:r>
    </w:p>
    <w:p w14:paraId="54BD4260" w14:textId="77777777" w:rsidR="008621D3" w:rsidRPr="00CD79F0" w:rsidRDefault="008621D3" w:rsidP="002F16C4">
      <w:pPr>
        <w:spacing w:after="0" w:line="240" w:lineRule="auto"/>
        <w:rPr>
          <w:rFonts w:ascii="CG Omega" w:hAnsi="CG Omega" w:cstheme="minorHAnsi"/>
          <w:sz w:val="24"/>
          <w:szCs w:val="24"/>
        </w:rPr>
      </w:pPr>
    </w:p>
    <w:p w14:paraId="7BA83CB4" w14:textId="77777777" w:rsidR="008621D3" w:rsidRPr="00CD79F0" w:rsidRDefault="008621D3" w:rsidP="002F16C4">
      <w:pPr>
        <w:spacing w:after="0" w:line="240" w:lineRule="auto"/>
        <w:rPr>
          <w:rFonts w:ascii="CG Omega" w:hAnsi="CG Omega" w:cstheme="minorHAnsi"/>
          <w:b/>
          <w:sz w:val="24"/>
          <w:szCs w:val="24"/>
        </w:rPr>
      </w:pPr>
      <w:r w:rsidRPr="00CD79F0">
        <w:rPr>
          <w:rFonts w:ascii="CG Omega" w:hAnsi="CG Omega" w:cstheme="minorHAnsi"/>
          <w:b/>
          <w:sz w:val="24"/>
          <w:szCs w:val="24"/>
        </w:rPr>
        <w:t>Q35: Should consumers be required to provide particular information or documentation</w:t>
      </w:r>
    </w:p>
    <w:p w14:paraId="78D6B4F5" w14:textId="5B1A2904" w:rsidR="008621D3" w:rsidRPr="00CD79F0" w:rsidRDefault="008621D3" w:rsidP="002F16C4">
      <w:pPr>
        <w:spacing w:after="0" w:line="240" w:lineRule="auto"/>
        <w:rPr>
          <w:rFonts w:ascii="CG Omega" w:hAnsi="CG Omega" w:cstheme="minorHAnsi"/>
          <w:b/>
          <w:sz w:val="24"/>
          <w:szCs w:val="24"/>
        </w:rPr>
      </w:pPr>
      <w:r w:rsidRPr="00CD79F0">
        <w:rPr>
          <w:rFonts w:ascii="CG Omega" w:hAnsi="CG Omega" w:cstheme="minorHAnsi"/>
          <w:b/>
          <w:sz w:val="24"/>
          <w:szCs w:val="24"/>
        </w:rPr>
        <w:t>as part of their disputes to debt collectors to trigger an investigation requirement under the</w:t>
      </w:r>
      <w:r w:rsidR="001F77E8">
        <w:rPr>
          <w:rFonts w:ascii="CG Omega" w:hAnsi="CG Omega" w:cstheme="minorHAnsi"/>
          <w:b/>
          <w:sz w:val="24"/>
          <w:szCs w:val="24"/>
        </w:rPr>
        <w:t xml:space="preserve"> </w:t>
      </w:r>
      <w:r w:rsidRPr="00CD79F0">
        <w:rPr>
          <w:rFonts w:ascii="CG Omega" w:hAnsi="CG Omega" w:cstheme="minorHAnsi"/>
          <w:b/>
          <w:sz w:val="24"/>
          <w:szCs w:val="24"/>
        </w:rPr>
        <w:t>FDCPA? What would be the costs and benefits of requiring that consumers provide the same or</w:t>
      </w:r>
      <w:r w:rsidR="00175F87">
        <w:rPr>
          <w:rFonts w:ascii="CG Omega" w:hAnsi="CG Omega" w:cstheme="minorHAnsi"/>
          <w:b/>
          <w:sz w:val="24"/>
          <w:szCs w:val="24"/>
        </w:rPr>
        <w:t xml:space="preserve"> </w:t>
      </w:r>
      <w:r w:rsidRPr="00CD79F0">
        <w:rPr>
          <w:rFonts w:ascii="CG Omega" w:hAnsi="CG Omega" w:cstheme="minorHAnsi"/>
          <w:b/>
          <w:sz w:val="24"/>
          <w:szCs w:val="24"/>
        </w:rPr>
        <w:t>similar information as required under the FCRA when making disputes directly to debt</w:t>
      </w:r>
      <w:r w:rsidR="00175F87">
        <w:rPr>
          <w:rFonts w:ascii="CG Omega" w:hAnsi="CG Omega" w:cstheme="minorHAnsi"/>
          <w:b/>
          <w:sz w:val="24"/>
          <w:szCs w:val="24"/>
        </w:rPr>
        <w:t xml:space="preserve"> </w:t>
      </w:r>
      <w:r w:rsidRPr="00CD79F0">
        <w:rPr>
          <w:rFonts w:ascii="CG Omega" w:hAnsi="CG Omega" w:cstheme="minorHAnsi"/>
          <w:b/>
          <w:sz w:val="24"/>
          <w:szCs w:val="24"/>
        </w:rPr>
        <w:t>collectors? Should a consumer’s obligation to provide this information about the basis for their</w:t>
      </w:r>
      <w:r w:rsidR="00175F87">
        <w:rPr>
          <w:rFonts w:ascii="CG Omega" w:hAnsi="CG Omega" w:cstheme="minorHAnsi"/>
          <w:b/>
          <w:sz w:val="24"/>
          <w:szCs w:val="24"/>
        </w:rPr>
        <w:t xml:space="preserve"> </w:t>
      </w:r>
      <w:r w:rsidRPr="00CD79F0">
        <w:rPr>
          <w:rFonts w:ascii="CG Omega" w:hAnsi="CG Omega" w:cstheme="minorHAnsi"/>
          <w:b/>
          <w:sz w:val="24"/>
          <w:szCs w:val="24"/>
        </w:rPr>
        <w:t>disputes be contingent on having received a validation notice with requisite information? Why</w:t>
      </w:r>
      <w:r w:rsidR="00175F87">
        <w:rPr>
          <w:rFonts w:ascii="CG Omega" w:hAnsi="CG Omega" w:cstheme="minorHAnsi"/>
          <w:b/>
          <w:sz w:val="24"/>
          <w:szCs w:val="24"/>
        </w:rPr>
        <w:t xml:space="preserve"> </w:t>
      </w:r>
      <w:r w:rsidRPr="00CD79F0">
        <w:rPr>
          <w:rFonts w:ascii="CG Omega" w:hAnsi="CG Omega" w:cstheme="minorHAnsi"/>
          <w:b/>
          <w:sz w:val="24"/>
          <w:szCs w:val="24"/>
        </w:rPr>
        <w:t>or why not?</w:t>
      </w:r>
    </w:p>
    <w:p w14:paraId="5FE91523" w14:textId="77777777" w:rsidR="008621D3" w:rsidRPr="00CD79F0" w:rsidRDefault="008621D3" w:rsidP="002F16C4">
      <w:pPr>
        <w:pStyle w:val="ListParagraph"/>
        <w:widowControl/>
        <w:spacing w:after="0" w:line="240" w:lineRule="auto"/>
        <w:ind w:left="360"/>
        <w:rPr>
          <w:rFonts w:ascii="CG Omega" w:hAnsi="CG Omega" w:cstheme="minorHAnsi"/>
          <w:sz w:val="24"/>
          <w:szCs w:val="24"/>
        </w:rPr>
      </w:pPr>
    </w:p>
    <w:p w14:paraId="0BDCCACA" w14:textId="7777777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lastRenderedPageBreak/>
        <w:t xml:space="preserve">DBA believes that the right of the consumer to send a dispute shouldn't necessarily be contingent upon them receiving a validation notice, and while having additional information to conduct a dispute makes it easier for both the debt buyer and the consumer, consumers should not be </w:t>
      </w:r>
      <w:r w:rsidRPr="00CD79F0">
        <w:rPr>
          <w:rFonts w:ascii="CG Omega" w:hAnsi="CG Omega" w:cstheme="minorHAnsi"/>
          <w:i/>
          <w:sz w:val="24"/>
          <w:szCs w:val="24"/>
        </w:rPr>
        <w:t>required</w:t>
      </w:r>
      <w:r w:rsidRPr="00CD79F0">
        <w:rPr>
          <w:rFonts w:ascii="CG Omega" w:hAnsi="CG Omega" w:cstheme="minorHAnsi"/>
          <w:sz w:val="24"/>
          <w:szCs w:val="24"/>
        </w:rPr>
        <w:t xml:space="preserve"> to provide additional information. </w:t>
      </w:r>
    </w:p>
    <w:p w14:paraId="305C7084" w14:textId="77777777" w:rsidR="008621D3" w:rsidRPr="00CD79F0" w:rsidRDefault="008621D3" w:rsidP="002F16C4">
      <w:pPr>
        <w:spacing w:after="0" w:line="240" w:lineRule="auto"/>
        <w:rPr>
          <w:rFonts w:ascii="CG Omega" w:hAnsi="CG Omega" w:cstheme="minorHAnsi"/>
          <w:sz w:val="24"/>
          <w:szCs w:val="24"/>
        </w:rPr>
      </w:pPr>
    </w:p>
    <w:p w14:paraId="65553637" w14:textId="7777777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Debt buyers will make an effort to respond to non-frivolous, non-duplicative consumer questions and disputes.</w:t>
      </w:r>
    </w:p>
    <w:p w14:paraId="110DDA03" w14:textId="77777777" w:rsidR="008621D3" w:rsidRPr="00CD79F0" w:rsidRDefault="008621D3" w:rsidP="002F16C4">
      <w:pPr>
        <w:spacing w:after="0" w:line="240" w:lineRule="auto"/>
        <w:rPr>
          <w:rFonts w:ascii="CG Omega" w:hAnsi="CG Omega" w:cstheme="minorHAnsi"/>
          <w:sz w:val="24"/>
          <w:szCs w:val="24"/>
        </w:rPr>
      </w:pPr>
    </w:p>
    <w:p w14:paraId="5B716C7F" w14:textId="7777777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However, the more information a consumer provides, the better able a debt buyer is to respond to the consumer’s question or dispute in a helpful way.</w:t>
      </w:r>
    </w:p>
    <w:p w14:paraId="295C21F3" w14:textId="77777777" w:rsidR="008621D3" w:rsidRPr="00CD79F0" w:rsidRDefault="008621D3" w:rsidP="002F16C4">
      <w:pPr>
        <w:pStyle w:val="ListParagraph"/>
        <w:widowControl/>
        <w:spacing w:after="0" w:line="240" w:lineRule="auto"/>
        <w:ind w:left="360"/>
        <w:rPr>
          <w:rFonts w:ascii="CG Omega" w:hAnsi="CG Omega" w:cstheme="minorHAnsi"/>
          <w:sz w:val="24"/>
          <w:szCs w:val="24"/>
        </w:rPr>
      </w:pPr>
    </w:p>
    <w:p w14:paraId="4E8F2AA3" w14:textId="7777777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 xml:space="preserve">It would also be helpful to provide consumers a voluntary resource where they could fill out a premade dispute form, if they choose, requesting information that could expedite resolution when a debt buyer receives such a communication, such as the information submitted with a FCRA complaint. At the very least having the consumer identify themselves (name and current and previous address), the disputed account information (account number, balance, bank) and the nature of the dispute (fraud, balance, unknown account, paid prior, </w:t>
      </w:r>
      <w:r w:rsidR="00E17364" w:rsidRPr="00CD79F0">
        <w:rPr>
          <w:rFonts w:ascii="CG Omega" w:hAnsi="CG Omega" w:cstheme="minorHAnsi"/>
          <w:sz w:val="24"/>
          <w:szCs w:val="24"/>
        </w:rPr>
        <w:t>etc.</w:t>
      </w:r>
      <w:r w:rsidRPr="00CD79F0">
        <w:rPr>
          <w:rFonts w:ascii="CG Omega" w:hAnsi="CG Omega" w:cstheme="minorHAnsi"/>
          <w:sz w:val="24"/>
          <w:szCs w:val="24"/>
        </w:rPr>
        <w:t xml:space="preserve">) would provide a great deal more than is often provided now in order to investigate the dispute.  </w:t>
      </w:r>
    </w:p>
    <w:p w14:paraId="6563945E" w14:textId="77777777" w:rsidR="008621D3" w:rsidRPr="00CD79F0" w:rsidRDefault="008621D3" w:rsidP="002F16C4">
      <w:pPr>
        <w:spacing w:after="0" w:line="240" w:lineRule="auto"/>
        <w:rPr>
          <w:rFonts w:ascii="CG Omega" w:hAnsi="CG Omega" w:cstheme="minorHAnsi"/>
          <w:sz w:val="24"/>
          <w:szCs w:val="24"/>
        </w:rPr>
      </w:pPr>
    </w:p>
    <w:p w14:paraId="383FBC3B" w14:textId="7777777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 xml:space="preserve">The costs of requiring information would fall on the consumer, but the benefits would outweigh that burden. For example, giving more information to debt buyers and collectors makes it easier for them to accurately and quickly investigate the claim the consumer is making. </w:t>
      </w:r>
    </w:p>
    <w:p w14:paraId="0024F45C" w14:textId="77777777" w:rsidR="008621D3" w:rsidRPr="00CD79F0" w:rsidRDefault="008621D3" w:rsidP="00911BA5">
      <w:pPr>
        <w:pStyle w:val="ListParagraph"/>
        <w:widowControl/>
        <w:spacing w:after="0" w:line="240" w:lineRule="auto"/>
        <w:ind w:left="0"/>
        <w:rPr>
          <w:rFonts w:ascii="CG Omega" w:hAnsi="CG Omega" w:cstheme="minorHAnsi"/>
          <w:sz w:val="24"/>
          <w:szCs w:val="24"/>
        </w:rPr>
      </w:pPr>
    </w:p>
    <w:p w14:paraId="24BF277E" w14:textId="77777777" w:rsidR="008621D3" w:rsidRPr="00CD79F0" w:rsidRDefault="008621D3" w:rsidP="00911BA5">
      <w:pPr>
        <w:spacing w:after="0" w:line="240" w:lineRule="auto"/>
        <w:rPr>
          <w:rFonts w:ascii="CG Omega" w:hAnsi="CG Omega" w:cstheme="minorHAnsi"/>
          <w:sz w:val="24"/>
          <w:szCs w:val="24"/>
        </w:rPr>
      </w:pPr>
      <w:r w:rsidRPr="00CD79F0">
        <w:rPr>
          <w:rFonts w:ascii="CG Omega" w:hAnsi="CG Omega" w:cstheme="minorHAnsi"/>
          <w:sz w:val="24"/>
          <w:szCs w:val="24"/>
        </w:rPr>
        <w:t>A debt buyer's ability to investigate and substantiate a disputed debt with little or no information can be limited, as the burden falls on the debt buyer to determine who the consumer is, and what they are attempting to dispute. In fact, while debt buyers will attempt to complete such disputes, 80% of DBA members believe that such disputes are used primarily as a delaying tactic more than half the time.</w:t>
      </w:r>
    </w:p>
    <w:p w14:paraId="545ADDD9" w14:textId="77777777" w:rsidR="008621D3" w:rsidRPr="00CD79F0" w:rsidRDefault="008621D3" w:rsidP="00911BA5">
      <w:pPr>
        <w:pStyle w:val="ListParagraph"/>
        <w:widowControl/>
        <w:spacing w:after="0" w:line="240" w:lineRule="auto"/>
        <w:ind w:left="0"/>
        <w:rPr>
          <w:rFonts w:ascii="CG Omega" w:hAnsi="CG Omega" w:cstheme="minorHAnsi"/>
          <w:sz w:val="24"/>
          <w:szCs w:val="24"/>
        </w:rPr>
      </w:pPr>
    </w:p>
    <w:p w14:paraId="3CFDA43A" w14:textId="4F1EA192"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Additionally, debt buyers find that consumer provided documentation is a significant tool in determining the accuracy of the account and identifying the correct consumer</w:t>
      </w:r>
      <w:r w:rsidR="00535E0F">
        <w:rPr>
          <w:rFonts w:ascii="CG Omega" w:hAnsi="CG Omega" w:cstheme="minorHAnsi"/>
          <w:sz w:val="24"/>
          <w:szCs w:val="24"/>
        </w:rPr>
        <w:t>.  W</w:t>
      </w:r>
      <w:r w:rsidRPr="00CD79F0">
        <w:rPr>
          <w:rFonts w:ascii="CG Omega" w:hAnsi="CG Omega" w:cstheme="minorHAnsi"/>
          <w:sz w:val="24"/>
          <w:szCs w:val="24"/>
        </w:rPr>
        <w:t>hen documents are provided by the consumer, 7.5% of all disputes result in a balance adju</w:t>
      </w:r>
      <w:r w:rsidR="00535E0F">
        <w:rPr>
          <w:rFonts w:ascii="CG Omega" w:hAnsi="CG Omega" w:cstheme="minorHAnsi"/>
          <w:sz w:val="24"/>
          <w:szCs w:val="24"/>
        </w:rPr>
        <w:t>stment in favor of the consumer.  T</w:t>
      </w:r>
      <w:r w:rsidRPr="00CD79F0">
        <w:rPr>
          <w:rFonts w:ascii="CG Omega" w:hAnsi="CG Omega" w:cstheme="minorHAnsi"/>
          <w:sz w:val="24"/>
          <w:szCs w:val="24"/>
        </w:rPr>
        <w:t xml:space="preserve">he ability to investigate can be impeded further if the consumer files a dispute which includes a cease and desist request on all further communication, it could be practically impossible to fully investigate such a dispute. </w:t>
      </w:r>
    </w:p>
    <w:p w14:paraId="227427F4" w14:textId="77777777" w:rsidR="008621D3" w:rsidRPr="00CD79F0" w:rsidRDefault="008621D3" w:rsidP="002F16C4">
      <w:pPr>
        <w:spacing w:after="0" w:line="240" w:lineRule="auto"/>
        <w:rPr>
          <w:rFonts w:ascii="CG Omega" w:hAnsi="CG Omega" w:cstheme="minorHAnsi"/>
          <w:b/>
          <w:sz w:val="24"/>
          <w:szCs w:val="24"/>
        </w:rPr>
      </w:pPr>
    </w:p>
    <w:p w14:paraId="5D2D78A1" w14:textId="77777777" w:rsidR="008621D3" w:rsidRPr="00CD79F0" w:rsidRDefault="008621D3" w:rsidP="008A2462">
      <w:pPr>
        <w:spacing w:after="0" w:line="240" w:lineRule="auto"/>
        <w:rPr>
          <w:rFonts w:ascii="CG Omega" w:hAnsi="CG Omega" w:cstheme="minorHAnsi"/>
          <w:b/>
          <w:sz w:val="24"/>
          <w:szCs w:val="24"/>
        </w:rPr>
      </w:pPr>
      <w:r w:rsidRPr="00CD79F0">
        <w:rPr>
          <w:rFonts w:ascii="CG Omega" w:hAnsi="CG Omega" w:cstheme="minorHAnsi"/>
          <w:b/>
          <w:sz w:val="24"/>
          <w:szCs w:val="24"/>
        </w:rPr>
        <w:t>Q36: Do consumer disputes typically specify what is being disputed, or do consumers</w:t>
      </w:r>
    </w:p>
    <w:p w14:paraId="3BDA798B" w14:textId="6E77CBCC" w:rsidR="008621D3" w:rsidRPr="00CD79F0" w:rsidRDefault="008621D3" w:rsidP="008A2462">
      <w:pPr>
        <w:spacing w:after="0" w:line="240" w:lineRule="auto"/>
        <w:rPr>
          <w:rFonts w:ascii="CG Omega" w:hAnsi="CG Omega" w:cstheme="minorHAnsi"/>
          <w:b/>
          <w:sz w:val="24"/>
          <w:szCs w:val="24"/>
        </w:rPr>
      </w:pPr>
      <w:r w:rsidRPr="00CD79F0">
        <w:rPr>
          <w:rFonts w:ascii="CG Omega" w:hAnsi="CG Omega" w:cstheme="minorHAnsi"/>
          <w:b/>
          <w:sz w:val="24"/>
          <w:szCs w:val="24"/>
        </w:rPr>
        <w:t>simply make general statements that they dispute the debt? If consumers do make specific</w:t>
      </w:r>
      <w:r w:rsidR="00D606D9">
        <w:rPr>
          <w:rFonts w:ascii="CG Omega" w:hAnsi="CG Omega" w:cstheme="minorHAnsi"/>
          <w:b/>
          <w:sz w:val="24"/>
          <w:szCs w:val="24"/>
        </w:rPr>
        <w:t xml:space="preserve"> </w:t>
      </w:r>
      <w:r w:rsidRPr="00CD79F0">
        <w:rPr>
          <w:rFonts w:ascii="CG Omega" w:hAnsi="CG Omega" w:cstheme="minorHAnsi"/>
          <w:b/>
          <w:sz w:val="24"/>
          <w:szCs w:val="24"/>
        </w:rPr>
        <w:t>statements, are those statements typically relevant to the consumer’s particular circumstances or</w:t>
      </w:r>
      <w:r w:rsidR="002F16C4">
        <w:rPr>
          <w:rFonts w:ascii="CG Omega" w:hAnsi="CG Omega" w:cstheme="minorHAnsi"/>
          <w:b/>
          <w:sz w:val="24"/>
          <w:szCs w:val="24"/>
        </w:rPr>
        <w:t xml:space="preserve"> </w:t>
      </w:r>
      <w:r w:rsidRPr="00CD79F0">
        <w:rPr>
          <w:rFonts w:ascii="CG Omega" w:hAnsi="CG Omega" w:cstheme="minorHAnsi"/>
          <w:b/>
          <w:sz w:val="24"/>
          <w:szCs w:val="24"/>
        </w:rPr>
        <w:t>the alleged debt, or do they typically appear to be unrelated to the consumer’s particular</w:t>
      </w:r>
      <w:r w:rsidR="002F16C4">
        <w:rPr>
          <w:rFonts w:ascii="CG Omega" w:hAnsi="CG Omega" w:cstheme="minorHAnsi"/>
          <w:b/>
          <w:sz w:val="24"/>
          <w:szCs w:val="24"/>
        </w:rPr>
        <w:t xml:space="preserve"> </w:t>
      </w:r>
      <w:r w:rsidRPr="00CD79F0">
        <w:rPr>
          <w:rFonts w:ascii="CG Omega" w:hAnsi="CG Omega" w:cstheme="minorHAnsi"/>
          <w:b/>
          <w:sz w:val="24"/>
          <w:szCs w:val="24"/>
        </w:rPr>
        <w:t xml:space="preserve">circumstances or the alleged debt? What types of specific disputes </w:t>
      </w:r>
      <w:r w:rsidRPr="00CD79F0">
        <w:rPr>
          <w:rFonts w:ascii="CG Omega" w:hAnsi="CG Omega" w:cstheme="minorHAnsi"/>
          <w:b/>
          <w:sz w:val="24"/>
          <w:szCs w:val="24"/>
        </w:rPr>
        <w:lastRenderedPageBreak/>
        <w:t>are most commonly received</w:t>
      </w:r>
      <w:r w:rsidR="002F16C4">
        <w:rPr>
          <w:rFonts w:ascii="CG Omega" w:hAnsi="CG Omega" w:cstheme="minorHAnsi"/>
          <w:b/>
          <w:sz w:val="24"/>
          <w:szCs w:val="24"/>
        </w:rPr>
        <w:t xml:space="preserve"> </w:t>
      </w:r>
      <w:r w:rsidRPr="00CD79F0">
        <w:rPr>
          <w:rFonts w:ascii="CG Omega" w:hAnsi="CG Omega" w:cstheme="minorHAnsi"/>
          <w:b/>
          <w:sz w:val="24"/>
          <w:szCs w:val="24"/>
        </w:rPr>
        <w:t>by debt collectors (</w:t>
      </w:r>
      <w:r w:rsidRPr="000E4B35">
        <w:rPr>
          <w:rFonts w:ascii="CG Omega" w:hAnsi="CG Omega" w:cstheme="minorHAnsi"/>
          <w:b/>
          <w:i/>
          <w:sz w:val="24"/>
          <w:szCs w:val="24"/>
        </w:rPr>
        <w:t>e.g.</w:t>
      </w:r>
      <w:r w:rsidRPr="00CD79F0">
        <w:rPr>
          <w:rFonts w:ascii="CG Omega" w:hAnsi="CG Omega" w:cstheme="minorHAnsi"/>
          <w:b/>
          <w:sz w:val="24"/>
          <w:szCs w:val="24"/>
        </w:rPr>
        <w:t>, identity theft, wrong amount, do not recognize the debt, previously paid,</w:t>
      </w:r>
      <w:r w:rsidR="002F16C4">
        <w:rPr>
          <w:rFonts w:ascii="CG Omega" w:hAnsi="CG Omega" w:cstheme="minorHAnsi"/>
          <w:b/>
          <w:sz w:val="24"/>
          <w:szCs w:val="24"/>
        </w:rPr>
        <w:t xml:space="preserve"> </w:t>
      </w:r>
      <w:r w:rsidRPr="00CD79F0">
        <w:rPr>
          <w:rFonts w:ascii="CG Omega" w:hAnsi="CG Omega" w:cstheme="minorHAnsi"/>
          <w:b/>
          <w:sz w:val="24"/>
          <w:szCs w:val="24"/>
        </w:rPr>
        <w:t>previously disputed)?</w:t>
      </w:r>
    </w:p>
    <w:p w14:paraId="4775A0F0" w14:textId="77777777" w:rsidR="008621D3" w:rsidRPr="00CD79F0" w:rsidRDefault="008621D3" w:rsidP="008A2462">
      <w:pPr>
        <w:spacing w:after="0" w:line="240" w:lineRule="auto"/>
        <w:rPr>
          <w:rFonts w:ascii="CG Omega" w:hAnsi="CG Omega" w:cstheme="minorHAnsi"/>
          <w:sz w:val="24"/>
          <w:szCs w:val="24"/>
        </w:rPr>
      </w:pPr>
    </w:p>
    <w:p w14:paraId="06ABF00E" w14:textId="77777777"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 xml:space="preserve">The specificity of consumer disputes varies widely, as do the statements that debt buyers receive from consumers.  </w:t>
      </w:r>
    </w:p>
    <w:p w14:paraId="0D250CE6" w14:textId="77777777" w:rsidR="008621D3" w:rsidRPr="00CD79F0" w:rsidRDefault="008621D3" w:rsidP="008A2462">
      <w:pPr>
        <w:spacing w:after="0" w:line="240" w:lineRule="auto"/>
        <w:rPr>
          <w:rFonts w:ascii="CG Omega" w:hAnsi="CG Omega" w:cstheme="minorHAnsi"/>
          <w:sz w:val="24"/>
          <w:szCs w:val="24"/>
        </w:rPr>
      </w:pPr>
    </w:p>
    <w:p w14:paraId="616C95CA" w14:textId="77777777"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 xml:space="preserve">While the percentage of accounts that are disputed is very low, disputes about “don’t recognize the debt” is the most received type of dispute received (61% of all disputes), followed by “wrong amount” at 12%, identity theft at 11%, and previously paid at 9%. </w:t>
      </w:r>
    </w:p>
    <w:p w14:paraId="1DBB561A" w14:textId="77777777" w:rsidR="008621D3" w:rsidRPr="00CD79F0" w:rsidRDefault="008621D3" w:rsidP="008A2462">
      <w:pPr>
        <w:spacing w:after="0" w:line="240" w:lineRule="auto"/>
        <w:rPr>
          <w:rFonts w:ascii="CG Omega" w:hAnsi="CG Omega" w:cstheme="minorHAnsi"/>
          <w:sz w:val="24"/>
          <w:szCs w:val="24"/>
        </w:rPr>
      </w:pPr>
    </w:p>
    <w:p w14:paraId="36E2F69E" w14:textId="77777777" w:rsidR="008621D3" w:rsidRPr="00CD79F0" w:rsidRDefault="008621D3" w:rsidP="008A2462">
      <w:pPr>
        <w:spacing w:after="0" w:line="240" w:lineRule="auto"/>
        <w:rPr>
          <w:rFonts w:ascii="CG Omega" w:hAnsi="CG Omega" w:cstheme="minorHAnsi"/>
          <w:b/>
          <w:sz w:val="24"/>
          <w:szCs w:val="24"/>
        </w:rPr>
      </w:pPr>
      <w:r w:rsidRPr="00CD79F0">
        <w:rPr>
          <w:rFonts w:ascii="CG Omega" w:hAnsi="CG Omega" w:cstheme="minorHAnsi"/>
          <w:b/>
          <w:sz w:val="24"/>
          <w:szCs w:val="24"/>
        </w:rPr>
        <w:t>Q37: What practices do debt collectors follow when they receive a dispute after the 30-</w:t>
      </w:r>
    </w:p>
    <w:p w14:paraId="3C1BD6B4" w14:textId="77777777" w:rsidR="008621D3" w:rsidRPr="00CD79F0" w:rsidRDefault="008621D3" w:rsidP="008A2462">
      <w:pPr>
        <w:spacing w:after="0" w:line="240" w:lineRule="auto"/>
        <w:rPr>
          <w:rFonts w:ascii="CG Omega" w:hAnsi="CG Omega" w:cstheme="minorHAnsi"/>
          <w:b/>
          <w:sz w:val="24"/>
          <w:szCs w:val="24"/>
        </w:rPr>
      </w:pPr>
      <w:r w:rsidRPr="00CD79F0">
        <w:rPr>
          <w:rFonts w:ascii="CG Omega" w:hAnsi="CG Omega" w:cstheme="minorHAnsi"/>
          <w:b/>
          <w:sz w:val="24"/>
          <w:szCs w:val="24"/>
        </w:rPr>
        <w:t>day period following receipt of the validation notice has expired? Do collectors usually follow</w:t>
      </w:r>
      <w:r w:rsidR="002F16C4">
        <w:rPr>
          <w:rFonts w:ascii="CG Omega" w:hAnsi="CG Omega" w:cstheme="minorHAnsi"/>
          <w:b/>
          <w:sz w:val="24"/>
          <w:szCs w:val="24"/>
        </w:rPr>
        <w:t xml:space="preserve"> </w:t>
      </w:r>
      <w:r w:rsidRPr="00CD79F0">
        <w:rPr>
          <w:rFonts w:ascii="CG Omega" w:hAnsi="CG Omega" w:cstheme="minorHAnsi"/>
          <w:b/>
          <w:sz w:val="24"/>
          <w:szCs w:val="24"/>
        </w:rPr>
        <w:t>the same verification procedures as for disputes that are received during the 30-day period?</w:t>
      </w:r>
      <w:r w:rsidR="002F16C4">
        <w:rPr>
          <w:rFonts w:ascii="CG Omega" w:hAnsi="CG Omega" w:cstheme="minorHAnsi"/>
          <w:b/>
          <w:sz w:val="24"/>
          <w:szCs w:val="24"/>
        </w:rPr>
        <w:t xml:space="preserve"> </w:t>
      </w:r>
      <w:r w:rsidRPr="00CD79F0">
        <w:rPr>
          <w:rFonts w:ascii="CG Omega" w:hAnsi="CG Omega" w:cstheme="minorHAnsi"/>
          <w:b/>
          <w:sz w:val="24"/>
          <w:szCs w:val="24"/>
        </w:rPr>
        <w:t>What would be the potential costs and benefits of a debt collector following the same</w:t>
      </w:r>
      <w:r w:rsidR="002F16C4">
        <w:rPr>
          <w:rFonts w:ascii="CG Omega" w:hAnsi="CG Omega" w:cstheme="minorHAnsi"/>
          <w:b/>
          <w:sz w:val="24"/>
          <w:szCs w:val="24"/>
        </w:rPr>
        <w:t xml:space="preserve"> </w:t>
      </w:r>
      <w:r w:rsidRPr="00CD79F0">
        <w:rPr>
          <w:rFonts w:ascii="CG Omega" w:hAnsi="CG Omega" w:cstheme="minorHAnsi"/>
          <w:b/>
          <w:sz w:val="24"/>
          <w:szCs w:val="24"/>
        </w:rPr>
        <w:t>investigation and verification procedures for disputes received after the 30-day period relative to</w:t>
      </w:r>
      <w:r w:rsidR="002F16C4">
        <w:rPr>
          <w:rFonts w:ascii="CG Omega" w:hAnsi="CG Omega" w:cstheme="minorHAnsi"/>
          <w:b/>
          <w:sz w:val="24"/>
          <w:szCs w:val="24"/>
        </w:rPr>
        <w:t xml:space="preserve"> </w:t>
      </w:r>
      <w:r w:rsidRPr="00CD79F0">
        <w:rPr>
          <w:rFonts w:ascii="CG Omega" w:hAnsi="CG Omega" w:cstheme="minorHAnsi"/>
          <w:b/>
          <w:sz w:val="24"/>
          <w:szCs w:val="24"/>
        </w:rPr>
        <w:t>disputes received within the 30-day period?</w:t>
      </w:r>
    </w:p>
    <w:p w14:paraId="13087FED" w14:textId="77777777" w:rsidR="008621D3" w:rsidRPr="00CD79F0" w:rsidRDefault="008621D3" w:rsidP="008A2462">
      <w:pPr>
        <w:pStyle w:val="ListParagraph"/>
        <w:widowControl/>
        <w:spacing w:after="0" w:line="240" w:lineRule="auto"/>
        <w:ind w:left="0"/>
        <w:rPr>
          <w:rFonts w:ascii="CG Omega" w:hAnsi="CG Omega" w:cstheme="minorHAnsi"/>
          <w:sz w:val="24"/>
          <w:szCs w:val="24"/>
        </w:rPr>
      </w:pPr>
    </w:p>
    <w:p w14:paraId="482053FB" w14:textId="6A110F1A"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Generally</w:t>
      </w:r>
      <w:r w:rsidR="00CE22DE">
        <w:rPr>
          <w:rFonts w:ascii="CG Omega" w:hAnsi="CG Omega" w:cstheme="minorHAnsi"/>
          <w:sz w:val="24"/>
          <w:szCs w:val="24"/>
        </w:rPr>
        <w:t>,</w:t>
      </w:r>
      <w:r w:rsidRPr="00CD79F0">
        <w:rPr>
          <w:rFonts w:ascii="CG Omega" w:hAnsi="CG Omega" w:cstheme="minorHAnsi"/>
          <w:sz w:val="24"/>
          <w:szCs w:val="24"/>
        </w:rPr>
        <w:t xml:space="preserve"> debt buyers will investigate the dispute no matter when it is received. It would not be an industry standard practice to refuse to acknowledge the dispute simply because the initial 30 day time frame had lapsed. </w:t>
      </w:r>
    </w:p>
    <w:p w14:paraId="1B429675" w14:textId="77777777" w:rsidR="008621D3" w:rsidRPr="00CD79F0" w:rsidRDefault="008621D3" w:rsidP="002F16C4">
      <w:pPr>
        <w:spacing w:after="0" w:line="240" w:lineRule="auto"/>
        <w:rPr>
          <w:rFonts w:ascii="CG Omega" w:hAnsi="CG Omega" w:cstheme="minorHAnsi"/>
          <w:sz w:val="24"/>
          <w:szCs w:val="24"/>
        </w:rPr>
      </w:pPr>
    </w:p>
    <w:p w14:paraId="6492CAE9" w14:textId="77777777"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However, the process for verifying disputes may vary depending on what part of the collections cycle the account is in. For example, if a dispute letter is received after the 30 day window but before any litigation may have been filed, then the debt buyer will generally conduct an investigation along the same lines that they would have prior to the expiration of the 30 day period following the validation notice.</w:t>
      </w:r>
    </w:p>
    <w:p w14:paraId="6E7F46A0" w14:textId="77777777" w:rsidR="008621D3" w:rsidRPr="00CD79F0" w:rsidRDefault="008621D3" w:rsidP="008A2462">
      <w:pPr>
        <w:spacing w:after="0" w:line="240" w:lineRule="auto"/>
        <w:rPr>
          <w:rFonts w:ascii="CG Omega" w:hAnsi="CG Omega" w:cstheme="minorHAnsi"/>
          <w:sz w:val="24"/>
          <w:szCs w:val="24"/>
        </w:rPr>
      </w:pPr>
    </w:p>
    <w:p w14:paraId="23C55D3D" w14:textId="77777777"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If a dispute has been received during litigation but before a judgment has been rendered, then the debt buyer will investigate the dispute as required under the discovery rules that govern the jurisdiction where suit has been filed.</w:t>
      </w:r>
    </w:p>
    <w:p w14:paraId="6596C367" w14:textId="77777777" w:rsidR="008621D3" w:rsidRPr="00CD79F0" w:rsidRDefault="008621D3" w:rsidP="008A2462">
      <w:pPr>
        <w:pStyle w:val="ListParagraph"/>
        <w:widowControl/>
        <w:spacing w:after="0" w:line="240" w:lineRule="auto"/>
        <w:ind w:left="0"/>
        <w:rPr>
          <w:rFonts w:ascii="CG Omega" w:hAnsi="CG Omega" w:cstheme="minorHAnsi"/>
          <w:sz w:val="24"/>
          <w:szCs w:val="24"/>
        </w:rPr>
      </w:pPr>
    </w:p>
    <w:p w14:paraId="63D322E1" w14:textId="77777777"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If it has been received after a judgment has been rendered, then the debt buyer will follow the normal post-judgment process for that jurisdiction.</w:t>
      </w:r>
    </w:p>
    <w:p w14:paraId="35EDF11F" w14:textId="77777777" w:rsidR="008621D3" w:rsidRPr="00CD79F0" w:rsidRDefault="008621D3" w:rsidP="008A2462">
      <w:pPr>
        <w:spacing w:after="0" w:line="240" w:lineRule="auto"/>
        <w:rPr>
          <w:rFonts w:ascii="CG Omega" w:hAnsi="CG Omega" w:cstheme="minorHAnsi"/>
          <w:b/>
          <w:sz w:val="24"/>
          <w:szCs w:val="24"/>
        </w:rPr>
      </w:pPr>
    </w:p>
    <w:p w14:paraId="23C71419" w14:textId="7D670626" w:rsidR="008621D3" w:rsidRPr="00CD79F0" w:rsidRDefault="008621D3" w:rsidP="002F16C4">
      <w:pPr>
        <w:spacing w:after="0" w:line="240" w:lineRule="auto"/>
        <w:rPr>
          <w:rFonts w:ascii="CG Omega" w:hAnsi="CG Omega" w:cstheme="minorHAnsi"/>
          <w:b/>
          <w:sz w:val="24"/>
          <w:szCs w:val="24"/>
        </w:rPr>
      </w:pPr>
      <w:r w:rsidRPr="00CD79F0">
        <w:rPr>
          <w:rFonts w:ascii="CG Omega" w:hAnsi="CG Omega" w:cstheme="minorHAnsi"/>
          <w:b/>
          <w:sz w:val="24"/>
          <w:szCs w:val="24"/>
        </w:rPr>
        <w:t>Q38: How long does it typically take after a debt has been disputed for the collector to investigate and provide verification to the consumer? Would establishing a specific time period</w:t>
      </w:r>
      <w:r w:rsidR="00625FD5">
        <w:rPr>
          <w:rFonts w:ascii="CG Omega" w:hAnsi="CG Omega" w:cstheme="minorHAnsi"/>
          <w:b/>
          <w:sz w:val="24"/>
          <w:szCs w:val="24"/>
        </w:rPr>
        <w:t xml:space="preserve"> </w:t>
      </w:r>
      <w:r w:rsidRPr="00CD79F0">
        <w:rPr>
          <w:rFonts w:ascii="CG Omega" w:hAnsi="CG Omega" w:cstheme="minorHAnsi"/>
          <w:b/>
          <w:sz w:val="24"/>
          <w:szCs w:val="24"/>
        </w:rPr>
        <w:t>for responding to a dispute be beneficial to consumers? Does the prohibition on collection until</w:t>
      </w:r>
      <w:r w:rsidR="00625FD5">
        <w:rPr>
          <w:rFonts w:ascii="CG Omega" w:hAnsi="CG Omega" w:cstheme="minorHAnsi"/>
          <w:b/>
          <w:sz w:val="24"/>
          <w:szCs w:val="24"/>
        </w:rPr>
        <w:t xml:space="preserve"> </w:t>
      </w:r>
      <w:r w:rsidRPr="00CD79F0">
        <w:rPr>
          <w:rFonts w:ascii="CG Omega" w:hAnsi="CG Omega" w:cstheme="minorHAnsi"/>
          <w:b/>
          <w:sz w:val="24"/>
          <w:szCs w:val="24"/>
        </w:rPr>
        <w:t>verification has been provided give collectors a sufficient incentive to investigate expeditiously</w:t>
      </w:r>
      <w:r w:rsidR="00625FD5">
        <w:rPr>
          <w:rFonts w:ascii="CG Omega" w:hAnsi="CG Omega" w:cstheme="minorHAnsi"/>
          <w:b/>
          <w:sz w:val="24"/>
          <w:szCs w:val="24"/>
        </w:rPr>
        <w:t xml:space="preserve"> </w:t>
      </w:r>
      <w:r w:rsidRPr="00CD79F0">
        <w:rPr>
          <w:rFonts w:ascii="CG Omega" w:hAnsi="CG Omega" w:cstheme="minorHAnsi"/>
          <w:b/>
          <w:sz w:val="24"/>
          <w:szCs w:val="24"/>
        </w:rPr>
        <w:t>and appropriately? What costs and burdens would establishing a specific deadline for an</w:t>
      </w:r>
      <w:r w:rsidR="00625FD5">
        <w:rPr>
          <w:rFonts w:ascii="CG Omega" w:hAnsi="CG Omega" w:cstheme="minorHAnsi"/>
          <w:b/>
          <w:sz w:val="24"/>
          <w:szCs w:val="24"/>
        </w:rPr>
        <w:t xml:space="preserve"> </w:t>
      </w:r>
      <w:r w:rsidRPr="00CD79F0">
        <w:rPr>
          <w:rFonts w:ascii="CG Omega" w:hAnsi="CG Omega" w:cstheme="minorHAnsi"/>
          <w:b/>
          <w:sz w:val="24"/>
          <w:szCs w:val="24"/>
        </w:rPr>
        <w:t>investigation impose?</w:t>
      </w:r>
    </w:p>
    <w:p w14:paraId="275AD521" w14:textId="77777777" w:rsidR="008621D3" w:rsidRPr="00CD79F0" w:rsidRDefault="008621D3" w:rsidP="002F16C4">
      <w:pPr>
        <w:pStyle w:val="ListParagraph"/>
        <w:widowControl/>
        <w:spacing w:after="0" w:line="240" w:lineRule="auto"/>
        <w:ind w:left="360"/>
        <w:rPr>
          <w:rFonts w:ascii="CG Omega" w:hAnsi="CG Omega" w:cstheme="minorHAnsi"/>
          <w:sz w:val="24"/>
          <w:szCs w:val="24"/>
        </w:rPr>
      </w:pPr>
    </w:p>
    <w:p w14:paraId="62AF28DB" w14:textId="7463D896"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 xml:space="preserve">80% of all disputes are resolved within a month, but the time to respond to a consumer dispute can vary greatly depending on the debt type, the debt age, the original creditor, the </w:t>
      </w:r>
      <w:r w:rsidRPr="00CD79F0">
        <w:rPr>
          <w:rFonts w:ascii="CG Omega" w:hAnsi="CG Omega" w:cstheme="minorHAnsi"/>
          <w:sz w:val="24"/>
          <w:szCs w:val="24"/>
        </w:rPr>
        <w:lastRenderedPageBreak/>
        <w:t>debt buyer's internal process, information provided by the consumer</w:t>
      </w:r>
      <w:r w:rsidR="00625FD5">
        <w:rPr>
          <w:rFonts w:ascii="CG Omega" w:hAnsi="CG Omega" w:cstheme="minorHAnsi"/>
          <w:sz w:val="24"/>
          <w:szCs w:val="24"/>
        </w:rPr>
        <w:t>,</w:t>
      </w:r>
      <w:r w:rsidRPr="00CD79F0">
        <w:rPr>
          <w:rFonts w:ascii="CG Omega" w:hAnsi="CG Omega" w:cstheme="minorHAnsi"/>
          <w:sz w:val="24"/>
          <w:szCs w:val="24"/>
        </w:rPr>
        <w:t xml:space="preserve"> and many other variables.</w:t>
      </w:r>
    </w:p>
    <w:p w14:paraId="74BF398A" w14:textId="77777777" w:rsidR="008621D3" w:rsidRPr="00CD79F0" w:rsidRDefault="008621D3" w:rsidP="002F16C4">
      <w:pPr>
        <w:pStyle w:val="ListParagraph"/>
        <w:widowControl/>
        <w:spacing w:after="0" w:line="240" w:lineRule="auto"/>
        <w:ind w:left="360"/>
        <w:rPr>
          <w:rFonts w:ascii="CG Omega" w:hAnsi="CG Omega" w:cstheme="minorHAnsi"/>
          <w:sz w:val="24"/>
          <w:szCs w:val="24"/>
        </w:rPr>
      </w:pPr>
    </w:p>
    <w:p w14:paraId="670F571F" w14:textId="4C988F1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For example, if the documentation supporting the account is readily available from the original creditor to provide back to the consumer, the debt buyer can reply in just a few days. On the other hand, if the documentation is not readily available, it may take several weeks for the debt buyer to respond</w:t>
      </w:r>
      <w:r w:rsidR="00625FD5">
        <w:rPr>
          <w:rFonts w:ascii="CG Omega" w:hAnsi="CG Omega" w:cstheme="minorHAnsi"/>
          <w:sz w:val="24"/>
          <w:szCs w:val="24"/>
        </w:rPr>
        <w:t>,</w:t>
      </w:r>
      <w:r w:rsidRPr="00CD79F0">
        <w:rPr>
          <w:rFonts w:ascii="CG Omega" w:hAnsi="CG Omega" w:cstheme="minorHAnsi"/>
          <w:sz w:val="24"/>
          <w:szCs w:val="24"/>
        </w:rPr>
        <w:t xml:space="preserve"> as they </w:t>
      </w:r>
      <w:r w:rsidR="00625FD5">
        <w:rPr>
          <w:rFonts w:ascii="CG Omega" w:hAnsi="CG Omega" w:cstheme="minorHAnsi"/>
          <w:sz w:val="24"/>
          <w:szCs w:val="24"/>
        </w:rPr>
        <w:t>may</w:t>
      </w:r>
      <w:r w:rsidRPr="00CD79F0">
        <w:rPr>
          <w:rFonts w:ascii="CG Omega" w:hAnsi="CG Omega" w:cstheme="minorHAnsi"/>
          <w:sz w:val="24"/>
          <w:szCs w:val="24"/>
        </w:rPr>
        <w:t xml:space="preserve"> have to request the documents from other places.</w:t>
      </w:r>
    </w:p>
    <w:p w14:paraId="528E20FE" w14:textId="77777777" w:rsidR="008621D3" w:rsidRPr="00CD79F0" w:rsidRDefault="008621D3" w:rsidP="002F16C4">
      <w:pPr>
        <w:spacing w:after="0" w:line="240" w:lineRule="auto"/>
        <w:rPr>
          <w:rFonts w:ascii="CG Omega" w:hAnsi="CG Omega" w:cstheme="minorHAnsi"/>
          <w:sz w:val="24"/>
          <w:szCs w:val="24"/>
        </w:rPr>
      </w:pPr>
    </w:p>
    <w:p w14:paraId="31949D38" w14:textId="13B637DB"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Establishing a set time frame to respond to a dispute would not benefit consumers, because debt buyers already have an incentive to respond to consumers as quickly as possible – they cannot undertake further collection activity while a dispute is pending, and DBA members cannot sell disputed debt until the dispute has been resolved.</w:t>
      </w:r>
      <w:r w:rsidRPr="00CD79F0">
        <w:rPr>
          <w:rStyle w:val="FootnoteReference"/>
          <w:rFonts w:ascii="CG Omega" w:hAnsi="CG Omega" w:cstheme="minorHAnsi"/>
          <w:sz w:val="24"/>
          <w:szCs w:val="24"/>
        </w:rPr>
        <w:footnoteReference w:id="16"/>
      </w:r>
      <w:r w:rsidRPr="00CD79F0">
        <w:rPr>
          <w:rFonts w:ascii="CG Omega" w:hAnsi="CG Omega" w:cstheme="minorHAnsi"/>
          <w:sz w:val="24"/>
          <w:szCs w:val="24"/>
        </w:rPr>
        <w:t xml:space="preserve"> Adding a specific time frame would not “speed up” the process.</w:t>
      </w:r>
    </w:p>
    <w:p w14:paraId="2D604B3B" w14:textId="77777777" w:rsidR="008621D3" w:rsidRPr="00CD79F0" w:rsidRDefault="008621D3" w:rsidP="002F16C4">
      <w:pPr>
        <w:spacing w:after="0" w:line="240" w:lineRule="auto"/>
        <w:rPr>
          <w:rFonts w:ascii="CG Omega" w:hAnsi="CG Omega" w:cstheme="minorHAnsi"/>
          <w:sz w:val="24"/>
          <w:szCs w:val="24"/>
          <w:highlight w:val="yellow"/>
        </w:rPr>
      </w:pPr>
    </w:p>
    <w:p w14:paraId="6232E0C3" w14:textId="26869819"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Further, without imposing specific requirements on the original sellers to provide information, it would be unfair to impose a deadline for responding to a consumer dispute on a debt buyer. Often times for more extensive investigations</w:t>
      </w:r>
      <w:r w:rsidR="00625FD5">
        <w:rPr>
          <w:rFonts w:ascii="CG Omega" w:hAnsi="CG Omega" w:cstheme="minorHAnsi"/>
          <w:sz w:val="24"/>
          <w:szCs w:val="24"/>
        </w:rPr>
        <w:t>,</w:t>
      </w:r>
      <w:r w:rsidRPr="00CD79F0">
        <w:rPr>
          <w:rFonts w:ascii="CG Omega" w:hAnsi="CG Omega" w:cstheme="minorHAnsi"/>
          <w:sz w:val="24"/>
          <w:szCs w:val="24"/>
        </w:rPr>
        <w:t xml:space="preserve"> the debt buyer </w:t>
      </w:r>
      <w:r w:rsidR="00625FD5">
        <w:rPr>
          <w:rFonts w:ascii="CG Omega" w:hAnsi="CG Omega" w:cstheme="minorHAnsi"/>
          <w:sz w:val="24"/>
          <w:szCs w:val="24"/>
        </w:rPr>
        <w:t>has to rely on</w:t>
      </w:r>
      <w:r w:rsidRPr="00CD79F0">
        <w:rPr>
          <w:rFonts w:ascii="CG Omega" w:hAnsi="CG Omega" w:cstheme="minorHAnsi"/>
          <w:sz w:val="24"/>
          <w:szCs w:val="24"/>
        </w:rPr>
        <w:t xml:space="preserve"> other parties. It should be sufficient to impose a collection activity restriction on debt buyers until the disputes are responded to.</w:t>
      </w:r>
    </w:p>
    <w:p w14:paraId="54E579DF" w14:textId="77777777" w:rsidR="008621D3" w:rsidRPr="00CD79F0" w:rsidRDefault="008621D3" w:rsidP="002F16C4">
      <w:pPr>
        <w:spacing w:after="0" w:line="240" w:lineRule="auto"/>
        <w:rPr>
          <w:rFonts w:ascii="CG Omega" w:hAnsi="CG Omega" w:cstheme="minorHAnsi"/>
          <w:sz w:val="24"/>
          <w:szCs w:val="24"/>
          <w:highlight w:val="yellow"/>
        </w:rPr>
      </w:pPr>
    </w:p>
    <w:p w14:paraId="02814279" w14:textId="6A3A1B99"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If the CFPB were to consider such a time frame, DBA would suggest that the time frame be imposed without prejudice, so that if the debt buyer is able to confirm the debt outside of the original time frame, they should be able to reinstate the debt. In other words, if it takes the debt buyer longer to complete their investigation than the allotted time, the debt buyer should be able to reinstate the debt if it is validated outside of that time frame. As discussed previously, debt buyers often do not have direct access to all of the documentation that may be necessary to validate the debt, and so it may take longer to obtain that information from original creditors and complete an investigation. However, there is a chance that this could cause some confusion among consumers, as they would suddenly find that a debt that they thought was not validated suddenly becomes valid again.</w:t>
      </w:r>
    </w:p>
    <w:p w14:paraId="33DFC2FF" w14:textId="77777777"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highlight w:val="yellow"/>
        </w:rPr>
        <w:t xml:space="preserve"> </w:t>
      </w:r>
    </w:p>
    <w:p w14:paraId="2A487C78" w14:textId="20708BBA" w:rsidR="008621D3" w:rsidRPr="00CD79F0" w:rsidRDefault="008621D3" w:rsidP="002F16C4">
      <w:pPr>
        <w:spacing w:after="0" w:line="240" w:lineRule="auto"/>
        <w:rPr>
          <w:rFonts w:ascii="CG Omega" w:hAnsi="CG Omega" w:cstheme="minorHAnsi"/>
          <w:sz w:val="24"/>
          <w:szCs w:val="24"/>
        </w:rPr>
      </w:pPr>
      <w:r w:rsidRPr="00CD79F0">
        <w:rPr>
          <w:rFonts w:ascii="CG Omega" w:hAnsi="CG Omega" w:cstheme="minorHAnsi"/>
          <w:sz w:val="24"/>
          <w:szCs w:val="24"/>
        </w:rPr>
        <w:t xml:space="preserve">The costs of imposing a deadline would potentially </w:t>
      </w:r>
      <w:r w:rsidR="00A95AA2">
        <w:rPr>
          <w:rFonts w:ascii="CG Omega" w:hAnsi="CG Omega" w:cstheme="minorHAnsi"/>
          <w:sz w:val="24"/>
          <w:szCs w:val="24"/>
        </w:rPr>
        <w:t xml:space="preserve">be </w:t>
      </w:r>
      <w:r w:rsidRPr="00CD79F0">
        <w:rPr>
          <w:rFonts w:ascii="CG Omega" w:hAnsi="CG Omega" w:cstheme="minorHAnsi"/>
          <w:sz w:val="24"/>
          <w:szCs w:val="24"/>
        </w:rPr>
        <w:t>very high on debt buyers, as they would have to potentially request expedited document production from original creditors, and it would not benefit consumers because collection efforts stop during the dispute investigation, so a quicker time frame could reinstate those activities sooner.</w:t>
      </w:r>
    </w:p>
    <w:p w14:paraId="400E7768" w14:textId="77777777" w:rsidR="008621D3" w:rsidRPr="00CD79F0" w:rsidRDefault="008621D3" w:rsidP="002F16C4">
      <w:pPr>
        <w:pStyle w:val="ListParagraph"/>
        <w:widowControl/>
        <w:spacing w:after="0" w:line="240" w:lineRule="auto"/>
        <w:ind w:left="360"/>
        <w:rPr>
          <w:rFonts w:ascii="CG Omega" w:hAnsi="CG Omega" w:cstheme="minorHAnsi"/>
          <w:sz w:val="24"/>
          <w:szCs w:val="24"/>
        </w:rPr>
      </w:pPr>
    </w:p>
    <w:p w14:paraId="0607A681" w14:textId="77777777" w:rsidR="008621D3" w:rsidRPr="002F16C4" w:rsidRDefault="008621D3" w:rsidP="002F16C4">
      <w:pPr>
        <w:autoSpaceDE w:val="0"/>
        <w:autoSpaceDN w:val="0"/>
        <w:adjustRightInd w:val="0"/>
        <w:spacing w:after="0" w:line="240" w:lineRule="auto"/>
        <w:rPr>
          <w:rFonts w:ascii="CG Omega" w:hAnsi="CG Omega" w:cstheme="minorHAnsi"/>
          <w:b/>
          <w:iCs/>
          <w:sz w:val="24"/>
          <w:szCs w:val="24"/>
        </w:rPr>
      </w:pPr>
      <w:r w:rsidRPr="002F16C4">
        <w:rPr>
          <w:rFonts w:ascii="CG Omega" w:hAnsi="CG Omega" w:cstheme="minorHAnsi"/>
          <w:b/>
          <w:iCs/>
          <w:sz w:val="24"/>
          <w:szCs w:val="24"/>
        </w:rPr>
        <w:t>Investigation of Disputed Debts</w:t>
      </w:r>
    </w:p>
    <w:p w14:paraId="6E8B4E8B" w14:textId="77777777" w:rsidR="008621D3" w:rsidRPr="00CD79F0" w:rsidRDefault="008621D3" w:rsidP="008621D3">
      <w:pPr>
        <w:autoSpaceDE w:val="0"/>
        <w:autoSpaceDN w:val="0"/>
        <w:adjustRightInd w:val="0"/>
        <w:spacing w:after="0"/>
        <w:rPr>
          <w:rFonts w:ascii="CG Omega" w:hAnsi="CG Omega" w:cstheme="minorHAnsi"/>
          <w:sz w:val="24"/>
          <w:szCs w:val="24"/>
        </w:rPr>
      </w:pPr>
    </w:p>
    <w:p w14:paraId="715126B9" w14:textId="77777777" w:rsidR="008621D3" w:rsidRPr="00CD79F0" w:rsidRDefault="008621D3" w:rsidP="002F16C4">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Q39: What steps do collectors take to investigate a dispute under the FDCPA? Do</w:t>
      </w:r>
    </w:p>
    <w:p w14:paraId="51478DB4" w14:textId="77777777" w:rsidR="008621D3" w:rsidRPr="00CD79F0" w:rsidRDefault="008621D3" w:rsidP="002F16C4">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collectors request information from the debt owner or any other parties? Do they look beyond</w:t>
      </w:r>
      <w:r w:rsidR="002F16C4">
        <w:rPr>
          <w:rFonts w:ascii="CG Omega" w:hAnsi="CG Omega" w:cstheme="minorHAnsi"/>
          <w:b/>
          <w:sz w:val="24"/>
          <w:szCs w:val="24"/>
        </w:rPr>
        <w:t xml:space="preserve"> </w:t>
      </w:r>
      <w:r w:rsidRPr="00CD79F0">
        <w:rPr>
          <w:rFonts w:ascii="CG Omega" w:hAnsi="CG Omega" w:cstheme="minorHAnsi"/>
          <w:b/>
          <w:sz w:val="24"/>
          <w:szCs w:val="24"/>
        </w:rPr>
        <w:t>confirming that the information contained in the validation notice is consistent with their</w:t>
      </w:r>
      <w:r w:rsidR="002F16C4">
        <w:rPr>
          <w:rFonts w:ascii="CG Omega" w:hAnsi="CG Omega" w:cstheme="minorHAnsi"/>
          <w:b/>
          <w:sz w:val="24"/>
          <w:szCs w:val="24"/>
        </w:rPr>
        <w:t xml:space="preserve"> </w:t>
      </w:r>
      <w:r w:rsidRPr="00CD79F0">
        <w:rPr>
          <w:rFonts w:ascii="CG Omega" w:hAnsi="CG Omega" w:cstheme="minorHAnsi"/>
          <w:b/>
          <w:sz w:val="24"/>
          <w:szCs w:val="24"/>
        </w:rPr>
        <w:t>records? Are the steps debt collectors are taking adequate?</w:t>
      </w:r>
    </w:p>
    <w:p w14:paraId="41140E07" w14:textId="77777777" w:rsidR="008621D3" w:rsidRPr="00CD79F0" w:rsidRDefault="008621D3" w:rsidP="008A2462">
      <w:pPr>
        <w:autoSpaceDE w:val="0"/>
        <w:autoSpaceDN w:val="0"/>
        <w:adjustRightInd w:val="0"/>
        <w:spacing w:after="0" w:line="240" w:lineRule="auto"/>
        <w:rPr>
          <w:rFonts w:ascii="CG Omega" w:hAnsi="CG Omega" w:cstheme="minorHAnsi"/>
          <w:sz w:val="24"/>
          <w:szCs w:val="24"/>
        </w:rPr>
      </w:pPr>
    </w:p>
    <w:p w14:paraId="396B0201" w14:textId="5CDED8BF"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 xml:space="preserve">Debt buyers will make an effort to respond to non-frivolous, </w:t>
      </w:r>
      <w:r w:rsidR="008D2A0D" w:rsidRPr="00CD79F0">
        <w:rPr>
          <w:rFonts w:ascii="CG Omega" w:hAnsi="CG Omega" w:cstheme="minorHAnsi"/>
          <w:sz w:val="24"/>
          <w:szCs w:val="24"/>
        </w:rPr>
        <w:t>non-duplicative</w:t>
      </w:r>
      <w:r w:rsidRPr="00CD79F0">
        <w:rPr>
          <w:rFonts w:ascii="CG Omega" w:hAnsi="CG Omega" w:cstheme="minorHAnsi"/>
          <w:sz w:val="24"/>
          <w:szCs w:val="24"/>
        </w:rPr>
        <w:t xml:space="preserve"> consumer questions, disputes and complaints, and in fact the DBA Certification Program treats any communications received from a consumer regarding their account as items that should be responded to, regardless of whether or not they meet a certain standard in order to qualify legally as an official type of communication (</w:t>
      </w:r>
      <w:r w:rsidRPr="000E4B35">
        <w:rPr>
          <w:rFonts w:ascii="CG Omega" w:hAnsi="CG Omega" w:cstheme="minorHAnsi"/>
          <w:i/>
          <w:sz w:val="24"/>
          <w:szCs w:val="24"/>
        </w:rPr>
        <w:t>e.g.</w:t>
      </w:r>
      <w:r w:rsidR="00A95AA2">
        <w:rPr>
          <w:rFonts w:ascii="CG Omega" w:hAnsi="CG Omega" w:cstheme="minorHAnsi"/>
          <w:sz w:val="24"/>
          <w:szCs w:val="24"/>
        </w:rPr>
        <w:t>,</w:t>
      </w:r>
      <w:r w:rsidRPr="00CD79F0">
        <w:rPr>
          <w:rFonts w:ascii="CG Omega" w:hAnsi="CG Omega" w:cstheme="minorHAnsi"/>
          <w:sz w:val="24"/>
          <w:szCs w:val="24"/>
        </w:rPr>
        <w:t xml:space="preserve"> “dispute.”) This includes consumer inquiries that are received through the CFPB consumer response system.</w:t>
      </w:r>
    </w:p>
    <w:p w14:paraId="5938A393" w14:textId="77777777" w:rsidR="008621D3" w:rsidRPr="00CD79F0" w:rsidRDefault="008621D3" w:rsidP="008A2462">
      <w:pPr>
        <w:spacing w:after="0" w:line="240" w:lineRule="auto"/>
        <w:rPr>
          <w:rFonts w:ascii="CG Omega" w:hAnsi="CG Omega" w:cstheme="minorHAnsi"/>
          <w:sz w:val="24"/>
          <w:szCs w:val="24"/>
        </w:rPr>
      </w:pPr>
    </w:p>
    <w:p w14:paraId="6A96E174" w14:textId="447BC081"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80% of disputes are resolved within a month.</w:t>
      </w:r>
      <w:r w:rsidR="00A95AA2">
        <w:rPr>
          <w:rFonts w:ascii="CG Omega" w:hAnsi="CG Omega" w:cstheme="minorHAnsi"/>
          <w:sz w:val="24"/>
          <w:szCs w:val="24"/>
        </w:rPr>
        <w:t xml:space="preserve"> </w:t>
      </w:r>
      <w:r w:rsidRPr="00CD79F0">
        <w:rPr>
          <w:rFonts w:ascii="CG Omega" w:hAnsi="CG Omega" w:cstheme="minorHAnsi"/>
          <w:sz w:val="24"/>
          <w:szCs w:val="24"/>
        </w:rPr>
        <w:t>However, the more information a consumer provides, the better able a debt buyer is to respond to the consumer’s question or dispute in a helpful way.</w:t>
      </w:r>
    </w:p>
    <w:p w14:paraId="39540D96" w14:textId="77777777"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p>
    <w:p w14:paraId="689A034A" w14:textId="5241A601"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Disputes are handled differently by debt buyers based upon the type of the dispute and the facts relating to the account, and they do look beyond the information contained in the validation notice to validate a debt if appropriate.  For example: a dispute over the balance due might require the debt buyer to contact the original creditor to obtain additional documentation, the payment history and payment application. A consumer’s claim that they may not be</w:t>
      </w:r>
      <w:r w:rsidRPr="00CD79F0" w:rsidDel="00792426">
        <w:rPr>
          <w:rFonts w:ascii="CG Omega" w:hAnsi="CG Omega" w:cstheme="minorHAnsi"/>
          <w:sz w:val="24"/>
          <w:szCs w:val="24"/>
        </w:rPr>
        <w:t xml:space="preserve"> </w:t>
      </w:r>
      <w:r w:rsidRPr="00CD79F0">
        <w:rPr>
          <w:rFonts w:ascii="CG Omega" w:hAnsi="CG Omega" w:cstheme="minorHAnsi"/>
          <w:sz w:val="24"/>
          <w:szCs w:val="24"/>
        </w:rPr>
        <w:t>liable at all for the debt may require a contractual analysis. A dispute over whether the debt is past the statute of limitations requires factual determinations and an analysis of applicable state law, and may require contract interpretation.</w:t>
      </w:r>
    </w:p>
    <w:p w14:paraId="777D18E1" w14:textId="77777777" w:rsidR="008621D3" w:rsidRPr="00CD79F0" w:rsidRDefault="008621D3" w:rsidP="002F16C4">
      <w:pPr>
        <w:autoSpaceDE w:val="0"/>
        <w:autoSpaceDN w:val="0"/>
        <w:adjustRightInd w:val="0"/>
        <w:spacing w:after="0" w:line="240" w:lineRule="auto"/>
        <w:contextualSpacing/>
        <w:rPr>
          <w:rFonts w:ascii="CG Omega" w:hAnsi="CG Omega" w:cstheme="minorHAnsi"/>
          <w:sz w:val="24"/>
          <w:szCs w:val="24"/>
        </w:rPr>
      </w:pPr>
    </w:p>
    <w:p w14:paraId="15305844" w14:textId="1926A6DF" w:rsidR="008621D3" w:rsidRPr="00CD79F0" w:rsidRDefault="008621D3" w:rsidP="002F16C4">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 xml:space="preserve">DBA believes, as discussed in above, that if additional documentation is provided to debt buyers on the front end of the sale, that that would make the investigation process easier and quicker for all. However, given the limitations of data availability, DBA believes that our members are undertaking a full and adequate investigation process, and responding to consumer questions, complaints and disputes as required under the </w:t>
      </w:r>
      <w:r w:rsidR="00625FD5">
        <w:rPr>
          <w:rFonts w:ascii="CG Omega" w:hAnsi="CG Omega" w:cstheme="minorHAnsi"/>
          <w:sz w:val="24"/>
          <w:szCs w:val="24"/>
        </w:rPr>
        <w:t xml:space="preserve">FDCPA and the </w:t>
      </w:r>
      <w:r w:rsidRPr="00CD79F0">
        <w:rPr>
          <w:rFonts w:ascii="CG Omega" w:hAnsi="CG Omega" w:cstheme="minorHAnsi"/>
          <w:sz w:val="24"/>
          <w:szCs w:val="24"/>
        </w:rPr>
        <w:t>DBA Certification Standards. However, we also believe that as more DBA members become Certified and implement the changes required by the Certification Standards, such as</w:t>
      </w:r>
      <w:r w:rsidR="00607884">
        <w:rPr>
          <w:rFonts w:ascii="CG Omega" w:hAnsi="CG Omega" w:cstheme="minorHAnsi"/>
          <w:sz w:val="24"/>
          <w:szCs w:val="24"/>
        </w:rPr>
        <w:t xml:space="preserve"> hiring</w:t>
      </w:r>
      <w:r w:rsidRPr="00CD79F0">
        <w:rPr>
          <w:rFonts w:ascii="CG Omega" w:hAnsi="CG Omega" w:cstheme="minorHAnsi"/>
          <w:sz w:val="24"/>
          <w:szCs w:val="24"/>
        </w:rPr>
        <w:t xml:space="preserve"> a compliance officer, those individuals may be able to identify company-specific policies and practices that may make their reinvestigation process </w:t>
      </w:r>
      <w:r w:rsidR="004661C3">
        <w:rPr>
          <w:rFonts w:ascii="CG Omega" w:hAnsi="CG Omega" w:cstheme="minorHAnsi"/>
          <w:sz w:val="24"/>
          <w:szCs w:val="24"/>
        </w:rPr>
        <w:t>more</w:t>
      </w:r>
      <w:r w:rsidRPr="00CD79F0">
        <w:rPr>
          <w:rFonts w:ascii="CG Omega" w:hAnsi="CG Omega" w:cstheme="minorHAnsi"/>
          <w:sz w:val="24"/>
          <w:szCs w:val="24"/>
        </w:rPr>
        <w:t xml:space="preserve"> efficient and effective. However, those are likely to be company-by-company changes, and not practices that can be imposed by regulation.</w:t>
      </w:r>
    </w:p>
    <w:p w14:paraId="7AB6EB29" w14:textId="77777777" w:rsidR="008621D3" w:rsidRPr="00CD79F0" w:rsidRDefault="008621D3" w:rsidP="002F16C4">
      <w:pPr>
        <w:autoSpaceDE w:val="0"/>
        <w:autoSpaceDN w:val="0"/>
        <w:adjustRightInd w:val="0"/>
        <w:spacing w:after="0" w:line="240" w:lineRule="auto"/>
        <w:rPr>
          <w:rFonts w:ascii="CG Omega" w:hAnsi="CG Omega" w:cstheme="minorHAnsi"/>
          <w:sz w:val="24"/>
          <w:szCs w:val="24"/>
        </w:rPr>
      </w:pPr>
    </w:p>
    <w:p w14:paraId="56688884" w14:textId="77777777" w:rsidR="008621D3" w:rsidRPr="00CD79F0" w:rsidRDefault="008621D3" w:rsidP="008A2462">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Q40: What steps should debt collectors be required to take to investigate a dispute?</w:t>
      </w:r>
    </w:p>
    <w:p w14:paraId="034A1D47" w14:textId="77777777" w:rsidR="008621D3" w:rsidRPr="00CD79F0" w:rsidRDefault="008621D3" w:rsidP="008A2462">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Would a “reasonableness” standard benefit consumers and debt collectors? Would more specific</w:t>
      </w:r>
      <w:r w:rsidR="002F16C4">
        <w:rPr>
          <w:rFonts w:ascii="CG Omega" w:hAnsi="CG Omega" w:cstheme="minorHAnsi"/>
          <w:b/>
          <w:sz w:val="24"/>
          <w:szCs w:val="24"/>
        </w:rPr>
        <w:t xml:space="preserve"> </w:t>
      </w:r>
      <w:r w:rsidRPr="00CD79F0">
        <w:rPr>
          <w:rFonts w:ascii="CG Omega" w:hAnsi="CG Omega" w:cstheme="minorHAnsi"/>
          <w:b/>
          <w:sz w:val="24"/>
          <w:szCs w:val="24"/>
        </w:rPr>
        <w:t>standards or guidance be useful to help effectuate such a standard? For example, should debt</w:t>
      </w:r>
      <w:r w:rsidR="002F16C4">
        <w:rPr>
          <w:rFonts w:ascii="CG Omega" w:hAnsi="CG Omega" w:cstheme="minorHAnsi"/>
          <w:b/>
          <w:sz w:val="24"/>
          <w:szCs w:val="24"/>
        </w:rPr>
        <w:t xml:space="preserve"> </w:t>
      </w:r>
      <w:r w:rsidRPr="00CD79F0">
        <w:rPr>
          <w:rFonts w:ascii="CG Omega" w:hAnsi="CG Omega" w:cstheme="minorHAnsi"/>
          <w:b/>
          <w:sz w:val="24"/>
          <w:szCs w:val="24"/>
        </w:rPr>
        <w:t>collectors be required to review account-specific documents upon receiving the consumer’s</w:t>
      </w:r>
      <w:r w:rsidR="002F16C4">
        <w:rPr>
          <w:rFonts w:ascii="CG Omega" w:hAnsi="CG Omega" w:cstheme="minorHAnsi"/>
          <w:b/>
          <w:sz w:val="24"/>
          <w:szCs w:val="24"/>
        </w:rPr>
        <w:t xml:space="preserve"> </w:t>
      </w:r>
      <w:r w:rsidRPr="00CD79F0">
        <w:rPr>
          <w:rFonts w:ascii="CG Omega" w:hAnsi="CG Omega" w:cstheme="minorHAnsi"/>
          <w:b/>
          <w:sz w:val="24"/>
          <w:szCs w:val="24"/>
        </w:rPr>
        <w:t>dispute? Should debt collectors be required to consider the accuracy and completeness of the</w:t>
      </w:r>
      <w:r w:rsidR="002F16C4">
        <w:rPr>
          <w:rFonts w:ascii="CG Omega" w:hAnsi="CG Omega" w:cstheme="minorHAnsi"/>
          <w:b/>
          <w:sz w:val="24"/>
          <w:szCs w:val="24"/>
        </w:rPr>
        <w:t xml:space="preserve"> </w:t>
      </w:r>
      <w:r w:rsidRPr="00CD79F0">
        <w:rPr>
          <w:rFonts w:ascii="CG Omega" w:hAnsi="CG Omega" w:cstheme="minorHAnsi"/>
          <w:b/>
          <w:sz w:val="24"/>
          <w:szCs w:val="24"/>
        </w:rPr>
        <w:t>information with a portfolio of accounts, including whether the information is facially inaccurate</w:t>
      </w:r>
      <w:r w:rsidR="002F16C4">
        <w:rPr>
          <w:rFonts w:ascii="CG Omega" w:hAnsi="CG Omega" w:cstheme="minorHAnsi"/>
          <w:b/>
          <w:sz w:val="24"/>
          <w:szCs w:val="24"/>
        </w:rPr>
        <w:t xml:space="preserve"> </w:t>
      </w:r>
      <w:r w:rsidRPr="00CD79F0">
        <w:rPr>
          <w:rFonts w:ascii="CG Omega" w:hAnsi="CG Omega" w:cstheme="minorHAnsi"/>
          <w:b/>
          <w:sz w:val="24"/>
          <w:szCs w:val="24"/>
        </w:rPr>
        <w:t>or incomplete? Should debt collectors be required to consider the nature and frequency of</w:t>
      </w:r>
      <w:r w:rsidR="002F16C4">
        <w:rPr>
          <w:rFonts w:ascii="CG Omega" w:hAnsi="CG Omega" w:cstheme="minorHAnsi"/>
          <w:b/>
          <w:sz w:val="24"/>
          <w:szCs w:val="24"/>
        </w:rPr>
        <w:t xml:space="preserve"> </w:t>
      </w:r>
      <w:r w:rsidRPr="00CD79F0">
        <w:rPr>
          <w:rFonts w:ascii="CG Omega" w:hAnsi="CG Omega" w:cstheme="minorHAnsi"/>
          <w:b/>
          <w:sz w:val="24"/>
          <w:szCs w:val="24"/>
        </w:rPr>
        <w:t>disputes they have received about other accounts within the same portfolio?</w:t>
      </w:r>
    </w:p>
    <w:p w14:paraId="4D51E0CB" w14:textId="77777777" w:rsidR="008621D3" w:rsidRPr="00CD79F0" w:rsidRDefault="008621D3" w:rsidP="008A2462">
      <w:pPr>
        <w:autoSpaceDE w:val="0"/>
        <w:autoSpaceDN w:val="0"/>
        <w:adjustRightInd w:val="0"/>
        <w:spacing w:after="0" w:line="240" w:lineRule="auto"/>
        <w:rPr>
          <w:rFonts w:ascii="CG Omega" w:hAnsi="CG Omega" w:cstheme="minorHAnsi"/>
          <w:sz w:val="24"/>
          <w:szCs w:val="24"/>
        </w:rPr>
      </w:pPr>
    </w:p>
    <w:p w14:paraId="5929A7D6" w14:textId="2D571EED"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lastRenderedPageBreak/>
        <w:t xml:space="preserve">Debt buyers will make an effort to respond to non-frivolous, </w:t>
      </w:r>
      <w:r w:rsidR="008D2A0D" w:rsidRPr="00CD79F0">
        <w:rPr>
          <w:rFonts w:ascii="CG Omega" w:hAnsi="CG Omega" w:cstheme="minorHAnsi"/>
          <w:sz w:val="24"/>
          <w:szCs w:val="24"/>
        </w:rPr>
        <w:t>non-duplicative</w:t>
      </w:r>
      <w:r w:rsidRPr="00CD79F0">
        <w:rPr>
          <w:rFonts w:ascii="CG Omega" w:hAnsi="CG Omega" w:cstheme="minorHAnsi"/>
          <w:sz w:val="24"/>
          <w:szCs w:val="24"/>
        </w:rPr>
        <w:t xml:space="preserve"> consumer questions, disputes and complaints, and in fact the DBA Certification Program treats any communications received from a consumer regarding their account as items that should be responded to, regardless of whether or not they meet a certain standard in order to qualify legally as an official type of communication (</w:t>
      </w:r>
      <w:r w:rsidRPr="002F16C4">
        <w:rPr>
          <w:rFonts w:ascii="CG Omega" w:hAnsi="CG Omega" w:cstheme="minorHAnsi"/>
          <w:i/>
          <w:sz w:val="24"/>
          <w:szCs w:val="24"/>
        </w:rPr>
        <w:t>e.g.</w:t>
      </w:r>
      <w:r w:rsidR="002F16C4">
        <w:rPr>
          <w:rFonts w:ascii="CG Omega" w:hAnsi="CG Omega" w:cstheme="minorHAnsi"/>
          <w:i/>
          <w:sz w:val="24"/>
          <w:szCs w:val="24"/>
        </w:rPr>
        <w:t>,</w:t>
      </w:r>
      <w:r w:rsidRPr="00CD79F0">
        <w:rPr>
          <w:rFonts w:ascii="CG Omega" w:hAnsi="CG Omega" w:cstheme="minorHAnsi"/>
          <w:sz w:val="24"/>
          <w:szCs w:val="24"/>
        </w:rPr>
        <w:t xml:space="preserve"> “dispute</w:t>
      </w:r>
      <w:r w:rsidR="00B5117F">
        <w:rPr>
          <w:rFonts w:ascii="CG Omega" w:hAnsi="CG Omega" w:cstheme="minorHAnsi"/>
          <w:sz w:val="24"/>
          <w:szCs w:val="24"/>
        </w:rPr>
        <w:t xml:space="preserve">”). </w:t>
      </w:r>
    </w:p>
    <w:p w14:paraId="2E18904A" w14:textId="77777777" w:rsidR="008621D3" w:rsidRPr="00CD79F0" w:rsidRDefault="008621D3" w:rsidP="008A2462">
      <w:pPr>
        <w:spacing w:after="0" w:line="240" w:lineRule="auto"/>
        <w:rPr>
          <w:rFonts w:ascii="CG Omega" w:hAnsi="CG Omega" w:cstheme="minorHAnsi"/>
          <w:sz w:val="24"/>
          <w:szCs w:val="24"/>
        </w:rPr>
      </w:pPr>
    </w:p>
    <w:p w14:paraId="7F642EA9" w14:textId="77777777" w:rsidR="008621D3" w:rsidRPr="00CD79F0" w:rsidRDefault="008621D3" w:rsidP="008A2462">
      <w:pPr>
        <w:spacing w:after="0" w:line="240" w:lineRule="auto"/>
        <w:rPr>
          <w:rFonts w:ascii="CG Omega" w:hAnsi="CG Omega" w:cstheme="minorHAnsi"/>
          <w:sz w:val="24"/>
          <w:szCs w:val="24"/>
        </w:rPr>
      </w:pPr>
      <w:r w:rsidRPr="00CD79F0">
        <w:rPr>
          <w:rFonts w:ascii="CG Omega" w:hAnsi="CG Omega" w:cstheme="minorHAnsi"/>
          <w:sz w:val="24"/>
          <w:szCs w:val="24"/>
        </w:rPr>
        <w:t>DBA believes that these requirements, in conjunction with the requirement that DBA members employ a compliance officer, will establish a “gold standard” for the investigation process.</w:t>
      </w:r>
    </w:p>
    <w:p w14:paraId="415F0A0C" w14:textId="77777777"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p>
    <w:p w14:paraId="7611438D" w14:textId="77777777"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Given the wide variety of types of debts and types of disputes, DBA does not believe that specific standards would be broad or flexible enough to cover all of the various possibilities of disputes that are received. With regards to a  “reasonable” standard, DBA is very concerned that such a standard could become more of an invitation to litigation than a protection to consumers, and that such an outcome would take years to resolve and would not benefit consumers or debt buyers.</w:t>
      </w:r>
    </w:p>
    <w:p w14:paraId="0F596638" w14:textId="77777777" w:rsidR="008621D3" w:rsidRPr="00CD79F0" w:rsidRDefault="008621D3" w:rsidP="008A2462">
      <w:pPr>
        <w:spacing w:after="0" w:line="240" w:lineRule="auto"/>
        <w:rPr>
          <w:rFonts w:ascii="CG Omega" w:eastAsia="Times New Roman" w:hAnsi="CG Omega" w:cstheme="minorHAnsi"/>
          <w:sz w:val="24"/>
          <w:szCs w:val="24"/>
        </w:rPr>
      </w:pPr>
    </w:p>
    <w:p w14:paraId="73B33EB1" w14:textId="660DAF5B" w:rsidR="008621D3" w:rsidRPr="00CD79F0" w:rsidRDefault="008621D3" w:rsidP="008A2462">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Further, investigating whether certain portfolios result in higher rates of dispute may not necessarily be indicative of whether a particular portfolio is suspect. For example, as explained above, different types of accounts may experience higher dispute rates, such as gym memberships or accounts that have been dormant for a while, and those may be </w:t>
      </w:r>
      <w:r w:rsidR="00607884">
        <w:rPr>
          <w:rFonts w:ascii="CG Omega" w:eastAsia="Times New Roman" w:hAnsi="CG Omega" w:cstheme="minorHAnsi"/>
          <w:sz w:val="24"/>
          <w:szCs w:val="24"/>
        </w:rPr>
        <w:t>sold</w:t>
      </w:r>
      <w:r w:rsidRPr="00CD79F0">
        <w:rPr>
          <w:rFonts w:ascii="CG Omega" w:eastAsia="Times New Roman" w:hAnsi="CG Omega" w:cstheme="minorHAnsi"/>
          <w:sz w:val="24"/>
          <w:szCs w:val="24"/>
        </w:rPr>
        <w:t xml:space="preserve"> together in a single portfolio. </w:t>
      </w:r>
    </w:p>
    <w:p w14:paraId="3E791006" w14:textId="77777777"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p>
    <w:p w14:paraId="45689C9B" w14:textId="77777777" w:rsidR="008621D3" w:rsidRPr="00CD79F0" w:rsidRDefault="008621D3" w:rsidP="008A2462">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Q41: How should the investigation required vary depending on the type of dispute? For</w:t>
      </w:r>
    </w:p>
    <w:p w14:paraId="594CCBC3" w14:textId="77777777" w:rsidR="008621D3" w:rsidRPr="00CD79F0" w:rsidRDefault="008621D3" w:rsidP="008A2462">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example, if a consumer states the balance on a debt is incorrect, what information should a debt collector review for its investigation? If a consumer states that she is not the alleged debtor, what information should a debt collector be required to obtain or review? If a consumer disputes the debt by stating that she does not recognize it, what information should a debt collector obtain or review? If the consumer claims prior payment of the debt, what information should a debt collector obtain or review? Please comment on other common dispute scenarios that may require</w:t>
      </w:r>
      <w:r w:rsidR="00FC1616">
        <w:rPr>
          <w:rFonts w:ascii="CG Omega" w:hAnsi="CG Omega" w:cstheme="minorHAnsi"/>
          <w:b/>
          <w:sz w:val="24"/>
          <w:szCs w:val="24"/>
        </w:rPr>
        <w:t xml:space="preserve"> </w:t>
      </w:r>
      <w:r w:rsidRPr="00CD79F0">
        <w:rPr>
          <w:rFonts w:ascii="CG Omega" w:hAnsi="CG Omega" w:cstheme="minorHAnsi"/>
          <w:b/>
          <w:sz w:val="24"/>
          <w:szCs w:val="24"/>
        </w:rPr>
        <w:t>review of specific types of information.</w:t>
      </w:r>
    </w:p>
    <w:p w14:paraId="7231CF6E" w14:textId="77777777" w:rsidR="008621D3" w:rsidRPr="00CD79F0" w:rsidRDefault="008621D3" w:rsidP="008A2462">
      <w:pPr>
        <w:autoSpaceDE w:val="0"/>
        <w:autoSpaceDN w:val="0"/>
        <w:adjustRightInd w:val="0"/>
        <w:spacing w:after="0" w:line="240" w:lineRule="auto"/>
        <w:rPr>
          <w:rFonts w:ascii="CG Omega" w:hAnsi="CG Omega" w:cstheme="minorHAnsi"/>
          <w:sz w:val="24"/>
          <w:szCs w:val="24"/>
        </w:rPr>
      </w:pPr>
    </w:p>
    <w:p w14:paraId="7BEF95C2" w14:textId="77777777"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 xml:space="preserve">See the responses above.  The elements of the appropriate investigation will vary on an account by account and a dispute by dispute basis, and will turn on a variety of factors, including the description and nature of the dispute, the level of detail and documentation provided by the consumer, and the timing the dispute within the collection cycle.  An identical dispute claiming the debt is not owed by the consumer may be evaluated differently if it is received early in the collection process in response to a validation letter, as opposed to being received later in the process, such as in response to a garnishment request after a valid judgment has been entered.  </w:t>
      </w:r>
    </w:p>
    <w:p w14:paraId="31513BC6" w14:textId="77777777"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p>
    <w:p w14:paraId="146EDDFE" w14:textId="77777777" w:rsidR="008621D3" w:rsidRPr="00CD79F0" w:rsidRDefault="008621D3" w:rsidP="008A2462">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 xml:space="preserve">Debt buyers will review the dispute as described by the consumer, any documentation provided by the consumer, any relevant information in their files that bears upon the </w:t>
      </w:r>
      <w:r w:rsidRPr="00CD79F0">
        <w:rPr>
          <w:rFonts w:ascii="CG Omega" w:hAnsi="CG Omega" w:cstheme="minorHAnsi"/>
          <w:sz w:val="24"/>
          <w:szCs w:val="24"/>
        </w:rPr>
        <w:lastRenderedPageBreak/>
        <w:t>account and the dispute, and will request supporting documentation from the original creditor when necessary.  While there cannot be a perfect standard to address disputes, perhaps a requirement for a longer retention period under the Truth in Lending Act (TILA) combined with greater access to documentation and information by debt collectors and debt buyers would obviate the majority of the issues.  See previous discussion.</w:t>
      </w:r>
    </w:p>
    <w:p w14:paraId="3EBCBC8E" w14:textId="77777777" w:rsidR="003468F5" w:rsidRDefault="003468F5" w:rsidP="008A2462">
      <w:pPr>
        <w:autoSpaceDE w:val="0"/>
        <w:autoSpaceDN w:val="0"/>
        <w:adjustRightInd w:val="0"/>
        <w:spacing w:after="0" w:line="240" w:lineRule="auto"/>
        <w:rPr>
          <w:rFonts w:ascii="CG Omega" w:hAnsi="CG Omega" w:cstheme="minorHAnsi"/>
          <w:b/>
          <w:sz w:val="24"/>
          <w:szCs w:val="24"/>
        </w:rPr>
      </w:pPr>
    </w:p>
    <w:p w14:paraId="50056DCA" w14:textId="75B94CF1" w:rsidR="008621D3" w:rsidRPr="00FC1616" w:rsidRDefault="008621D3" w:rsidP="009550B5">
      <w:pPr>
        <w:autoSpaceDE w:val="0"/>
        <w:autoSpaceDN w:val="0"/>
        <w:adjustRightInd w:val="0"/>
        <w:spacing w:after="0" w:line="240" w:lineRule="auto"/>
        <w:rPr>
          <w:rFonts w:ascii="CG Omega" w:hAnsi="CG Omega" w:cstheme="minorHAnsi"/>
          <w:b/>
          <w:sz w:val="24"/>
          <w:szCs w:val="24"/>
        </w:rPr>
      </w:pPr>
      <w:r w:rsidRPr="00FC1616">
        <w:rPr>
          <w:rFonts w:ascii="CG Omega" w:hAnsi="CG Omega" w:cstheme="minorHAnsi"/>
          <w:b/>
          <w:sz w:val="24"/>
          <w:szCs w:val="24"/>
        </w:rPr>
        <w:t xml:space="preserve">FCRA Obligations </w:t>
      </w:r>
    </w:p>
    <w:p w14:paraId="7B51ADE1" w14:textId="77777777" w:rsidR="008621D3" w:rsidRPr="00CD79F0" w:rsidRDefault="008621D3" w:rsidP="009550B5">
      <w:pPr>
        <w:autoSpaceDE w:val="0"/>
        <w:autoSpaceDN w:val="0"/>
        <w:adjustRightInd w:val="0"/>
        <w:spacing w:after="0" w:line="240" w:lineRule="auto"/>
        <w:rPr>
          <w:rFonts w:ascii="CG Omega" w:hAnsi="CG Omega" w:cstheme="minorHAnsi"/>
          <w:sz w:val="24"/>
          <w:szCs w:val="24"/>
        </w:rPr>
      </w:pPr>
    </w:p>
    <w:p w14:paraId="0788863B" w14:textId="77777777" w:rsidR="008621D3" w:rsidRPr="00CD79F0" w:rsidRDefault="008621D3" w:rsidP="009550B5">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Q42: What percentage of debt collectors are “furnishers” under the FCRA? How many</w:t>
      </w:r>
    </w:p>
    <w:p w14:paraId="1B9231B8" w14:textId="77777777" w:rsidR="008621D3" w:rsidRPr="00CD79F0" w:rsidRDefault="008621D3" w:rsidP="009550B5">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FCRA disputes do debt collectors receive? What percentage of FDCPA disputes do collectors treat as direct disputes under the FCRA? How do debt collectors fulfill their responsibilities to investigate disputes that are covered by both the FDCPA and the FCRA? To what extent do debt collectors stop collecting debts disputed pursuant to the FDCPA and the FCRA without investigation? To what extent do debt collectors stop reporting debts disputed pursuant to the FDCPA and the FCRA without investigation?</w:t>
      </w:r>
    </w:p>
    <w:p w14:paraId="528A20BB" w14:textId="77777777" w:rsidR="008621D3" w:rsidRPr="00CD79F0" w:rsidRDefault="008621D3" w:rsidP="009550B5">
      <w:pPr>
        <w:autoSpaceDE w:val="0"/>
        <w:autoSpaceDN w:val="0"/>
        <w:adjustRightInd w:val="0"/>
        <w:spacing w:after="0" w:line="240" w:lineRule="auto"/>
        <w:contextualSpacing/>
        <w:rPr>
          <w:rFonts w:ascii="CG Omega" w:hAnsi="CG Omega" w:cstheme="minorHAnsi"/>
          <w:sz w:val="24"/>
          <w:szCs w:val="24"/>
        </w:rPr>
      </w:pPr>
    </w:p>
    <w:p w14:paraId="18168B50" w14:textId="77777777" w:rsidR="008621D3" w:rsidRPr="00CD79F0" w:rsidRDefault="008621D3" w:rsidP="009550B5">
      <w:pPr>
        <w:spacing w:after="0" w:line="240" w:lineRule="auto"/>
        <w:rPr>
          <w:rFonts w:ascii="CG Omega" w:hAnsi="CG Omega" w:cstheme="minorHAnsi"/>
          <w:sz w:val="24"/>
          <w:szCs w:val="24"/>
        </w:rPr>
      </w:pPr>
      <w:r w:rsidRPr="00CD79F0">
        <w:rPr>
          <w:rFonts w:ascii="CG Omega" w:hAnsi="CG Omega" w:cstheme="minorHAnsi"/>
          <w:sz w:val="24"/>
          <w:szCs w:val="24"/>
        </w:rPr>
        <w:t>DBA found that about 30% of all DBA members are “furnishers” under the FCRA.</w:t>
      </w:r>
    </w:p>
    <w:p w14:paraId="33EB4CB0" w14:textId="77777777" w:rsidR="008621D3" w:rsidRPr="00CD79F0" w:rsidRDefault="008621D3" w:rsidP="009550B5">
      <w:pPr>
        <w:pStyle w:val="ListParagraph"/>
        <w:widowControl/>
        <w:spacing w:after="0" w:line="240" w:lineRule="auto"/>
        <w:ind w:left="0"/>
        <w:rPr>
          <w:rFonts w:ascii="CG Omega" w:hAnsi="CG Omega" w:cstheme="minorHAnsi"/>
          <w:sz w:val="24"/>
          <w:szCs w:val="24"/>
        </w:rPr>
      </w:pPr>
    </w:p>
    <w:p w14:paraId="64E9C07F" w14:textId="17BE1C79" w:rsidR="008621D3" w:rsidRPr="00CD79F0" w:rsidRDefault="008621D3" w:rsidP="009550B5">
      <w:pPr>
        <w:spacing w:after="0" w:line="240" w:lineRule="auto"/>
        <w:rPr>
          <w:rFonts w:ascii="CG Omega" w:hAnsi="CG Omega" w:cstheme="minorHAnsi"/>
          <w:sz w:val="24"/>
          <w:szCs w:val="24"/>
        </w:rPr>
      </w:pPr>
      <w:r w:rsidRPr="00CD79F0">
        <w:rPr>
          <w:rFonts w:ascii="CG Omega" w:hAnsi="CG Omega" w:cstheme="minorHAnsi"/>
          <w:sz w:val="24"/>
          <w:szCs w:val="24"/>
        </w:rPr>
        <w:t xml:space="preserve">Debt buyers receive about 44% of disputes directly from consumers, about 10% from credit repair </w:t>
      </w:r>
      <w:r w:rsidR="007E6DAD">
        <w:rPr>
          <w:rFonts w:ascii="CG Omega" w:hAnsi="CG Omega" w:cstheme="minorHAnsi"/>
          <w:sz w:val="24"/>
          <w:szCs w:val="24"/>
        </w:rPr>
        <w:t xml:space="preserve">services </w:t>
      </w:r>
      <w:r w:rsidRPr="00CD79F0">
        <w:rPr>
          <w:rFonts w:ascii="CG Omega" w:hAnsi="CG Omega" w:cstheme="minorHAnsi"/>
          <w:sz w:val="24"/>
          <w:szCs w:val="24"/>
        </w:rPr>
        <w:t xml:space="preserve">and the rest from other sources, including consumer reporting agencies. </w:t>
      </w:r>
    </w:p>
    <w:p w14:paraId="768AA9B1" w14:textId="77777777" w:rsidR="008621D3" w:rsidRPr="00CD79F0" w:rsidRDefault="008621D3" w:rsidP="009550B5">
      <w:pPr>
        <w:spacing w:after="0" w:line="240" w:lineRule="auto"/>
        <w:rPr>
          <w:rFonts w:ascii="CG Omega" w:hAnsi="CG Omega" w:cstheme="minorHAnsi"/>
          <w:sz w:val="24"/>
          <w:szCs w:val="24"/>
        </w:rPr>
      </w:pPr>
    </w:p>
    <w:p w14:paraId="409CD82C" w14:textId="77777777" w:rsidR="008621D3" w:rsidRPr="00CD79F0" w:rsidRDefault="008621D3" w:rsidP="009550B5">
      <w:pPr>
        <w:spacing w:after="0" w:line="240" w:lineRule="auto"/>
        <w:rPr>
          <w:rFonts w:ascii="CG Omega" w:hAnsi="CG Omega" w:cstheme="minorHAnsi"/>
          <w:sz w:val="24"/>
          <w:szCs w:val="24"/>
        </w:rPr>
      </w:pPr>
      <w:r w:rsidRPr="00CD79F0">
        <w:rPr>
          <w:rFonts w:ascii="CG Omega" w:hAnsi="CG Omega" w:cstheme="minorHAnsi"/>
          <w:sz w:val="24"/>
          <w:szCs w:val="24"/>
        </w:rPr>
        <w:t>While debt buyers may place disputes received through the FCRA process higher in the “queue” to resolve because of the strict FCRA timelines, the dispute and resolution processes are similar – debt buyers will review the relevant information that consumers provide, whether directly or through the E-OSCAR system, and will evaluate what other type of information that they may need, and will acquire that information from the original creditor.</w:t>
      </w:r>
    </w:p>
    <w:p w14:paraId="5C1DE6FA" w14:textId="77777777" w:rsidR="008621D3" w:rsidRPr="00CD79F0" w:rsidRDefault="008621D3" w:rsidP="009550B5">
      <w:pPr>
        <w:autoSpaceDE w:val="0"/>
        <w:autoSpaceDN w:val="0"/>
        <w:adjustRightInd w:val="0"/>
        <w:spacing w:after="0" w:line="240" w:lineRule="auto"/>
        <w:contextualSpacing/>
        <w:rPr>
          <w:rFonts w:ascii="CG Omega" w:hAnsi="CG Omega" w:cstheme="minorHAnsi"/>
          <w:sz w:val="24"/>
          <w:szCs w:val="24"/>
        </w:rPr>
      </w:pPr>
    </w:p>
    <w:p w14:paraId="0232DA3E" w14:textId="77777777" w:rsidR="008621D3" w:rsidRPr="00CD79F0" w:rsidRDefault="008621D3" w:rsidP="009550B5">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 xml:space="preserve">Documentation that can now be sent to furnishers through the E-Oscar dispute system will alter the handling of the CDVs sent by consumers but it is too early to evaluate.  </w:t>
      </w:r>
    </w:p>
    <w:p w14:paraId="73EB32B2" w14:textId="77777777" w:rsidR="008621D3" w:rsidRPr="00CD79F0" w:rsidRDefault="008621D3" w:rsidP="009550B5">
      <w:pPr>
        <w:autoSpaceDE w:val="0"/>
        <w:autoSpaceDN w:val="0"/>
        <w:adjustRightInd w:val="0"/>
        <w:spacing w:after="0" w:line="240" w:lineRule="auto"/>
        <w:contextualSpacing/>
        <w:rPr>
          <w:rFonts w:ascii="CG Omega" w:hAnsi="CG Omega" w:cstheme="minorHAnsi"/>
          <w:sz w:val="24"/>
          <w:szCs w:val="24"/>
        </w:rPr>
      </w:pPr>
    </w:p>
    <w:p w14:paraId="2104BD05" w14:textId="77777777" w:rsidR="008621D3" w:rsidRPr="00CD79F0" w:rsidRDefault="008621D3" w:rsidP="009550B5">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 xml:space="preserve">90% of debt buyers investigate every dispute, and an additional 7.5% investigate at least 90% of all disputes. </w:t>
      </w:r>
    </w:p>
    <w:p w14:paraId="4DD43804" w14:textId="77777777" w:rsidR="008621D3" w:rsidRPr="00CD79F0" w:rsidRDefault="008621D3" w:rsidP="008621D3">
      <w:pPr>
        <w:autoSpaceDE w:val="0"/>
        <w:autoSpaceDN w:val="0"/>
        <w:adjustRightInd w:val="0"/>
        <w:spacing w:after="0"/>
        <w:contextualSpacing/>
        <w:rPr>
          <w:rFonts w:ascii="CG Omega" w:hAnsi="CG Omega" w:cstheme="minorHAnsi"/>
          <w:sz w:val="24"/>
          <w:szCs w:val="24"/>
        </w:rPr>
      </w:pPr>
    </w:p>
    <w:p w14:paraId="6175CB11" w14:textId="7E0AA92C" w:rsidR="008621D3" w:rsidRPr="00CD79F0" w:rsidRDefault="008621D3" w:rsidP="00547F8B">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Upon receipt of a request for validation, debt buyers uniformly cease communications until a verification request is fulfilled or the account may be closed with no further communication.  Debt buyers do not report to credit bureaus during the validation period.</w:t>
      </w:r>
    </w:p>
    <w:p w14:paraId="7EFC2E4D" w14:textId="77777777" w:rsidR="008621D3" w:rsidRPr="00CD79F0" w:rsidRDefault="008621D3" w:rsidP="00547F8B">
      <w:pPr>
        <w:autoSpaceDE w:val="0"/>
        <w:autoSpaceDN w:val="0"/>
        <w:adjustRightInd w:val="0"/>
        <w:spacing w:after="0" w:line="240" w:lineRule="auto"/>
        <w:rPr>
          <w:rFonts w:ascii="CG Omega" w:hAnsi="CG Omega" w:cstheme="minorHAnsi"/>
          <w:sz w:val="24"/>
          <w:szCs w:val="24"/>
        </w:rPr>
      </w:pPr>
    </w:p>
    <w:p w14:paraId="2B894C17" w14:textId="77777777" w:rsidR="008621D3" w:rsidRPr="00CD79F0" w:rsidRDefault="008621D3" w:rsidP="00547F8B">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Q43: What percentage of disputes are repeat disputes that were already subject to a</w:t>
      </w:r>
    </w:p>
    <w:p w14:paraId="4D38DB9B" w14:textId="77777777" w:rsidR="008621D3" w:rsidRPr="00CD79F0" w:rsidRDefault="008621D3" w:rsidP="00547F8B">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 xml:space="preserve">reasonable investigation and do not include any new information from consumers? How do debt collectors currently handle repeat disputes or disputes that are unclear or incomplete? Do debt collectors receive a significant number of disputes from credit </w:t>
      </w:r>
      <w:r w:rsidRPr="00CD79F0">
        <w:rPr>
          <w:rFonts w:ascii="CG Omega" w:hAnsi="CG Omega" w:cstheme="minorHAnsi"/>
          <w:b/>
          <w:sz w:val="24"/>
          <w:szCs w:val="24"/>
        </w:rPr>
        <w:lastRenderedPageBreak/>
        <w:t>repair organizations? Is any data available as to the number of repeat disputes or disputes from credit repair organizations that debt collectors receive?</w:t>
      </w:r>
    </w:p>
    <w:p w14:paraId="194DAD91" w14:textId="77777777" w:rsidR="008621D3" w:rsidRPr="00CD79F0" w:rsidRDefault="008621D3" w:rsidP="00547F8B">
      <w:pPr>
        <w:autoSpaceDE w:val="0"/>
        <w:autoSpaceDN w:val="0"/>
        <w:adjustRightInd w:val="0"/>
        <w:spacing w:after="0" w:line="240" w:lineRule="auto"/>
        <w:rPr>
          <w:rFonts w:ascii="CG Omega" w:hAnsi="CG Omega" w:cstheme="minorHAnsi"/>
          <w:sz w:val="24"/>
          <w:szCs w:val="24"/>
        </w:rPr>
      </w:pPr>
    </w:p>
    <w:p w14:paraId="54084880" w14:textId="77777777" w:rsidR="008621D3" w:rsidRPr="00CD79F0" w:rsidRDefault="008621D3" w:rsidP="00547F8B">
      <w:pPr>
        <w:pStyle w:val="Default"/>
        <w:rPr>
          <w:rFonts w:ascii="CG Omega" w:hAnsi="CG Omega" w:cstheme="minorHAnsi"/>
        </w:rPr>
      </w:pPr>
      <w:r w:rsidRPr="00CD79F0">
        <w:rPr>
          <w:rFonts w:ascii="CG Omega" w:hAnsi="CG Omega" w:cstheme="minorHAnsi"/>
        </w:rPr>
        <w:t>About 20% of all disputes are duplicate disputes that do not include any new information.</w:t>
      </w:r>
    </w:p>
    <w:p w14:paraId="5CD23283" w14:textId="77777777" w:rsidR="008621D3" w:rsidRPr="00CD79F0" w:rsidRDefault="008621D3" w:rsidP="00547F8B">
      <w:pPr>
        <w:pStyle w:val="Default"/>
        <w:rPr>
          <w:rFonts w:ascii="CG Omega" w:hAnsi="CG Omega" w:cstheme="minorHAnsi"/>
        </w:rPr>
      </w:pPr>
    </w:p>
    <w:p w14:paraId="06E8A788" w14:textId="77777777" w:rsidR="008621D3" w:rsidRPr="00CD79F0" w:rsidRDefault="008621D3" w:rsidP="00547F8B">
      <w:pPr>
        <w:pStyle w:val="Default"/>
        <w:rPr>
          <w:rFonts w:ascii="CG Omega" w:hAnsi="CG Omega" w:cstheme="minorHAnsi"/>
        </w:rPr>
      </w:pPr>
      <w:r w:rsidRPr="00CD79F0">
        <w:rPr>
          <w:rFonts w:ascii="CG Omega" w:hAnsi="CG Omega" w:cstheme="minorHAnsi"/>
        </w:rPr>
        <w:t xml:space="preserve">90% of debt buyers will investigate a dispute even if they are unclear or incomplete. </w:t>
      </w:r>
    </w:p>
    <w:p w14:paraId="266FBB03" w14:textId="77777777" w:rsidR="008621D3" w:rsidRPr="00CD79F0" w:rsidRDefault="008621D3" w:rsidP="00547F8B">
      <w:pPr>
        <w:pStyle w:val="ListParagraph"/>
        <w:autoSpaceDE w:val="0"/>
        <w:autoSpaceDN w:val="0"/>
        <w:adjustRightInd w:val="0"/>
        <w:spacing w:after="0" w:line="240" w:lineRule="auto"/>
        <w:ind w:left="0"/>
        <w:rPr>
          <w:rFonts w:ascii="CG Omega" w:hAnsi="CG Omega" w:cstheme="minorHAnsi"/>
          <w:b/>
          <w:sz w:val="24"/>
          <w:szCs w:val="24"/>
        </w:rPr>
      </w:pPr>
    </w:p>
    <w:p w14:paraId="27663B2E" w14:textId="30399A51" w:rsidR="008621D3" w:rsidRPr="00CD79F0" w:rsidRDefault="008621D3" w:rsidP="00547F8B">
      <w:pPr>
        <w:spacing w:after="0" w:line="240" w:lineRule="auto"/>
        <w:rPr>
          <w:rFonts w:ascii="CG Omega" w:hAnsi="CG Omega" w:cstheme="minorHAnsi"/>
          <w:sz w:val="24"/>
          <w:szCs w:val="24"/>
        </w:rPr>
      </w:pPr>
      <w:r w:rsidRPr="00CD79F0">
        <w:rPr>
          <w:rFonts w:ascii="CG Omega" w:hAnsi="CG Omega" w:cstheme="minorHAnsi"/>
          <w:sz w:val="24"/>
          <w:szCs w:val="24"/>
        </w:rPr>
        <w:t xml:space="preserve">Debt buyers receive about 44% of disputes directly from consumers, about 10% from credit repair </w:t>
      </w:r>
      <w:r w:rsidR="00A13771">
        <w:rPr>
          <w:rFonts w:ascii="CG Omega" w:hAnsi="CG Omega" w:cstheme="minorHAnsi"/>
          <w:sz w:val="24"/>
          <w:szCs w:val="24"/>
        </w:rPr>
        <w:t xml:space="preserve">organizations </w:t>
      </w:r>
      <w:r w:rsidRPr="00CD79F0">
        <w:rPr>
          <w:rFonts w:ascii="CG Omega" w:hAnsi="CG Omega" w:cstheme="minorHAnsi"/>
          <w:sz w:val="24"/>
          <w:szCs w:val="24"/>
        </w:rPr>
        <w:t>and the rest from other sources, including consumer reporting agencies.</w:t>
      </w:r>
    </w:p>
    <w:p w14:paraId="17F92C6E" w14:textId="77777777" w:rsidR="008621D3" w:rsidRPr="00CD79F0" w:rsidRDefault="008621D3" w:rsidP="00547F8B">
      <w:pPr>
        <w:spacing w:after="0" w:line="240" w:lineRule="auto"/>
        <w:rPr>
          <w:rFonts w:ascii="CG Omega" w:hAnsi="CG Omega" w:cstheme="minorHAnsi"/>
          <w:sz w:val="24"/>
          <w:szCs w:val="24"/>
        </w:rPr>
      </w:pPr>
    </w:p>
    <w:p w14:paraId="4D2A2DD5" w14:textId="77777777" w:rsidR="008621D3" w:rsidRPr="00CD79F0" w:rsidRDefault="008621D3" w:rsidP="00547F8B">
      <w:pPr>
        <w:pStyle w:val="Default"/>
        <w:rPr>
          <w:rFonts w:ascii="CG Omega" w:hAnsi="CG Omega" w:cstheme="minorHAnsi"/>
          <w:color w:val="auto"/>
        </w:rPr>
      </w:pPr>
      <w:r w:rsidRPr="00CD79F0">
        <w:rPr>
          <w:rFonts w:ascii="CG Omega" w:hAnsi="CG Omega" w:cstheme="minorHAnsi"/>
        </w:rPr>
        <w:t xml:space="preserve">18% of debt buyers have indicated that a majority of the disputes that they receive from credit repair organizations are duplicates that do not include any new information. </w:t>
      </w:r>
    </w:p>
    <w:p w14:paraId="662D3538" w14:textId="77777777" w:rsidR="008621D3" w:rsidRPr="00CD79F0" w:rsidRDefault="008621D3" w:rsidP="00547F8B">
      <w:pPr>
        <w:autoSpaceDE w:val="0"/>
        <w:autoSpaceDN w:val="0"/>
        <w:adjustRightInd w:val="0"/>
        <w:spacing w:after="0" w:line="240" w:lineRule="auto"/>
        <w:rPr>
          <w:rFonts w:ascii="CG Omega" w:hAnsi="CG Omega" w:cstheme="minorHAnsi"/>
          <w:sz w:val="24"/>
          <w:szCs w:val="24"/>
        </w:rPr>
      </w:pPr>
    </w:p>
    <w:p w14:paraId="6F5F944F" w14:textId="77777777" w:rsidR="008621D3" w:rsidRPr="00CD79F0" w:rsidRDefault="008621D3" w:rsidP="00547F8B">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Q44: Should the Bureau consider including in proposed rules for debt collection an</w:t>
      </w:r>
    </w:p>
    <w:p w14:paraId="40C99B47" w14:textId="77777777" w:rsidR="008621D3" w:rsidRPr="00CD79F0" w:rsidRDefault="008621D3" w:rsidP="00547F8B">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exception for “frivolous and irrelevant” disputes, similar to the one found in the FCRA? Are the incentives of those collecting on debts different from the incentives of other furnishers and CRAs with respect to information included on consumer reports? What would be the costs and benefits? of allowing collectors not to investigate “frivolous and irrelevant” disputes?</w:t>
      </w:r>
    </w:p>
    <w:p w14:paraId="1156C0F2" w14:textId="77777777" w:rsidR="008621D3" w:rsidRPr="00CD79F0" w:rsidRDefault="008621D3" w:rsidP="00547F8B">
      <w:pPr>
        <w:autoSpaceDE w:val="0"/>
        <w:autoSpaceDN w:val="0"/>
        <w:adjustRightInd w:val="0"/>
        <w:spacing w:after="0" w:line="240" w:lineRule="auto"/>
        <w:rPr>
          <w:rFonts w:ascii="CG Omega" w:hAnsi="CG Omega" w:cstheme="minorHAnsi"/>
          <w:sz w:val="24"/>
          <w:szCs w:val="24"/>
        </w:rPr>
      </w:pPr>
    </w:p>
    <w:p w14:paraId="4834C8B3" w14:textId="6B61F456" w:rsidR="008621D3" w:rsidRPr="00CD79F0" w:rsidRDefault="008621D3" w:rsidP="00547F8B">
      <w:pPr>
        <w:autoSpaceDE w:val="0"/>
        <w:autoSpaceDN w:val="0"/>
        <w:adjustRightInd w:val="0"/>
        <w:spacing w:after="0" w:line="240" w:lineRule="auto"/>
        <w:contextualSpacing/>
        <w:rPr>
          <w:rFonts w:ascii="CG Omega" w:hAnsi="CG Omega" w:cstheme="minorHAnsi"/>
          <w:sz w:val="24"/>
          <w:szCs w:val="24"/>
        </w:rPr>
      </w:pPr>
      <w:r w:rsidRPr="00CD79F0">
        <w:rPr>
          <w:rFonts w:ascii="CG Omega" w:hAnsi="CG Omega" w:cstheme="minorHAnsi"/>
          <w:sz w:val="24"/>
          <w:szCs w:val="24"/>
        </w:rPr>
        <w:t>Yes, the CFPB sho</w:t>
      </w:r>
      <w:r w:rsidR="006D1585">
        <w:rPr>
          <w:rFonts w:ascii="CG Omega" w:hAnsi="CG Omega" w:cstheme="minorHAnsi"/>
          <w:sz w:val="24"/>
          <w:szCs w:val="24"/>
        </w:rPr>
        <w:t xml:space="preserve">uld establish an exception for </w:t>
      </w:r>
      <w:r w:rsidRPr="00CD79F0">
        <w:rPr>
          <w:rFonts w:ascii="CG Omega" w:hAnsi="CG Omega" w:cstheme="minorHAnsi"/>
          <w:sz w:val="24"/>
          <w:szCs w:val="24"/>
        </w:rPr>
        <w:t xml:space="preserve">“frivolous” OR “irrelevant” disputes, along the lines of the FCRA (not “frivolous” AND “irrelevant”) (although “redundant” might be a more appropriate term) disputes. </w:t>
      </w:r>
    </w:p>
    <w:p w14:paraId="2C044B21" w14:textId="77777777" w:rsidR="008621D3" w:rsidRPr="00CD79F0" w:rsidRDefault="008621D3" w:rsidP="00547F8B">
      <w:pPr>
        <w:pStyle w:val="ListParagraph"/>
        <w:widowControl/>
        <w:autoSpaceDE w:val="0"/>
        <w:autoSpaceDN w:val="0"/>
        <w:adjustRightInd w:val="0"/>
        <w:spacing w:after="0" w:line="240" w:lineRule="auto"/>
        <w:ind w:left="0"/>
        <w:rPr>
          <w:rFonts w:ascii="CG Omega" w:hAnsi="CG Omega" w:cstheme="minorHAnsi"/>
          <w:sz w:val="24"/>
          <w:szCs w:val="24"/>
        </w:rPr>
      </w:pPr>
    </w:p>
    <w:p w14:paraId="3BC2EB22" w14:textId="14212E17" w:rsidR="008621D3" w:rsidRPr="00CD79F0" w:rsidRDefault="008621D3" w:rsidP="00F01AB7">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Specifically, like the FCRA, the FDCPA should have a provision that renders a dispute frivolous </w:t>
      </w:r>
      <w:r w:rsidR="00607884">
        <w:rPr>
          <w:rFonts w:ascii="CG Omega" w:hAnsi="CG Omega" w:cstheme="minorHAnsi"/>
          <w:sz w:val="24"/>
          <w:szCs w:val="24"/>
        </w:rPr>
        <w:t xml:space="preserve">or irrelevant </w:t>
      </w:r>
      <w:r w:rsidRPr="00CD79F0">
        <w:rPr>
          <w:rFonts w:ascii="CG Omega" w:hAnsi="CG Omega" w:cstheme="minorHAnsi"/>
          <w:sz w:val="24"/>
          <w:szCs w:val="24"/>
        </w:rPr>
        <w:t>if a consumer fails “</w:t>
      </w:r>
      <w:r w:rsidRPr="00CD79F0">
        <w:rPr>
          <w:rFonts w:ascii="CG Omega" w:hAnsi="CG Omega" w:cstheme="minorHAnsi"/>
          <w:color w:val="000000"/>
          <w:sz w:val="24"/>
          <w:szCs w:val="24"/>
        </w:rPr>
        <w:t>to provide sufficient information to investigate the disputed information.” While DBA members generally attempt to investigate a dispute even if a consumer does not provide any information, i</w:t>
      </w:r>
      <w:r w:rsidRPr="00CD79F0">
        <w:rPr>
          <w:rFonts w:ascii="CG Omega" w:hAnsi="CG Omega" w:cstheme="minorHAnsi"/>
          <w:sz w:val="24"/>
          <w:szCs w:val="24"/>
        </w:rPr>
        <w:t xml:space="preserve">f the consumer does not provide sufficient information to allow a debt buyer to investigate their dispute, the attempted dispute should be exempt from the investigation process. </w:t>
      </w:r>
    </w:p>
    <w:p w14:paraId="3FC34F65" w14:textId="77777777" w:rsidR="008621D3" w:rsidRPr="00CD79F0" w:rsidRDefault="008621D3" w:rsidP="0026673E">
      <w:pPr>
        <w:pStyle w:val="ListParagraph"/>
        <w:widowControl/>
        <w:autoSpaceDE w:val="0"/>
        <w:autoSpaceDN w:val="0"/>
        <w:adjustRightInd w:val="0"/>
        <w:spacing w:after="0" w:line="240" w:lineRule="auto"/>
        <w:ind w:left="0"/>
        <w:rPr>
          <w:rFonts w:ascii="CG Omega" w:hAnsi="CG Omega" w:cstheme="minorHAnsi"/>
          <w:sz w:val="24"/>
          <w:szCs w:val="24"/>
        </w:rPr>
      </w:pPr>
    </w:p>
    <w:p w14:paraId="42C99994" w14:textId="77777777" w:rsidR="008621D3" w:rsidRPr="00CD79F0" w:rsidRDefault="008621D3" w:rsidP="0026673E">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If a debt buyer receives a dispute that is substantially identical to a dispute that it has previously received and responded to, it might be beneficial to have the CFPB draft a standard deeming this as a “redundant” dispute, along with guidelines exempting debt collectors from having to respond to such disputes.  In addition, the CFPB should make clear, consistent with section 1681s-2(a) of the FCRA, that there is no private right of action based upon a collector’s failure to investigate a direct dispute.  </w:t>
      </w:r>
    </w:p>
    <w:p w14:paraId="4B158BF8" w14:textId="77777777" w:rsidR="008621D3" w:rsidRPr="00CD79F0" w:rsidRDefault="008621D3" w:rsidP="0026673E">
      <w:pPr>
        <w:autoSpaceDE w:val="0"/>
        <w:autoSpaceDN w:val="0"/>
        <w:adjustRightInd w:val="0"/>
        <w:spacing w:after="0" w:line="240" w:lineRule="auto"/>
        <w:rPr>
          <w:rFonts w:ascii="CG Omega" w:hAnsi="CG Omega" w:cstheme="minorHAnsi"/>
          <w:sz w:val="24"/>
          <w:szCs w:val="24"/>
        </w:rPr>
      </w:pPr>
    </w:p>
    <w:p w14:paraId="14A794B2" w14:textId="77777777" w:rsidR="008621D3" w:rsidRPr="00CD79F0" w:rsidRDefault="008621D3" w:rsidP="0026673E">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The investigation incentives for debt buyers, and particularly DBA members, are different than those of other creditors, because DBA members do not communicate, collect </w:t>
      </w:r>
      <w:r w:rsidRPr="00CD79F0">
        <w:rPr>
          <w:rFonts w:ascii="CG Omega" w:hAnsi="CG Omega" w:cstheme="minorHAnsi"/>
          <w:i/>
          <w:sz w:val="24"/>
          <w:szCs w:val="24"/>
        </w:rPr>
        <w:t xml:space="preserve">or sell </w:t>
      </w:r>
      <w:r w:rsidRPr="00CD79F0">
        <w:rPr>
          <w:rFonts w:ascii="CG Omega" w:hAnsi="CG Omega" w:cstheme="minorHAnsi"/>
          <w:sz w:val="24"/>
          <w:szCs w:val="24"/>
        </w:rPr>
        <w:t>their debt during a pending investigation, so they have an incentive to complete the reinvestigation process quickly and accurately.</w:t>
      </w:r>
    </w:p>
    <w:p w14:paraId="7C001DD8" w14:textId="77777777" w:rsidR="008621D3" w:rsidRPr="00CD79F0" w:rsidRDefault="008621D3" w:rsidP="0026673E">
      <w:pPr>
        <w:autoSpaceDE w:val="0"/>
        <w:autoSpaceDN w:val="0"/>
        <w:adjustRightInd w:val="0"/>
        <w:spacing w:after="0" w:line="240" w:lineRule="auto"/>
        <w:contextualSpacing/>
        <w:rPr>
          <w:rFonts w:ascii="CG Omega" w:hAnsi="CG Omega" w:cstheme="minorHAnsi"/>
          <w:sz w:val="24"/>
          <w:szCs w:val="24"/>
        </w:rPr>
      </w:pPr>
    </w:p>
    <w:p w14:paraId="2B85D59D" w14:textId="77777777" w:rsidR="008621D3" w:rsidRPr="00CD79F0" w:rsidRDefault="008621D3" w:rsidP="00F01AB7">
      <w:pPr>
        <w:spacing w:after="0" w:line="240" w:lineRule="auto"/>
        <w:rPr>
          <w:rFonts w:ascii="CG Omega" w:hAnsi="CG Omega" w:cstheme="minorHAnsi"/>
          <w:sz w:val="24"/>
          <w:szCs w:val="24"/>
        </w:rPr>
      </w:pPr>
      <w:r w:rsidRPr="00CD79F0">
        <w:rPr>
          <w:rFonts w:ascii="CG Omega" w:hAnsi="CG Omega" w:cstheme="minorHAnsi"/>
          <w:sz w:val="24"/>
          <w:szCs w:val="24"/>
        </w:rPr>
        <w:lastRenderedPageBreak/>
        <w:t>The majority of debt buyers believe that the cost of reinvestigating frivolous or irrelevant debts is “significant.”</w:t>
      </w:r>
    </w:p>
    <w:p w14:paraId="4860C279" w14:textId="77777777" w:rsidR="008621D3" w:rsidRPr="00CD79F0" w:rsidRDefault="008621D3" w:rsidP="00F01AB7">
      <w:pPr>
        <w:spacing w:after="0" w:line="240" w:lineRule="auto"/>
        <w:rPr>
          <w:rFonts w:ascii="CG Omega" w:hAnsi="CG Omega" w:cstheme="minorHAnsi"/>
          <w:b/>
          <w:sz w:val="24"/>
          <w:szCs w:val="24"/>
        </w:rPr>
      </w:pPr>
    </w:p>
    <w:p w14:paraId="43117F03" w14:textId="77777777" w:rsidR="008621D3" w:rsidRPr="00CD79F0" w:rsidRDefault="008621D3" w:rsidP="00F01AB7">
      <w:pPr>
        <w:spacing w:after="0" w:line="240" w:lineRule="auto"/>
        <w:rPr>
          <w:rFonts w:ascii="CG Omega" w:hAnsi="CG Omega" w:cstheme="minorHAnsi"/>
          <w:b/>
          <w:sz w:val="24"/>
          <w:szCs w:val="24"/>
        </w:rPr>
      </w:pPr>
      <w:r w:rsidRPr="00CD79F0">
        <w:rPr>
          <w:rFonts w:ascii="CG Omega" w:hAnsi="CG Omega" w:cstheme="minorHAnsi"/>
          <w:b/>
          <w:sz w:val="24"/>
          <w:szCs w:val="24"/>
        </w:rPr>
        <w:t>Q45: What information do debt collectors currently provide to verify a disputed debt?</w:t>
      </w:r>
    </w:p>
    <w:p w14:paraId="114274E1" w14:textId="77777777" w:rsidR="008621D3" w:rsidRPr="00CD79F0" w:rsidRDefault="008621D3" w:rsidP="00F01AB7">
      <w:pPr>
        <w:spacing w:after="0" w:line="240" w:lineRule="auto"/>
        <w:rPr>
          <w:rFonts w:ascii="CG Omega" w:hAnsi="CG Omega" w:cstheme="minorHAnsi"/>
          <w:b/>
          <w:sz w:val="24"/>
          <w:szCs w:val="24"/>
        </w:rPr>
      </w:pPr>
      <w:r w:rsidRPr="00CD79F0">
        <w:rPr>
          <w:rFonts w:ascii="CG Omega" w:hAnsi="CG Omega" w:cstheme="minorHAnsi"/>
          <w:b/>
          <w:sz w:val="24"/>
          <w:szCs w:val="24"/>
        </w:rPr>
        <w:t>Do debt collectors typically provide documentation (media) to consumers to verify a debt?</w:t>
      </w:r>
    </w:p>
    <w:p w14:paraId="3D8A8699" w14:textId="77777777" w:rsidR="008621D3" w:rsidRPr="00CD79F0" w:rsidRDefault="008621D3" w:rsidP="00F01AB7">
      <w:pPr>
        <w:spacing w:after="0" w:line="240" w:lineRule="auto"/>
        <w:rPr>
          <w:rFonts w:ascii="CG Omega" w:hAnsi="CG Omega" w:cstheme="minorHAnsi"/>
          <w:b/>
          <w:sz w:val="24"/>
          <w:szCs w:val="24"/>
        </w:rPr>
      </w:pPr>
    </w:p>
    <w:p w14:paraId="065A7187" w14:textId="77777777" w:rsidR="008621D3" w:rsidRPr="00CD79F0" w:rsidRDefault="008621D3" w:rsidP="00F01AB7">
      <w:pPr>
        <w:spacing w:after="0" w:line="240" w:lineRule="auto"/>
        <w:rPr>
          <w:rFonts w:ascii="CG Omega" w:hAnsi="CG Omega" w:cstheme="minorHAnsi"/>
          <w:sz w:val="24"/>
          <w:szCs w:val="24"/>
        </w:rPr>
      </w:pPr>
      <w:r w:rsidRPr="00CD79F0">
        <w:rPr>
          <w:rFonts w:ascii="CG Omega" w:hAnsi="CG Omega" w:cstheme="minorHAnsi"/>
          <w:sz w:val="24"/>
          <w:szCs w:val="24"/>
        </w:rPr>
        <w:t>The answer depends on the specificity of the complaint and information provided by the consumer and original creditor.</w:t>
      </w:r>
    </w:p>
    <w:p w14:paraId="56C208A1" w14:textId="77777777" w:rsidR="008621D3" w:rsidRPr="00CD79F0" w:rsidRDefault="008621D3" w:rsidP="008621D3">
      <w:pPr>
        <w:pStyle w:val="ListParagraph"/>
        <w:widowControl/>
        <w:spacing w:after="0"/>
        <w:ind w:left="360"/>
        <w:rPr>
          <w:rFonts w:ascii="CG Omega" w:hAnsi="CG Omega" w:cstheme="minorHAnsi"/>
          <w:sz w:val="24"/>
          <w:szCs w:val="24"/>
        </w:rPr>
      </w:pPr>
    </w:p>
    <w:p w14:paraId="6CD1F85B" w14:textId="77777777" w:rsidR="008621D3" w:rsidRPr="00CD79F0" w:rsidRDefault="008621D3" w:rsidP="008621D3">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sz w:val="24"/>
          <w:szCs w:val="24"/>
        </w:rPr>
        <w:t>The FDCPA and various state statutes already define what types of documents and disclosures are required and effective for consumers to verify a debt. Although DBA members attempt to provide consumers with documentation that goes above and beyond the requirements of the FDCPA when it is available, additional documentation is not always available (</w:t>
      </w:r>
      <w:r w:rsidRPr="00CD79F0">
        <w:rPr>
          <w:rFonts w:ascii="CG Omega" w:eastAsia="Times New Roman" w:hAnsi="CG Omega" w:cstheme="minorHAnsi"/>
          <w:i/>
          <w:sz w:val="24"/>
          <w:szCs w:val="24"/>
        </w:rPr>
        <w:t>see discussion regarding original creditors),</w:t>
      </w:r>
      <w:r w:rsidRPr="00CD79F0">
        <w:rPr>
          <w:rFonts w:ascii="CG Omega" w:eastAsia="Times New Roman" w:hAnsi="CG Omega" w:cstheme="minorHAnsi"/>
          <w:sz w:val="24"/>
          <w:szCs w:val="24"/>
        </w:rPr>
        <w:t xml:space="preserve"> and even if it were available, adding additional documents and disclosures could lead to additional consumer confusion.</w:t>
      </w:r>
    </w:p>
    <w:p w14:paraId="4E319C2A" w14:textId="77777777" w:rsidR="008621D3" w:rsidRPr="00CD79F0" w:rsidRDefault="008621D3" w:rsidP="00F01AB7">
      <w:pPr>
        <w:pStyle w:val="ListParagraph"/>
        <w:widowControl/>
        <w:spacing w:after="0" w:line="240" w:lineRule="auto"/>
        <w:ind w:left="360"/>
        <w:rPr>
          <w:rFonts w:ascii="CG Omega" w:hAnsi="CG Omega" w:cstheme="minorHAnsi"/>
          <w:sz w:val="24"/>
          <w:szCs w:val="24"/>
        </w:rPr>
      </w:pPr>
    </w:p>
    <w:p w14:paraId="6040E0AE" w14:textId="61370FDD" w:rsidR="008621D3" w:rsidRPr="00CD79F0" w:rsidRDefault="008621D3" w:rsidP="00F01AB7">
      <w:pPr>
        <w:spacing w:after="0" w:line="240" w:lineRule="auto"/>
        <w:rPr>
          <w:rFonts w:ascii="CG Omega" w:hAnsi="CG Omega" w:cstheme="minorHAnsi"/>
          <w:sz w:val="24"/>
          <w:szCs w:val="24"/>
        </w:rPr>
      </w:pPr>
      <w:r w:rsidRPr="00CD79F0">
        <w:rPr>
          <w:rFonts w:ascii="CG Omega" w:hAnsi="CG Omega" w:cstheme="minorHAnsi"/>
          <w:sz w:val="24"/>
          <w:szCs w:val="24"/>
        </w:rPr>
        <w:t xml:space="preserve">If the incoming dispute </w:t>
      </w:r>
      <w:r w:rsidR="00AE7AD8">
        <w:rPr>
          <w:rFonts w:ascii="CG Omega" w:hAnsi="CG Omega" w:cstheme="minorHAnsi"/>
          <w:sz w:val="24"/>
          <w:szCs w:val="24"/>
        </w:rPr>
        <w:t>is</w:t>
      </w:r>
      <w:r w:rsidRPr="00CD79F0">
        <w:rPr>
          <w:rFonts w:ascii="CG Omega" w:hAnsi="CG Omega" w:cstheme="minorHAnsi"/>
          <w:sz w:val="24"/>
          <w:szCs w:val="24"/>
        </w:rPr>
        <w:t xml:space="preserve"> generic, and do</w:t>
      </w:r>
      <w:r w:rsidR="00AE7AD8">
        <w:rPr>
          <w:rFonts w:ascii="CG Omega" w:hAnsi="CG Omega" w:cstheme="minorHAnsi"/>
          <w:sz w:val="24"/>
          <w:szCs w:val="24"/>
        </w:rPr>
        <w:t>es</w:t>
      </w:r>
      <w:r w:rsidRPr="00CD79F0">
        <w:rPr>
          <w:rFonts w:ascii="CG Omega" w:hAnsi="CG Omega" w:cstheme="minorHAnsi"/>
          <w:sz w:val="24"/>
          <w:szCs w:val="24"/>
        </w:rPr>
        <w:t xml:space="preserve"> not address any specific concerns, or provide specific information, a generally acceptable business practice among debt buyers is to provide the consumer with the documentation available to them from the original creditor to validate the debt. The type and volume of documentation can vary </w:t>
      </w:r>
      <w:r w:rsidR="0082066F">
        <w:rPr>
          <w:rFonts w:ascii="CG Omega" w:hAnsi="CG Omega" w:cstheme="minorHAnsi"/>
          <w:sz w:val="24"/>
          <w:szCs w:val="24"/>
        </w:rPr>
        <w:t>by</w:t>
      </w:r>
      <w:r w:rsidRPr="00CD79F0">
        <w:rPr>
          <w:rFonts w:ascii="CG Omega" w:hAnsi="CG Omega" w:cstheme="minorHAnsi"/>
          <w:sz w:val="24"/>
          <w:szCs w:val="24"/>
        </w:rPr>
        <w:t xml:space="preserve"> debt type. This documentation can consist of anything from a charge off statement for a credit card to a full mortgage origination file.</w:t>
      </w:r>
    </w:p>
    <w:p w14:paraId="33F862DB" w14:textId="77777777" w:rsidR="008621D3" w:rsidRPr="00CD79F0" w:rsidRDefault="008621D3" w:rsidP="00F01AB7">
      <w:pPr>
        <w:pStyle w:val="ListParagraph"/>
        <w:widowControl/>
        <w:spacing w:after="0" w:line="240" w:lineRule="auto"/>
        <w:ind w:left="360"/>
        <w:rPr>
          <w:rFonts w:ascii="CG Omega" w:hAnsi="CG Omega" w:cstheme="minorHAnsi"/>
          <w:sz w:val="24"/>
          <w:szCs w:val="24"/>
        </w:rPr>
      </w:pPr>
    </w:p>
    <w:p w14:paraId="5AF537C2" w14:textId="77777777" w:rsidR="008621D3" w:rsidRPr="00CD79F0" w:rsidRDefault="008621D3" w:rsidP="00F01AB7">
      <w:pPr>
        <w:spacing w:after="0" w:line="240" w:lineRule="auto"/>
        <w:rPr>
          <w:rFonts w:ascii="CG Omega" w:hAnsi="CG Omega" w:cstheme="minorHAnsi"/>
          <w:b/>
          <w:sz w:val="24"/>
          <w:szCs w:val="24"/>
        </w:rPr>
      </w:pPr>
      <w:r w:rsidRPr="00CD79F0">
        <w:rPr>
          <w:rFonts w:ascii="CG Omega" w:hAnsi="CG Omega" w:cstheme="minorHAnsi"/>
          <w:sz w:val="24"/>
          <w:szCs w:val="24"/>
        </w:rPr>
        <w:t>If there are specific claims made in the dispute from a consumer, the debt buyer will respond to those individual claims. Because of the wide variety of disputes and the specifics that may be involved each, debt buyers generally do not utilize automated processes to respond to disputes, but instead utilizes an individual or group of individuals that reviews and responds to disputes including pertinent information when possible.</w:t>
      </w:r>
    </w:p>
    <w:p w14:paraId="0C690344" w14:textId="77777777" w:rsidR="008621D3" w:rsidRPr="00CD79F0" w:rsidRDefault="008621D3" w:rsidP="00F01AB7">
      <w:pPr>
        <w:pStyle w:val="ListParagraph"/>
        <w:widowControl/>
        <w:spacing w:after="0" w:line="240" w:lineRule="auto"/>
        <w:ind w:left="360"/>
        <w:rPr>
          <w:rFonts w:ascii="CG Omega" w:hAnsi="CG Omega" w:cstheme="minorHAnsi"/>
          <w:sz w:val="24"/>
          <w:szCs w:val="24"/>
        </w:rPr>
      </w:pPr>
    </w:p>
    <w:p w14:paraId="33AF0FDC" w14:textId="77777777" w:rsidR="008621D3" w:rsidRPr="00CD79F0" w:rsidRDefault="008621D3" w:rsidP="00F01AB7">
      <w:pPr>
        <w:spacing w:after="0" w:line="240" w:lineRule="auto"/>
        <w:rPr>
          <w:rFonts w:ascii="CG Omega" w:hAnsi="CG Omega" w:cstheme="minorHAnsi"/>
          <w:b/>
          <w:sz w:val="24"/>
          <w:szCs w:val="24"/>
        </w:rPr>
      </w:pPr>
      <w:r w:rsidRPr="00CD79F0">
        <w:rPr>
          <w:rFonts w:ascii="CG Omega" w:hAnsi="CG Omega" w:cstheme="minorHAnsi"/>
          <w:sz w:val="24"/>
          <w:szCs w:val="24"/>
        </w:rPr>
        <w:t xml:space="preserve">When the consumer alleges identity theft and an affidavit of identity theft has not been provided most debt buyers will reply to the consumer with an identity theft packet that provides the consumer with an affidavit to fill out and additional steps to take to ensure that they notify all important institutions regarding the theft. </w:t>
      </w:r>
    </w:p>
    <w:p w14:paraId="5E0041B0" w14:textId="77777777" w:rsidR="008621D3" w:rsidRPr="00CD79F0" w:rsidRDefault="008621D3" w:rsidP="00F01AB7">
      <w:pPr>
        <w:spacing w:after="0" w:line="240" w:lineRule="auto"/>
        <w:rPr>
          <w:rFonts w:ascii="CG Omega" w:hAnsi="CG Omega" w:cstheme="minorHAnsi"/>
          <w:b/>
          <w:sz w:val="24"/>
          <w:szCs w:val="24"/>
        </w:rPr>
      </w:pPr>
    </w:p>
    <w:p w14:paraId="4AE4E3D0" w14:textId="77777777" w:rsidR="008621D3" w:rsidRPr="00CD79F0" w:rsidRDefault="008621D3" w:rsidP="00F01AB7">
      <w:pPr>
        <w:spacing w:after="0" w:line="240" w:lineRule="auto"/>
        <w:rPr>
          <w:rFonts w:ascii="CG Omega" w:hAnsi="CG Omega" w:cstheme="minorHAnsi"/>
          <w:b/>
          <w:sz w:val="24"/>
          <w:szCs w:val="24"/>
        </w:rPr>
      </w:pPr>
      <w:r w:rsidRPr="00CD79F0">
        <w:rPr>
          <w:rFonts w:ascii="CG Omega" w:hAnsi="CG Omega" w:cstheme="minorHAnsi"/>
          <w:b/>
          <w:sz w:val="24"/>
          <w:szCs w:val="24"/>
        </w:rPr>
        <w:t>Q46: Under which circumstances, if any, should collectors be required to provide</w:t>
      </w:r>
    </w:p>
    <w:p w14:paraId="4A048B76" w14:textId="77777777" w:rsidR="008621D3" w:rsidRPr="00CD79F0" w:rsidRDefault="008621D3" w:rsidP="00F01AB7">
      <w:pPr>
        <w:spacing w:after="0" w:line="240" w:lineRule="auto"/>
        <w:rPr>
          <w:rFonts w:ascii="CG Omega" w:hAnsi="CG Omega" w:cstheme="minorHAnsi"/>
          <w:b/>
          <w:sz w:val="24"/>
          <w:szCs w:val="24"/>
        </w:rPr>
      </w:pPr>
      <w:r w:rsidRPr="00CD79F0">
        <w:rPr>
          <w:rFonts w:ascii="CG Omega" w:hAnsi="CG Omega" w:cstheme="minorHAnsi"/>
          <w:b/>
          <w:sz w:val="24"/>
          <w:szCs w:val="24"/>
        </w:rPr>
        <w:t>consumers with documentation (media) to verify a debt? Would providing the last periodic or</w:t>
      </w:r>
      <w:r w:rsidR="00F01AB7">
        <w:rPr>
          <w:rFonts w:ascii="CG Omega" w:hAnsi="CG Omega" w:cstheme="minorHAnsi"/>
          <w:b/>
          <w:sz w:val="24"/>
          <w:szCs w:val="24"/>
        </w:rPr>
        <w:t xml:space="preserve"> </w:t>
      </w:r>
      <w:r w:rsidRPr="00CD79F0">
        <w:rPr>
          <w:rFonts w:ascii="CG Omega" w:hAnsi="CG Omega" w:cstheme="minorHAnsi"/>
          <w:b/>
          <w:sz w:val="24"/>
          <w:szCs w:val="24"/>
        </w:rPr>
        <w:t>billing statement related to the account be sufficient to verify most disputed debts?</w:t>
      </w:r>
    </w:p>
    <w:p w14:paraId="2B671319" w14:textId="77777777" w:rsidR="008621D3" w:rsidRPr="00CD79F0" w:rsidRDefault="008621D3" w:rsidP="008621D3">
      <w:pPr>
        <w:spacing w:after="0"/>
        <w:rPr>
          <w:rFonts w:ascii="CG Omega" w:hAnsi="CG Omega" w:cstheme="minorHAnsi"/>
          <w:b/>
          <w:sz w:val="24"/>
          <w:szCs w:val="24"/>
        </w:rPr>
      </w:pPr>
    </w:p>
    <w:p w14:paraId="2C5468C5" w14:textId="77777777" w:rsidR="008621D3" w:rsidRPr="00CD79F0" w:rsidRDefault="008621D3" w:rsidP="008621D3">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sz w:val="24"/>
          <w:szCs w:val="24"/>
        </w:rPr>
        <w:t>As discussed above, although DBA members attempt to provide consumers with documentation that goes above and beyond the requirements of the FDCPA when it is available, additional documentation is not always available.</w:t>
      </w:r>
    </w:p>
    <w:p w14:paraId="3D441A5E" w14:textId="77777777" w:rsidR="008621D3" w:rsidRPr="00CD79F0" w:rsidRDefault="008621D3" w:rsidP="008621D3">
      <w:pPr>
        <w:spacing w:after="0" w:line="240" w:lineRule="auto"/>
        <w:ind w:right="266"/>
        <w:rPr>
          <w:rFonts w:ascii="CG Omega" w:eastAsia="Times New Roman" w:hAnsi="CG Omega" w:cstheme="minorHAnsi"/>
          <w:sz w:val="24"/>
          <w:szCs w:val="24"/>
        </w:rPr>
      </w:pPr>
    </w:p>
    <w:p w14:paraId="78B468F4" w14:textId="77777777" w:rsidR="008621D3" w:rsidRPr="00CD79F0" w:rsidRDefault="008621D3" w:rsidP="008621D3">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sz w:val="24"/>
          <w:szCs w:val="24"/>
        </w:rPr>
        <w:t>Additionally, obtaining and providing additional documents could add to the time it takes to respond to a consumer dispute, as the documents may have to be requested from the original creditor.</w:t>
      </w:r>
    </w:p>
    <w:p w14:paraId="3C2B4C8E" w14:textId="77777777" w:rsidR="008621D3" w:rsidRPr="00CD79F0" w:rsidRDefault="008621D3" w:rsidP="00F01AB7">
      <w:pPr>
        <w:spacing w:after="0" w:line="240" w:lineRule="auto"/>
        <w:rPr>
          <w:rFonts w:ascii="CG Omega" w:hAnsi="CG Omega" w:cstheme="minorHAnsi"/>
          <w:sz w:val="24"/>
          <w:szCs w:val="24"/>
        </w:rPr>
      </w:pPr>
    </w:p>
    <w:p w14:paraId="6424BD6C" w14:textId="37EE9215" w:rsidR="008621D3" w:rsidRPr="00CD79F0" w:rsidRDefault="008621D3" w:rsidP="00F01AB7">
      <w:pPr>
        <w:spacing w:after="0" w:line="240" w:lineRule="auto"/>
        <w:rPr>
          <w:rFonts w:ascii="CG Omega" w:hAnsi="CG Omega" w:cstheme="minorHAnsi"/>
          <w:sz w:val="24"/>
          <w:szCs w:val="24"/>
        </w:rPr>
      </w:pPr>
      <w:r w:rsidRPr="00CD79F0">
        <w:rPr>
          <w:rFonts w:ascii="CG Omega" w:hAnsi="CG Omega" w:cstheme="minorHAnsi"/>
          <w:sz w:val="24"/>
          <w:szCs w:val="24"/>
        </w:rPr>
        <w:t>For some older debt</w:t>
      </w:r>
      <w:r w:rsidR="00607884">
        <w:rPr>
          <w:rFonts w:ascii="CG Omega" w:hAnsi="CG Omega" w:cstheme="minorHAnsi"/>
          <w:sz w:val="24"/>
          <w:szCs w:val="24"/>
        </w:rPr>
        <w:t>,</w:t>
      </w:r>
      <w:r w:rsidRPr="00CD79F0">
        <w:rPr>
          <w:rFonts w:ascii="CG Omega" w:hAnsi="CG Omega" w:cstheme="minorHAnsi"/>
          <w:sz w:val="24"/>
          <w:szCs w:val="24"/>
        </w:rPr>
        <w:t xml:space="preserve"> monthly billing statements may not be available, such as where payment books we</w:t>
      </w:r>
      <w:r w:rsidR="00607884">
        <w:rPr>
          <w:rFonts w:ascii="CG Omega" w:hAnsi="CG Omega" w:cstheme="minorHAnsi"/>
          <w:sz w:val="24"/>
          <w:szCs w:val="24"/>
        </w:rPr>
        <w:t>re issued to the consumers or</w:t>
      </w:r>
      <w:r w:rsidRPr="00CD79F0">
        <w:rPr>
          <w:rFonts w:ascii="CG Omega" w:hAnsi="CG Omega" w:cstheme="minorHAnsi"/>
          <w:sz w:val="24"/>
          <w:szCs w:val="24"/>
        </w:rPr>
        <w:t xml:space="preserve"> gym memberships.</w:t>
      </w:r>
    </w:p>
    <w:p w14:paraId="7083D044" w14:textId="77777777" w:rsidR="008621D3" w:rsidRPr="00CD79F0" w:rsidRDefault="008621D3" w:rsidP="00F01AB7">
      <w:pPr>
        <w:pStyle w:val="ListParagraph"/>
        <w:widowControl/>
        <w:spacing w:after="0" w:line="240" w:lineRule="auto"/>
        <w:ind w:left="360"/>
        <w:rPr>
          <w:rFonts w:ascii="CG Omega" w:hAnsi="CG Omega" w:cstheme="minorHAnsi"/>
          <w:sz w:val="24"/>
          <w:szCs w:val="24"/>
        </w:rPr>
      </w:pPr>
    </w:p>
    <w:p w14:paraId="69D7C8CE" w14:textId="0BCF2C72" w:rsidR="00FC7A1F" w:rsidRPr="00607884" w:rsidRDefault="008621D3" w:rsidP="00607884">
      <w:pPr>
        <w:spacing w:after="0" w:line="240" w:lineRule="auto"/>
        <w:rPr>
          <w:rFonts w:ascii="CG Omega" w:hAnsi="CG Omega" w:cstheme="minorHAnsi"/>
          <w:sz w:val="24"/>
          <w:szCs w:val="24"/>
        </w:rPr>
      </w:pPr>
      <w:r w:rsidRPr="00CD79F0">
        <w:rPr>
          <w:rFonts w:ascii="CG Omega" w:hAnsi="CG Omega" w:cstheme="minorHAnsi"/>
          <w:sz w:val="24"/>
          <w:szCs w:val="24"/>
        </w:rPr>
        <w:t>It is in debt buyers' best interest to provide as much information as possible to clarify any questions the consumer has in the first attempt to resolve in order to continue to collect the underlying debt.</w:t>
      </w:r>
    </w:p>
    <w:p w14:paraId="198931B8" w14:textId="77777777" w:rsidR="00FC7A1F" w:rsidRPr="00CA718C" w:rsidRDefault="00FC7A1F" w:rsidP="00CA718C">
      <w:pPr>
        <w:spacing w:after="0" w:line="240" w:lineRule="auto"/>
        <w:rPr>
          <w:rFonts w:ascii="CG Omega" w:hAnsi="CG Omega" w:cstheme="minorHAnsi"/>
          <w:sz w:val="24"/>
          <w:szCs w:val="24"/>
        </w:rPr>
      </w:pPr>
    </w:p>
    <w:p w14:paraId="5A0B4B0D" w14:textId="438FCD82" w:rsidR="008621D3" w:rsidRPr="00CD79F0" w:rsidRDefault="008621D3" w:rsidP="00F01AB7">
      <w:pPr>
        <w:spacing w:after="0" w:line="240" w:lineRule="auto"/>
        <w:rPr>
          <w:rFonts w:ascii="CG Omega" w:hAnsi="CG Omega" w:cstheme="minorHAnsi"/>
          <w:b/>
          <w:sz w:val="24"/>
          <w:szCs w:val="24"/>
        </w:rPr>
      </w:pPr>
      <w:r w:rsidRPr="00CD79F0">
        <w:rPr>
          <w:rFonts w:ascii="CG Omega" w:hAnsi="CG Omega" w:cstheme="minorHAnsi"/>
          <w:b/>
          <w:sz w:val="24"/>
          <w:szCs w:val="24"/>
        </w:rPr>
        <w:t>Q47: What would be the costs and benefits of requiring particular forms of information to</w:t>
      </w:r>
      <w:r w:rsidR="003E7B89">
        <w:rPr>
          <w:rFonts w:ascii="CG Omega" w:hAnsi="CG Omega" w:cstheme="minorHAnsi"/>
          <w:b/>
          <w:sz w:val="24"/>
          <w:szCs w:val="24"/>
        </w:rPr>
        <w:t xml:space="preserve"> </w:t>
      </w:r>
      <w:r w:rsidRPr="00CD79F0">
        <w:rPr>
          <w:rFonts w:ascii="CG Omega" w:hAnsi="CG Omega" w:cstheme="minorHAnsi"/>
          <w:b/>
          <w:sz w:val="24"/>
          <w:szCs w:val="24"/>
        </w:rPr>
        <w:t>verify a debt? Are there any particular types of verification that would be especially beneficial to</w:t>
      </w:r>
      <w:r w:rsidR="00F01AB7">
        <w:rPr>
          <w:rFonts w:ascii="CG Omega" w:hAnsi="CG Omega" w:cstheme="minorHAnsi"/>
          <w:b/>
          <w:sz w:val="24"/>
          <w:szCs w:val="24"/>
        </w:rPr>
        <w:t xml:space="preserve"> </w:t>
      </w:r>
      <w:r w:rsidRPr="00CD79F0">
        <w:rPr>
          <w:rFonts w:ascii="CG Omega" w:hAnsi="CG Omega" w:cstheme="minorHAnsi"/>
          <w:b/>
          <w:sz w:val="24"/>
          <w:szCs w:val="24"/>
        </w:rPr>
        <w:t>consumers or particularly costly for collectors to provide?</w:t>
      </w:r>
    </w:p>
    <w:p w14:paraId="7E4B2077" w14:textId="77777777" w:rsidR="008621D3" w:rsidRPr="00CD79F0" w:rsidRDefault="008621D3" w:rsidP="00BE1270">
      <w:pPr>
        <w:spacing w:after="0" w:line="240" w:lineRule="auto"/>
        <w:rPr>
          <w:rFonts w:ascii="CG Omega" w:hAnsi="CG Omega" w:cstheme="minorHAnsi"/>
          <w:b/>
          <w:sz w:val="24"/>
          <w:szCs w:val="24"/>
        </w:rPr>
      </w:pPr>
    </w:p>
    <w:p w14:paraId="232960E8" w14:textId="77777777" w:rsidR="008621D3" w:rsidRPr="00CD79F0" w:rsidRDefault="008621D3" w:rsidP="00BE1270">
      <w:pPr>
        <w:spacing w:after="0" w:line="240" w:lineRule="auto"/>
        <w:ind w:right="266"/>
        <w:rPr>
          <w:rFonts w:ascii="CG Omega" w:eastAsia="Times New Roman" w:hAnsi="CG Omega" w:cstheme="minorHAnsi"/>
          <w:sz w:val="24"/>
          <w:szCs w:val="24"/>
        </w:rPr>
      </w:pPr>
      <w:r w:rsidRPr="00CD79F0">
        <w:rPr>
          <w:rFonts w:ascii="CG Omega" w:eastAsia="Times New Roman" w:hAnsi="CG Omega" w:cstheme="minorHAnsi"/>
          <w:sz w:val="24"/>
          <w:szCs w:val="24"/>
        </w:rPr>
        <w:t>See responses above.</w:t>
      </w:r>
    </w:p>
    <w:p w14:paraId="05775883" w14:textId="77777777" w:rsidR="008621D3" w:rsidRPr="00CD79F0" w:rsidRDefault="008621D3" w:rsidP="00BE1270">
      <w:pPr>
        <w:spacing w:after="0" w:line="240" w:lineRule="auto"/>
        <w:rPr>
          <w:rFonts w:ascii="CG Omega" w:hAnsi="CG Omega" w:cstheme="minorHAnsi"/>
          <w:b/>
          <w:sz w:val="24"/>
          <w:szCs w:val="24"/>
        </w:rPr>
      </w:pPr>
    </w:p>
    <w:p w14:paraId="4E8B3DDB" w14:textId="77777777" w:rsidR="008621D3" w:rsidRDefault="008621D3" w:rsidP="00BE1270">
      <w:pPr>
        <w:spacing w:after="0" w:line="240" w:lineRule="auto"/>
        <w:rPr>
          <w:rFonts w:ascii="CG Omega" w:hAnsi="CG Omega" w:cstheme="minorHAnsi"/>
          <w:sz w:val="24"/>
          <w:szCs w:val="24"/>
        </w:rPr>
      </w:pPr>
      <w:r w:rsidRPr="00CD79F0">
        <w:rPr>
          <w:rFonts w:ascii="CG Omega" w:hAnsi="CG Omega" w:cstheme="minorHAnsi"/>
          <w:sz w:val="24"/>
          <w:szCs w:val="24"/>
        </w:rPr>
        <w:t>Not all debt types have the same information available, requiring any standardization of validation information wouldn't be prudent until all originating institutions are required to provide uniform information to consumers that could then be transferred to a debt buyer.</w:t>
      </w:r>
    </w:p>
    <w:p w14:paraId="43C65A1C" w14:textId="77777777" w:rsidR="0026673E" w:rsidRPr="00CD79F0" w:rsidRDefault="0026673E" w:rsidP="00BE1270">
      <w:pPr>
        <w:spacing w:after="0" w:line="240" w:lineRule="auto"/>
        <w:rPr>
          <w:rFonts w:ascii="CG Omega" w:hAnsi="CG Omega" w:cstheme="minorHAnsi"/>
          <w:b/>
          <w:sz w:val="24"/>
          <w:szCs w:val="24"/>
        </w:rPr>
      </w:pPr>
    </w:p>
    <w:p w14:paraId="3BF2A46B" w14:textId="77777777" w:rsidR="008621D3" w:rsidRPr="00CD79F0" w:rsidRDefault="008621D3" w:rsidP="00BE1270">
      <w:pPr>
        <w:spacing w:after="0" w:line="240" w:lineRule="auto"/>
        <w:rPr>
          <w:rFonts w:ascii="CG Omega" w:hAnsi="CG Omega" w:cstheme="minorHAnsi"/>
          <w:b/>
          <w:sz w:val="24"/>
          <w:szCs w:val="24"/>
        </w:rPr>
      </w:pPr>
      <w:r w:rsidRPr="00CD79F0">
        <w:rPr>
          <w:rFonts w:ascii="CG Omega" w:hAnsi="CG Omega" w:cstheme="minorHAnsi"/>
          <w:b/>
          <w:sz w:val="24"/>
          <w:szCs w:val="24"/>
        </w:rPr>
        <w:t>Q48: Section 809(b) of the FDCPA states that verifications must be “mailed” to the consumer. Do debt collectors currently provide the verifications only by postal mail, or are debt collectors providing verifications in other formats, such as email or text message? Do collectors obtain consumer consent if they wish to provide the verification electronically and, if so, what type of consent are they obtaining (</w:t>
      </w:r>
      <w:r w:rsidRPr="000E4B35">
        <w:rPr>
          <w:rFonts w:ascii="CG Omega" w:hAnsi="CG Omega" w:cstheme="minorHAnsi"/>
          <w:b/>
          <w:i/>
          <w:sz w:val="24"/>
          <w:szCs w:val="24"/>
        </w:rPr>
        <w:t>e.g.</w:t>
      </w:r>
      <w:r w:rsidRPr="00CD79F0">
        <w:rPr>
          <w:rFonts w:ascii="CG Omega" w:hAnsi="CG Omega" w:cstheme="minorHAnsi"/>
          <w:b/>
          <w:sz w:val="24"/>
          <w:szCs w:val="24"/>
        </w:rPr>
        <w:t>, do they follow E-Sign standards)?</w:t>
      </w:r>
    </w:p>
    <w:p w14:paraId="669A6BC5" w14:textId="77777777" w:rsidR="008621D3" w:rsidRPr="00CD79F0" w:rsidRDefault="008621D3" w:rsidP="00BE1270">
      <w:pPr>
        <w:pStyle w:val="ListParagraph"/>
        <w:spacing w:after="0" w:line="240" w:lineRule="auto"/>
        <w:ind w:left="360"/>
        <w:rPr>
          <w:rFonts w:ascii="CG Omega" w:hAnsi="CG Omega" w:cstheme="minorHAnsi"/>
          <w:sz w:val="24"/>
          <w:szCs w:val="24"/>
        </w:rPr>
      </w:pPr>
    </w:p>
    <w:p w14:paraId="4D2548AC" w14:textId="4750B6E0" w:rsidR="008621D3" w:rsidRPr="00CD79F0" w:rsidRDefault="008621D3" w:rsidP="00BE1270">
      <w:pPr>
        <w:spacing w:after="0" w:line="240" w:lineRule="auto"/>
        <w:rPr>
          <w:rFonts w:ascii="CG Omega" w:hAnsi="CG Omega" w:cstheme="minorHAnsi"/>
          <w:sz w:val="24"/>
          <w:szCs w:val="24"/>
        </w:rPr>
      </w:pPr>
      <w:r w:rsidRPr="00CD79F0">
        <w:rPr>
          <w:rFonts w:ascii="CG Omega" w:hAnsi="CG Omega" w:cstheme="minorHAnsi"/>
          <w:sz w:val="24"/>
          <w:szCs w:val="24"/>
        </w:rPr>
        <w:t>As discussed elsewhere, debt buyers would like to be able to communicate with consumers through email and other electronic communications, particularly when a consumer expresses a preference for such communications</w:t>
      </w:r>
      <w:r w:rsidR="00607884">
        <w:rPr>
          <w:rFonts w:ascii="CG Omega" w:hAnsi="CG Omega" w:cstheme="minorHAnsi"/>
          <w:sz w:val="24"/>
          <w:szCs w:val="24"/>
        </w:rPr>
        <w:t xml:space="preserve">. However, </w:t>
      </w:r>
      <w:r w:rsidRPr="00CD79F0">
        <w:rPr>
          <w:rFonts w:ascii="CG Omega" w:hAnsi="CG Omega" w:cstheme="minorHAnsi"/>
          <w:sz w:val="24"/>
          <w:szCs w:val="24"/>
        </w:rPr>
        <w:t xml:space="preserve">legal uncertainty has inhibited that use and adoption.  </w:t>
      </w:r>
    </w:p>
    <w:p w14:paraId="2A61BBBD" w14:textId="77777777" w:rsidR="008621D3" w:rsidRPr="00CD79F0" w:rsidRDefault="008621D3" w:rsidP="00BE1270">
      <w:pPr>
        <w:pStyle w:val="ListParagraph"/>
        <w:spacing w:after="0" w:line="240" w:lineRule="auto"/>
        <w:ind w:left="360"/>
        <w:rPr>
          <w:rFonts w:ascii="CG Omega" w:hAnsi="CG Omega" w:cstheme="minorHAnsi"/>
          <w:sz w:val="24"/>
          <w:szCs w:val="24"/>
        </w:rPr>
      </w:pPr>
    </w:p>
    <w:p w14:paraId="026BFF8E" w14:textId="77777777" w:rsidR="008621D3" w:rsidRPr="00CD79F0" w:rsidRDefault="008621D3" w:rsidP="00BE1270">
      <w:pPr>
        <w:spacing w:after="0" w:line="240" w:lineRule="auto"/>
        <w:rPr>
          <w:rFonts w:ascii="CG Omega" w:hAnsi="CG Omega" w:cstheme="minorHAnsi"/>
          <w:sz w:val="24"/>
          <w:szCs w:val="24"/>
        </w:rPr>
      </w:pPr>
      <w:r w:rsidRPr="00CD79F0">
        <w:rPr>
          <w:rFonts w:ascii="CG Omega" w:hAnsi="CG Omega" w:cstheme="minorHAnsi"/>
          <w:sz w:val="24"/>
          <w:szCs w:val="24"/>
        </w:rPr>
        <w:t>For instance, 22% of debt buyers do not use any form of electronic communications for any purpose, including electronic bill payment.</w:t>
      </w:r>
    </w:p>
    <w:p w14:paraId="04379F6A" w14:textId="77777777" w:rsidR="008621D3" w:rsidRPr="00CD79F0" w:rsidRDefault="008621D3" w:rsidP="00BE1270">
      <w:pPr>
        <w:spacing w:after="0" w:line="240" w:lineRule="auto"/>
        <w:rPr>
          <w:rFonts w:ascii="CG Omega" w:hAnsi="CG Omega" w:cstheme="minorHAnsi"/>
          <w:sz w:val="24"/>
          <w:szCs w:val="24"/>
        </w:rPr>
      </w:pPr>
    </w:p>
    <w:p w14:paraId="64EB5B28" w14:textId="77777777" w:rsidR="008621D3" w:rsidRPr="00CD79F0" w:rsidRDefault="008621D3" w:rsidP="00BE1270">
      <w:pPr>
        <w:spacing w:after="0" w:line="240" w:lineRule="auto"/>
        <w:rPr>
          <w:rFonts w:ascii="CG Omega" w:hAnsi="CG Omega" w:cstheme="minorHAnsi"/>
          <w:sz w:val="24"/>
          <w:szCs w:val="24"/>
        </w:rPr>
      </w:pPr>
      <w:r w:rsidRPr="00CD79F0">
        <w:rPr>
          <w:rFonts w:ascii="CG Omega" w:hAnsi="CG Omega" w:cstheme="minorHAnsi"/>
          <w:sz w:val="24"/>
          <w:szCs w:val="24"/>
        </w:rPr>
        <w:t>83% of debt buyers provide validation electronically if requested by the consumer, but 27% will not accept electronic communications.</w:t>
      </w:r>
    </w:p>
    <w:p w14:paraId="34150077" w14:textId="77777777" w:rsidR="008621D3" w:rsidRPr="00CD79F0" w:rsidRDefault="008621D3" w:rsidP="00BE1270">
      <w:pPr>
        <w:pStyle w:val="ListParagraph"/>
        <w:spacing w:after="0" w:line="240" w:lineRule="auto"/>
        <w:ind w:left="360"/>
        <w:rPr>
          <w:rFonts w:ascii="CG Omega" w:hAnsi="CG Omega" w:cstheme="minorHAnsi"/>
          <w:sz w:val="24"/>
          <w:szCs w:val="24"/>
        </w:rPr>
      </w:pPr>
    </w:p>
    <w:p w14:paraId="24BF91D9" w14:textId="77777777" w:rsidR="008621D3" w:rsidRPr="00CD79F0" w:rsidRDefault="008621D3" w:rsidP="00BE1270">
      <w:pPr>
        <w:spacing w:after="0" w:line="240" w:lineRule="auto"/>
        <w:rPr>
          <w:rFonts w:ascii="CG Omega" w:hAnsi="CG Omega" w:cstheme="minorHAnsi"/>
          <w:sz w:val="24"/>
          <w:szCs w:val="24"/>
        </w:rPr>
      </w:pPr>
      <w:r w:rsidRPr="00CD79F0">
        <w:rPr>
          <w:rFonts w:ascii="CG Omega" w:hAnsi="CG Omega" w:cstheme="minorHAnsi"/>
          <w:sz w:val="24"/>
          <w:szCs w:val="24"/>
        </w:rPr>
        <w:t>55% of debt buyers allow for electronic notice of dispute from consumers, but 45% do not.</w:t>
      </w:r>
    </w:p>
    <w:p w14:paraId="644B09A5" w14:textId="77777777" w:rsidR="008621D3" w:rsidRPr="00CD79F0" w:rsidRDefault="008621D3" w:rsidP="00BE1270">
      <w:pPr>
        <w:spacing w:after="0" w:line="240" w:lineRule="auto"/>
        <w:rPr>
          <w:rFonts w:ascii="CG Omega" w:hAnsi="CG Omega" w:cstheme="minorHAnsi"/>
          <w:b/>
          <w:sz w:val="24"/>
          <w:szCs w:val="24"/>
        </w:rPr>
      </w:pPr>
    </w:p>
    <w:p w14:paraId="2DBDFAA6" w14:textId="77777777" w:rsidR="008621D3" w:rsidRPr="00CD79F0" w:rsidRDefault="008621D3" w:rsidP="00BE1270">
      <w:pPr>
        <w:spacing w:after="0" w:line="240" w:lineRule="auto"/>
        <w:rPr>
          <w:rFonts w:ascii="CG Omega" w:hAnsi="CG Omega" w:cstheme="minorHAnsi"/>
          <w:b/>
          <w:sz w:val="24"/>
          <w:szCs w:val="24"/>
        </w:rPr>
      </w:pPr>
      <w:r w:rsidRPr="00CD79F0">
        <w:rPr>
          <w:rFonts w:ascii="CG Omega" w:hAnsi="CG Omega" w:cstheme="minorHAnsi"/>
          <w:b/>
          <w:sz w:val="24"/>
          <w:szCs w:val="24"/>
        </w:rPr>
        <w:t xml:space="preserve">Q49: If consumers disagree with the verification of disputed debts provided by debt collectors, or if they do not receive verification of the disputed debts, should consumers </w:t>
      </w:r>
      <w:r w:rsidRPr="00CD79F0">
        <w:rPr>
          <w:rFonts w:ascii="CG Omega" w:hAnsi="CG Omega" w:cstheme="minorHAnsi"/>
          <w:b/>
          <w:sz w:val="24"/>
          <w:szCs w:val="24"/>
        </w:rPr>
        <w:lastRenderedPageBreak/>
        <w:t>be afforded the opportunity to file statements with collectors that explain the nature of their disputes with the debt collector, and should the debt collector then be required to provide that statement to the owner of the debt or subsequent collectors? What would be the costs and benefits of requiring debt collectors to accept and communicate consumers’ statements of dispute?</w:t>
      </w:r>
    </w:p>
    <w:p w14:paraId="6C4587DF" w14:textId="77777777" w:rsidR="008621D3" w:rsidRPr="00CD79F0" w:rsidRDefault="008621D3" w:rsidP="00BE1270">
      <w:pPr>
        <w:spacing w:after="0" w:line="240" w:lineRule="auto"/>
        <w:rPr>
          <w:rFonts w:ascii="CG Omega" w:hAnsi="CG Omega" w:cstheme="minorHAnsi"/>
          <w:b/>
          <w:sz w:val="24"/>
          <w:szCs w:val="24"/>
        </w:rPr>
      </w:pPr>
    </w:p>
    <w:p w14:paraId="427A607C" w14:textId="4C59E681" w:rsidR="008621D3" w:rsidRPr="00CD79F0" w:rsidRDefault="008621D3" w:rsidP="00620A44">
      <w:pPr>
        <w:spacing w:after="0" w:line="240" w:lineRule="auto"/>
        <w:rPr>
          <w:rFonts w:ascii="CG Omega" w:hAnsi="CG Omega" w:cstheme="minorHAnsi"/>
          <w:sz w:val="24"/>
          <w:szCs w:val="24"/>
        </w:rPr>
      </w:pPr>
      <w:r w:rsidRPr="00CD79F0">
        <w:rPr>
          <w:rFonts w:ascii="CG Omega" w:hAnsi="CG Omega" w:cstheme="minorHAnsi"/>
          <w:sz w:val="24"/>
          <w:szCs w:val="24"/>
        </w:rPr>
        <w:t xml:space="preserve">While there </w:t>
      </w:r>
      <w:r w:rsidR="00607884">
        <w:rPr>
          <w:rFonts w:ascii="CG Omega" w:hAnsi="CG Omega" w:cstheme="minorHAnsi"/>
          <w:sz w:val="24"/>
          <w:szCs w:val="24"/>
        </w:rPr>
        <w:t>may be</w:t>
      </w:r>
      <w:r w:rsidRPr="00CD79F0">
        <w:rPr>
          <w:rFonts w:ascii="CG Omega" w:hAnsi="CG Omega" w:cstheme="minorHAnsi"/>
          <w:sz w:val="24"/>
          <w:szCs w:val="24"/>
        </w:rPr>
        <w:t xml:space="preserve"> consumers who may believe that a debt was verified in error, the CFPB must carefully balance that concern against those that may </w:t>
      </w:r>
      <w:r w:rsidR="00607884">
        <w:rPr>
          <w:rFonts w:ascii="CG Omega" w:hAnsi="CG Omega" w:cstheme="minorHAnsi"/>
          <w:sz w:val="24"/>
          <w:szCs w:val="24"/>
        </w:rPr>
        <w:t xml:space="preserve">seek to </w:t>
      </w:r>
      <w:r w:rsidRPr="00CD79F0">
        <w:rPr>
          <w:rFonts w:ascii="CG Omega" w:hAnsi="CG Omega" w:cstheme="minorHAnsi"/>
          <w:sz w:val="24"/>
          <w:szCs w:val="24"/>
        </w:rPr>
        <w:t xml:space="preserve">abuse the system to discharge valid debts. Given the very low rate of dispute and complaints against debt collectors, DBA would argue that the balance has been pretty carefully crafted.  </w:t>
      </w:r>
    </w:p>
    <w:p w14:paraId="6BD4533B" w14:textId="77777777" w:rsidR="008621D3" w:rsidRPr="00CD79F0" w:rsidRDefault="008621D3" w:rsidP="00620A44">
      <w:pPr>
        <w:pStyle w:val="ListParagraph"/>
        <w:widowControl/>
        <w:spacing w:after="0" w:line="240" w:lineRule="auto"/>
        <w:ind w:left="360"/>
        <w:rPr>
          <w:rFonts w:ascii="CG Omega" w:hAnsi="CG Omega" w:cstheme="minorHAnsi"/>
          <w:sz w:val="24"/>
          <w:szCs w:val="24"/>
        </w:rPr>
      </w:pPr>
    </w:p>
    <w:p w14:paraId="4B89E4A3" w14:textId="77777777" w:rsidR="008621D3" w:rsidRPr="00CD79F0" w:rsidRDefault="008621D3" w:rsidP="00620A44">
      <w:pPr>
        <w:spacing w:after="0" w:line="240" w:lineRule="auto"/>
        <w:rPr>
          <w:rFonts w:ascii="CG Omega" w:hAnsi="CG Omega" w:cstheme="minorHAnsi"/>
          <w:sz w:val="24"/>
          <w:szCs w:val="24"/>
        </w:rPr>
      </w:pPr>
      <w:r w:rsidRPr="00CD79F0">
        <w:rPr>
          <w:rFonts w:ascii="CG Omega" w:hAnsi="CG Omega" w:cstheme="minorHAnsi"/>
          <w:sz w:val="24"/>
          <w:szCs w:val="24"/>
        </w:rPr>
        <w:t xml:space="preserve">According to the 2012 </w:t>
      </w:r>
      <w:hyperlink r:id="rId12" w:history="1">
        <w:r w:rsidRPr="00CD79F0">
          <w:rPr>
            <w:rStyle w:val="Hyperlink"/>
            <w:rFonts w:ascii="CG Omega" w:hAnsi="CG Omega" w:cstheme="minorHAnsi"/>
            <w:sz w:val="24"/>
            <w:szCs w:val="24"/>
          </w:rPr>
          <w:t>Consumer Financial Literacy Survey</w:t>
        </w:r>
      </w:hyperlink>
      <w:r w:rsidRPr="00CD79F0">
        <w:rPr>
          <w:rFonts w:ascii="CG Omega" w:hAnsi="CG Omega" w:cstheme="minorHAnsi"/>
          <w:sz w:val="24"/>
          <w:szCs w:val="24"/>
        </w:rPr>
        <w:t>, approximately 21 million Americans report they have debts in collection. In 2012 there were 11,495 FDCPA lawsuits filed, a general measuring stick for the debt collections industry as to a degree of escalated disputes and/or complaints that were not resolved to the consumer's satisfaction. This represents a tiny fraction of accounts (less than one tenth of one percent) in collections that aren't being resolved to the consumer's satisfaction.</w:t>
      </w:r>
    </w:p>
    <w:p w14:paraId="0BA431B2" w14:textId="77777777" w:rsidR="00161905" w:rsidRPr="00161905" w:rsidRDefault="00161905" w:rsidP="00161905">
      <w:pPr>
        <w:spacing w:after="0" w:line="240" w:lineRule="auto"/>
        <w:rPr>
          <w:rFonts w:ascii="CG Omega" w:hAnsi="CG Omega" w:cstheme="minorHAnsi"/>
          <w:sz w:val="24"/>
          <w:szCs w:val="24"/>
        </w:rPr>
      </w:pPr>
    </w:p>
    <w:p w14:paraId="375749CC" w14:textId="77777777" w:rsidR="008621D3" w:rsidRPr="00CD79F0" w:rsidRDefault="008621D3" w:rsidP="00620A44">
      <w:pPr>
        <w:spacing w:after="0" w:line="240" w:lineRule="auto"/>
        <w:rPr>
          <w:rFonts w:ascii="CG Omega" w:hAnsi="CG Omega" w:cstheme="minorHAnsi"/>
          <w:sz w:val="24"/>
          <w:szCs w:val="24"/>
        </w:rPr>
      </w:pPr>
      <w:r w:rsidRPr="00CD79F0">
        <w:rPr>
          <w:rFonts w:ascii="CG Omega" w:hAnsi="CG Omega" w:cstheme="minorHAnsi"/>
          <w:sz w:val="24"/>
          <w:szCs w:val="24"/>
        </w:rPr>
        <w:t xml:space="preserve">However, we would like to work with the CFPB to identify if there are other ways to ensure that consumers who have legitimate concerns about a debt are protected, but at the same time, debt collectors want the ability to determine “substantial validation” so that consumers do not continue to repeatedly dispute valid debt. </w:t>
      </w:r>
    </w:p>
    <w:p w14:paraId="2AB6D66D" w14:textId="77777777" w:rsidR="008621D3" w:rsidRPr="00CD79F0" w:rsidRDefault="008621D3" w:rsidP="00620A44">
      <w:pPr>
        <w:pStyle w:val="ListParagraph"/>
        <w:widowControl/>
        <w:spacing w:after="0" w:line="240" w:lineRule="auto"/>
        <w:ind w:left="360"/>
        <w:rPr>
          <w:rFonts w:ascii="CG Omega" w:hAnsi="CG Omega" w:cstheme="minorHAnsi"/>
          <w:sz w:val="24"/>
          <w:szCs w:val="24"/>
        </w:rPr>
      </w:pPr>
    </w:p>
    <w:p w14:paraId="434CD9BB" w14:textId="27AE5B76" w:rsidR="008621D3" w:rsidRPr="00CD79F0" w:rsidRDefault="008621D3" w:rsidP="00620A44">
      <w:pPr>
        <w:spacing w:after="0" w:line="240" w:lineRule="auto"/>
        <w:rPr>
          <w:rFonts w:ascii="CG Omega" w:hAnsi="CG Omega" w:cstheme="minorHAnsi"/>
          <w:sz w:val="24"/>
          <w:szCs w:val="24"/>
        </w:rPr>
      </w:pPr>
      <w:r w:rsidRPr="00CD79F0">
        <w:rPr>
          <w:rFonts w:ascii="CG Omega" w:hAnsi="CG Omega" w:cstheme="minorHAnsi"/>
          <w:sz w:val="24"/>
          <w:szCs w:val="24"/>
        </w:rPr>
        <w:t xml:space="preserve">Before such a requirement can be put into place, or in conjunction with such a requirement, the CFPB should consider implementing guidelines of substantial validation and frivolous disputes so that consumers do not continue to repeatedly dispute valid debt. </w:t>
      </w:r>
    </w:p>
    <w:p w14:paraId="7649B55E" w14:textId="77777777" w:rsidR="008621D3" w:rsidRPr="00CD79F0" w:rsidRDefault="008621D3" w:rsidP="00620A44">
      <w:pPr>
        <w:pStyle w:val="ListParagraph"/>
        <w:widowControl/>
        <w:spacing w:after="0" w:line="240" w:lineRule="auto"/>
        <w:ind w:left="360"/>
        <w:rPr>
          <w:rFonts w:ascii="CG Omega" w:hAnsi="CG Omega" w:cstheme="minorHAnsi"/>
          <w:sz w:val="24"/>
          <w:szCs w:val="24"/>
        </w:rPr>
      </w:pPr>
    </w:p>
    <w:p w14:paraId="04BFE092" w14:textId="77777777" w:rsidR="008621D3" w:rsidRPr="00CD79F0" w:rsidRDefault="008621D3" w:rsidP="00620A44">
      <w:pPr>
        <w:spacing w:after="0" w:line="240" w:lineRule="auto"/>
        <w:rPr>
          <w:rFonts w:ascii="CG Omega" w:hAnsi="CG Omega" w:cstheme="minorHAnsi"/>
          <w:sz w:val="24"/>
          <w:szCs w:val="24"/>
        </w:rPr>
      </w:pPr>
      <w:r w:rsidRPr="00CD79F0">
        <w:rPr>
          <w:rFonts w:ascii="CG Omega" w:hAnsi="CG Omega" w:cstheme="minorHAnsi"/>
          <w:sz w:val="24"/>
          <w:szCs w:val="24"/>
        </w:rPr>
        <w:t>Any valid dispute investigated where the outcome is finding an error typically results in the account being closed or the portion of the account that was incorrect being fixed. It is not in any debt buyer’s best interest to continue to work on an account that had a valid dispute finding.</w:t>
      </w:r>
    </w:p>
    <w:p w14:paraId="5016F99C" w14:textId="77777777" w:rsidR="008621D3" w:rsidRPr="00CD79F0" w:rsidRDefault="008621D3" w:rsidP="00620A44">
      <w:pPr>
        <w:spacing w:after="0" w:line="240" w:lineRule="auto"/>
        <w:rPr>
          <w:rFonts w:ascii="CG Omega" w:hAnsi="CG Omega" w:cstheme="minorHAnsi"/>
          <w:sz w:val="24"/>
          <w:szCs w:val="24"/>
        </w:rPr>
      </w:pPr>
    </w:p>
    <w:p w14:paraId="1C72B4D5" w14:textId="6EDDF4D3" w:rsidR="008621D3" w:rsidRDefault="008621D3" w:rsidP="00620A44">
      <w:pPr>
        <w:spacing w:after="0" w:line="240" w:lineRule="auto"/>
        <w:rPr>
          <w:rFonts w:ascii="CG Omega" w:hAnsi="CG Omega" w:cstheme="minorHAnsi"/>
          <w:sz w:val="24"/>
          <w:szCs w:val="24"/>
        </w:rPr>
      </w:pPr>
      <w:r w:rsidRPr="00CD79F0">
        <w:rPr>
          <w:rFonts w:ascii="CG Omega" w:hAnsi="CG Omega" w:cstheme="minorHAnsi"/>
          <w:sz w:val="24"/>
          <w:szCs w:val="24"/>
        </w:rPr>
        <w:t xml:space="preserve">Under DBA </w:t>
      </w:r>
      <w:r w:rsidR="00607884">
        <w:rPr>
          <w:rFonts w:ascii="CG Omega" w:hAnsi="CG Omega" w:cstheme="minorHAnsi"/>
          <w:sz w:val="24"/>
          <w:szCs w:val="24"/>
        </w:rPr>
        <w:t>C</w:t>
      </w:r>
      <w:r w:rsidRPr="00CD79F0">
        <w:rPr>
          <w:rFonts w:ascii="CG Omega" w:hAnsi="CG Omega" w:cstheme="minorHAnsi"/>
          <w:sz w:val="24"/>
          <w:szCs w:val="24"/>
        </w:rPr>
        <w:t>ertification guidelines</w:t>
      </w:r>
      <w:r w:rsidR="00607884">
        <w:rPr>
          <w:rFonts w:ascii="CG Omega" w:hAnsi="CG Omega" w:cstheme="minorHAnsi"/>
          <w:sz w:val="24"/>
          <w:szCs w:val="24"/>
        </w:rPr>
        <w:t>,</w:t>
      </w:r>
      <w:r w:rsidRPr="00CD79F0">
        <w:rPr>
          <w:rFonts w:ascii="CG Omega" w:hAnsi="CG Omega" w:cstheme="minorHAnsi"/>
          <w:sz w:val="24"/>
          <w:szCs w:val="24"/>
        </w:rPr>
        <w:t xml:space="preserve"> disputed debt may not be re-sold.</w:t>
      </w:r>
    </w:p>
    <w:p w14:paraId="3C2A9480" w14:textId="77777777" w:rsidR="00C548BD" w:rsidRDefault="00C548BD" w:rsidP="00620A44">
      <w:pPr>
        <w:spacing w:after="0" w:line="240" w:lineRule="auto"/>
        <w:rPr>
          <w:rFonts w:ascii="CG Omega" w:hAnsi="CG Omega" w:cstheme="minorHAnsi"/>
          <w:sz w:val="24"/>
          <w:szCs w:val="24"/>
        </w:rPr>
      </w:pPr>
    </w:p>
    <w:p w14:paraId="34AC3F8E" w14:textId="4611E4D9" w:rsidR="008621D3" w:rsidRPr="00CD79F0" w:rsidRDefault="008621D3" w:rsidP="00620A44">
      <w:pPr>
        <w:spacing w:after="0" w:line="240" w:lineRule="auto"/>
        <w:rPr>
          <w:rFonts w:ascii="CG Omega" w:hAnsi="CG Omega" w:cstheme="minorHAnsi"/>
          <w:b/>
          <w:sz w:val="24"/>
          <w:szCs w:val="24"/>
        </w:rPr>
      </w:pPr>
      <w:r w:rsidRPr="00CD79F0">
        <w:rPr>
          <w:rFonts w:ascii="CG Omega" w:hAnsi="CG Omega" w:cstheme="minorHAnsi"/>
          <w:b/>
          <w:sz w:val="24"/>
          <w:szCs w:val="24"/>
        </w:rPr>
        <w:t>Q50: To what extent do debt collectors attempt to verify a debt that is disputed? What do</w:t>
      </w:r>
      <w:r w:rsidR="00FB6104">
        <w:rPr>
          <w:rFonts w:ascii="CG Omega" w:hAnsi="CG Omega" w:cstheme="minorHAnsi"/>
          <w:b/>
          <w:sz w:val="24"/>
          <w:szCs w:val="24"/>
        </w:rPr>
        <w:t xml:space="preserve"> </w:t>
      </w:r>
      <w:r w:rsidRPr="00CD79F0">
        <w:rPr>
          <w:rFonts w:ascii="CG Omega" w:hAnsi="CG Omega" w:cstheme="minorHAnsi"/>
          <w:b/>
          <w:sz w:val="24"/>
          <w:szCs w:val="24"/>
        </w:rPr>
        <w:t>debt collectors currently do when they are unable to verify a disputed debt? What, if anything,</w:t>
      </w:r>
      <w:r w:rsidR="00620A44">
        <w:rPr>
          <w:rFonts w:ascii="CG Omega" w:hAnsi="CG Omega" w:cstheme="minorHAnsi"/>
          <w:b/>
          <w:sz w:val="24"/>
          <w:szCs w:val="24"/>
        </w:rPr>
        <w:t xml:space="preserve"> </w:t>
      </w:r>
      <w:r w:rsidRPr="00CD79F0">
        <w:rPr>
          <w:rFonts w:ascii="CG Omega" w:hAnsi="CG Omega" w:cstheme="minorHAnsi"/>
          <w:b/>
          <w:sz w:val="24"/>
          <w:szCs w:val="24"/>
        </w:rPr>
        <w:t>should debt collectors be required to do when they are unable to verify a disputed debt? Do</w:t>
      </w:r>
      <w:r w:rsidR="00620A44">
        <w:rPr>
          <w:rFonts w:ascii="CG Omega" w:hAnsi="CG Omega" w:cstheme="minorHAnsi"/>
          <w:b/>
          <w:sz w:val="24"/>
          <w:szCs w:val="24"/>
        </w:rPr>
        <w:t xml:space="preserve"> </w:t>
      </w:r>
      <w:r w:rsidRPr="00CD79F0">
        <w:rPr>
          <w:rFonts w:ascii="CG Omega" w:hAnsi="CG Omega" w:cstheme="minorHAnsi"/>
          <w:b/>
          <w:sz w:val="24"/>
          <w:szCs w:val="24"/>
        </w:rPr>
        <w:t>third-party collectors typically return the account to the debt owner when it is disputed, without</w:t>
      </w:r>
      <w:r w:rsidR="00620A44">
        <w:rPr>
          <w:rFonts w:ascii="CG Omega" w:hAnsi="CG Omega" w:cstheme="minorHAnsi"/>
          <w:b/>
          <w:sz w:val="24"/>
          <w:szCs w:val="24"/>
        </w:rPr>
        <w:t xml:space="preserve"> </w:t>
      </w:r>
      <w:r w:rsidRPr="00CD79F0">
        <w:rPr>
          <w:rFonts w:ascii="CG Omega" w:hAnsi="CG Omega" w:cstheme="minorHAnsi"/>
          <w:b/>
          <w:sz w:val="24"/>
          <w:szCs w:val="24"/>
        </w:rPr>
        <w:t>attempting to verify it?</w:t>
      </w:r>
    </w:p>
    <w:p w14:paraId="4F0F08EC" w14:textId="77777777" w:rsidR="008621D3" w:rsidRPr="00CD79F0" w:rsidRDefault="008621D3" w:rsidP="00620A44">
      <w:pPr>
        <w:spacing w:after="0" w:line="240" w:lineRule="auto"/>
        <w:rPr>
          <w:rFonts w:ascii="CG Omega" w:hAnsi="CG Omega" w:cstheme="minorHAnsi"/>
          <w:b/>
          <w:sz w:val="24"/>
          <w:szCs w:val="24"/>
        </w:rPr>
      </w:pPr>
    </w:p>
    <w:p w14:paraId="0ED61383" w14:textId="77777777" w:rsidR="008621D3" w:rsidRPr="00CD79F0" w:rsidRDefault="008621D3" w:rsidP="00EC1954">
      <w:pPr>
        <w:spacing w:after="0" w:line="240" w:lineRule="auto"/>
        <w:rPr>
          <w:rFonts w:ascii="CG Omega" w:hAnsi="CG Omega" w:cstheme="minorHAnsi"/>
          <w:sz w:val="24"/>
          <w:szCs w:val="24"/>
        </w:rPr>
      </w:pPr>
      <w:r w:rsidRPr="00CD79F0">
        <w:rPr>
          <w:rFonts w:ascii="CG Omega" w:hAnsi="CG Omega" w:cstheme="minorHAnsi"/>
          <w:sz w:val="24"/>
          <w:szCs w:val="24"/>
        </w:rPr>
        <w:t xml:space="preserve">There are many different types of accounts and disputes, and therefore many ways in which disputes are handled by the companies. However, 90% of debt collectors reported that they investigate every dispute, and 97.5% investigate more than 25% of their disputes. </w:t>
      </w:r>
    </w:p>
    <w:p w14:paraId="45B750E5" w14:textId="77777777" w:rsidR="008621D3" w:rsidRPr="002B3CD1" w:rsidRDefault="008621D3" w:rsidP="002B3CD1">
      <w:pPr>
        <w:spacing w:after="0" w:line="240" w:lineRule="auto"/>
        <w:rPr>
          <w:rFonts w:ascii="CG Omega" w:hAnsi="CG Omega" w:cstheme="minorHAnsi"/>
          <w:b/>
          <w:sz w:val="24"/>
          <w:szCs w:val="24"/>
        </w:rPr>
      </w:pPr>
    </w:p>
    <w:p w14:paraId="24A745E6" w14:textId="77777777" w:rsidR="008621D3" w:rsidRPr="00CD79F0" w:rsidRDefault="008621D3" w:rsidP="00EC1954">
      <w:pPr>
        <w:spacing w:after="0" w:line="240" w:lineRule="auto"/>
        <w:rPr>
          <w:rFonts w:ascii="CG Omega" w:hAnsi="CG Omega" w:cstheme="minorHAnsi"/>
          <w:sz w:val="24"/>
          <w:szCs w:val="24"/>
        </w:rPr>
      </w:pPr>
      <w:r w:rsidRPr="00CD79F0">
        <w:rPr>
          <w:rFonts w:ascii="CG Omega" w:hAnsi="CG Omega" w:cstheme="minorHAnsi"/>
          <w:sz w:val="24"/>
          <w:szCs w:val="24"/>
        </w:rPr>
        <w:lastRenderedPageBreak/>
        <w:t xml:space="preserve">If warranted, the accounts are closed and/or returned. </w:t>
      </w:r>
    </w:p>
    <w:p w14:paraId="403140D3" w14:textId="77777777" w:rsidR="008621D3" w:rsidRPr="00CD79F0" w:rsidRDefault="008621D3" w:rsidP="00EC1954">
      <w:pPr>
        <w:pStyle w:val="ListParagraph"/>
        <w:widowControl/>
        <w:spacing w:after="0" w:line="240" w:lineRule="auto"/>
        <w:ind w:left="360"/>
        <w:rPr>
          <w:rFonts w:ascii="CG Omega" w:hAnsi="CG Omega" w:cstheme="minorHAnsi"/>
          <w:b/>
          <w:sz w:val="24"/>
          <w:szCs w:val="24"/>
        </w:rPr>
      </w:pPr>
    </w:p>
    <w:p w14:paraId="3C90C84D" w14:textId="77777777"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sz w:val="24"/>
          <w:szCs w:val="24"/>
        </w:rPr>
        <w:t>For accounts that are unverifiable, the current practice is to close the account.</w:t>
      </w:r>
    </w:p>
    <w:p w14:paraId="19611029" w14:textId="77777777" w:rsidR="008621D3" w:rsidRPr="00CD79F0" w:rsidRDefault="008621D3" w:rsidP="00EC1954">
      <w:pPr>
        <w:pStyle w:val="ListParagraph"/>
        <w:widowControl/>
        <w:spacing w:after="0" w:line="240" w:lineRule="auto"/>
        <w:ind w:left="360"/>
        <w:rPr>
          <w:rFonts w:ascii="CG Omega" w:hAnsi="CG Omega" w:cstheme="minorHAnsi"/>
          <w:sz w:val="24"/>
          <w:szCs w:val="24"/>
        </w:rPr>
      </w:pPr>
    </w:p>
    <w:p w14:paraId="3BB5B4BC" w14:textId="77777777"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sz w:val="24"/>
          <w:szCs w:val="24"/>
        </w:rPr>
        <w:t>Depending on the individual debt buyer they may or may not have third party agencies working the accounts, and their contract terms would dictate whether the agency returns the account to the debt buyer.</w:t>
      </w:r>
    </w:p>
    <w:p w14:paraId="44E360D8" w14:textId="77777777" w:rsidR="008621D3" w:rsidRPr="00CD79F0" w:rsidRDefault="008621D3" w:rsidP="008621D3">
      <w:pPr>
        <w:spacing w:after="0"/>
        <w:rPr>
          <w:rFonts w:ascii="CG Omega" w:hAnsi="CG Omega" w:cstheme="minorHAnsi"/>
          <w:b/>
          <w:sz w:val="24"/>
          <w:szCs w:val="24"/>
        </w:rPr>
      </w:pPr>
    </w:p>
    <w:p w14:paraId="6207226C" w14:textId="77777777"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b/>
          <w:sz w:val="24"/>
          <w:szCs w:val="24"/>
        </w:rPr>
        <w:t xml:space="preserve">Q51: </w:t>
      </w:r>
      <w:r w:rsidR="00EC1954">
        <w:rPr>
          <w:rFonts w:ascii="CG Omega" w:hAnsi="CG Omega" w:cstheme="minorHAnsi"/>
          <w:b/>
          <w:sz w:val="24"/>
          <w:szCs w:val="24"/>
        </w:rPr>
        <w:t xml:space="preserve"> </w:t>
      </w:r>
      <w:r w:rsidRPr="00CD79F0">
        <w:rPr>
          <w:rFonts w:ascii="CG Omega" w:hAnsi="CG Omega" w:cstheme="minorHAnsi"/>
          <w:b/>
          <w:sz w:val="24"/>
          <w:szCs w:val="24"/>
        </w:rPr>
        <w:t>If a debt collector’s investigation reveals errors or misrepresentations with respect</w:t>
      </w:r>
    </w:p>
    <w:p w14:paraId="46C06EE9" w14:textId="77777777"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b/>
          <w:sz w:val="24"/>
          <w:szCs w:val="24"/>
        </w:rPr>
        <w:t>to the debt, do collectors report those findings to the consumer? When and how are such</w:t>
      </w:r>
    </w:p>
    <w:p w14:paraId="5F6BCD24" w14:textId="77777777" w:rsidR="008621D3" w:rsidRPr="00CD79F0" w:rsidRDefault="008621D3" w:rsidP="00EC1954">
      <w:pPr>
        <w:tabs>
          <w:tab w:val="right" w:pos="4260"/>
        </w:tabs>
        <w:spacing w:after="0" w:line="240" w:lineRule="auto"/>
        <w:rPr>
          <w:rFonts w:ascii="CG Omega" w:hAnsi="CG Omega" w:cstheme="minorHAnsi"/>
          <w:b/>
          <w:sz w:val="24"/>
          <w:szCs w:val="24"/>
        </w:rPr>
      </w:pPr>
      <w:r w:rsidRPr="00CD79F0">
        <w:rPr>
          <w:rFonts w:ascii="CG Omega" w:hAnsi="CG Omega" w:cstheme="minorHAnsi"/>
          <w:b/>
          <w:sz w:val="24"/>
          <w:szCs w:val="24"/>
        </w:rPr>
        <w:t>findings conveyed to consumers?</w:t>
      </w:r>
    </w:p>
    <w:p w14:paraId="45A9B884" w14:textId="77777777" w:rsidR="008621D3" w:rsidRPr="00CD79F0" w:rsidRDefault="008621D3" w:rsidP="008621D3">
      <w:pPr>
        <w:tabs>
          <w:tab w:val="right" w:pos="4260"/>
        </w:tabs>
        <w:spacing w:after="0"/>
        <w:rPr>
          <w:rFonts w:ascii="CG Omega" w:hAnsi="CG Omega" w:cstheme="minorHAnsi"/>
          <w:b/>
          <w:sz w:val="24"/>
          <w:szCs w:val="24"/>
        </w:rPr>
      </w:pPr>
      <w:r w:rsidRPr="00CD79F0">
        <w:rPr>
          <w:rFonts w:ascii="CG Omega" w:hAnsi="CG Omega" w:cstheme="minorHAnsi"/>
          <w:b/>
          <w:sz w:val="24"/>
          <w:szCs w:val="24"/>
        </w:rPr>
        <w:tab/>
      </w:r>
    </w:p>
    <w:p w14:paraId="1B188303" w14:textId="77777777" w:rsidR="008621D3" w:rsidRDefault="008621D3" w:rsidP="00EC1954">
      <w:pPr>
        <w:spacing w:after="0" w:line="240" w:lineRule="auto"/>
        <w:rPr>
          <w:rFonts w:ascii="CG Omega" w:hAnsi="CG Omega" w:cstheme="minorHAnsi"/>
          <w:sz w:val="24"/>
          <w:szCs w:val="24"/>
        </w:rPr>
      </w:pPr>
      <w:r w:rsidRPr="00CD79F0">
        <w:rPr>
          <w:rFonts w:ascii="CG Omega" w:hAnsi="CG Omega" w:cstheme="minorHAnsi"/>
          <w:sz w:val="24"/>
          <w:szCs w:val="24"/>
        </w:rPr>
        <w:t>After an investigation is conducted, a debt buyer will send follow up correspondence to the consumer, either to validate the debt or to notify the consumer that an error was identified and explaining the nature of the error. Depending on the severity of the situation, there may also be additional follow up phone calls and additional communication.</w:t>
      </w:r>
    </w:p>
    <w:p w14:paraId="54063092" w14:textId="77777777" w:rsidR="00607884" w:rsidRPr="00CD79F0" w:rsidRDefault="00607884" w:rsidP="00EC1954">
      <w:pPr>
        <w:spacing w:after="0" w:line="240" w:lineRule="auto"/>
        <w:rPr>
          <w:rFonts w:ascii="CG Omega" w:hAnsi="CG Omega" w:cstheme="minorHAnsi"/>
          <w:sz w:val="24"/>
          <w:szCs w:val="24"/>
        </w:rPr>
      </w:pPr>
    </w:p>
    <w:p w14:paraId="1666C284" w14:textId="6A21A498"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sz w:val="24"/>
          <w:szCs w:val="24"/>
        </w:rPr>
        <w:t>For example</w:t>
      </w:r>
      <w:r w:rsidR="00B96157">
        <w:rPr>
          <w:rFonts w:ascii="CG Omega" w:hAnsi="CG Omega" w:cstheme="minorHAnsi"/>
          <w:sz w:val="24"/>
          <w:szCs w:val="24"/>
        </w:rPr>
        <w:t>,</w:t>
      </w:r>
      <w:r w:rsidRPr="00CD79F0">
        <w:rPr>
          <w:rFonts w:ascii="CG Omega" w:hAnsi="CG Omega" w:cstheme="minorHAnsi"/>
          <w:sz w:val="24"/>
          <w:szCs w:val="24"/>
        </w:rPr>
        <w:t xml:space="preserve"> if the investigation finds that the debt is valid but the amount owed has changed, then the debt buyer will contact with the consumer and reverify the debt.  If, on the other hand, the investigation determines that the consumer is the wrong person, the debt collector will cease communications with the consumer and attempt to identify the correct consumer, or may close and/or return the d</w:t>
      </w:r>
      <w:r w:rsidR="00607884">
        <w:rPr>
          <w:rFonts w:ascii="CG Omega" w:hAnsi="CG Omega" w:cstheme="minorHAnsi"/>
          <w:sz w:val="24"/>
          <w:szCs w:val="24"/>
        </w:rPr>
        <w:t>ebt</w:t>
      </w:r>
      <w:r w:rsidRPr="00CD79F0">
        <w:rPr>
          <w:rFonts w:ascii="CG Omega" w:hAnsi="CG Omega" w:cstheme="minorHAnsi"/>
          <w:sz w:val="24"/>
          <w:szCs w:val="24"/>
        </w:rPr>
        <w:t xml:space="preserve">. </w:t>
      </w:r>
    </w:p>
    <w:p w14:paraId="7F40ECCF" w14:textId="77777777" w:rsidR="008621D3" w:rsidRPr="00CD79F0" w:rsidRDefault="008621D3" w:rsidP="00EC1954">
      <w:pPr>
        <w:spacing w:after="0" w:line="240" w:lineRule="auto"/>
        <w:rPr>
          <w:rFonts w:ascii="CG Omega" w:hAnsi="CG Omega" w:cstheme="minorHAnsi"/>
          <w:sz w:val="24"/>
          <w:szCs w:val="24"/>
        </w:rPr>
      </w:pPr>
    </w:p>
    <w:p w14:paraId="78C9BD81" w14:textId="77777777" w:rsidR="008621D3" w:rsidRPr="00CD79F0" w:rsidRDefault="008621D3" w:rsidP="00EC1954">
      <w:pPr>
        <w:spacing w:after="0" w:line="240" w:lineRule="auto"/>
        <w:rPr>
          <w:rFonts w:ascii="CG Omega" w:hAnsi="CG Omega" w:cstheme="minorHAnsi"/>
          <w:sz w:val="24"/>
          <w:szCs w:val="24"/>
        </w:rPr>
      </w:pPr>
      <w:r w:rsidRPr="00CD79F0">
        <w:rPr>
          <w:rFonts w:ascii="CG Omega" w:hAnsi="CG Omega" w:cstheme="minorHAnsi"/>
          <w:sz w:val="24"/>
          <w:szCs w:val="24"/>
        </w:rPr>
        <w:t>Follow up time frames can vary widely from situation to situation, but it is generally done in a timely manner as soon as the information is received and can be communicated.</w:t>
      </w:r>
    </w:p>
    <w:p w14:paraId="6E77E4E3" w14:textId="77777777" w:rsidR="008621D3" w:rsidRPr="00CD79F0" w:rsidRDefault="008621D3" w:rsidP="00EC1954">
      <w:pPr>
        <w:spacing w:after="0" w:line="240" w:lineRule="auto"/>
        <w:rPr>
          <w:rFonts w:ascii="CG Omega" w:hAnsi="CG Omega" w:cstheme="minorHAnsi"/>
          <w:sz w:val="24"/>
          <w:szCs w:val="24"/>
          <w:highlight w:val="yellow"/>
        </w:rPr>
      </w:pPr>
    </w:p>
    <w:p w14:paraId="0894CF61" w14:textId="77777777" w:rsidR="008621D3" w:rsidRPr="00CD79F0" w:rsidRDefault="008621D3" w:rsidP="00EC1954">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According to the FTC, “consumers disputed 3.2% of the accounts on which debt buyers in the sample attempted to collect,” (p. 38) and that debt buyer “verified 51.3% of the debts that consumers had disputed.” (P. 40) </w:t>
      </w:r>
    </w:p>
    <w:p w14:paraId="4FE479E7" w14:textId="77777777" w:rsidR="008621D3" w:rsidRPr="00CD79F0" w:rsidRDefault="008621D3" w:rsidP="00EC1954">
      <w:pPr>
        <w:spacing w:after="0" w:line="240" w:lineRule="auto"/>
        <w:rPr>
          <w:rFonts w:ascii="CG Omega" w:hAnsi="CG Omega" w:cstheme="minorHAnsi"/>
          <w:b/>
          <w:sz w:val="24"/>
          <w:szCs w:val="24"/>
        </w:rPr>
      </w:pPr>
    </w:p>
    <w:p w14:paraId="0B257F91" w14:textId="77777777"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b/>
          <w:sz w:val="24"/>
          <w:szCs w:val="24"/>
        </w:rPr>
        <w:t>Q52: Do owners of debts sell disputed but unverified debts to debt buyers or place them</w:t>
      </w:r>
    </w:p>
    <w:p w14:paraId="389B9FB0" w14:textId="77777777"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b/>
          <w:sz w:val="24"/>
          <w:szCs w:val="24"/>
        </w:rPr>
        <w:t>with new third-party collectors? Are these debts reported to CRAs? What limitations should be</w:t>
      </w:r>
      <w:r w:rsidR="00EC1954">
        <w:rPr>
          <w:rFonts w:ascii="CG Omega" w:hAnsi="CG Omega" w:cstheme="minorHAnsi"/>
          <w:b/>
          <w:sz w:val="24"/>
          <w:szCs w:val="24"/>
        </w:rPr>
        <w:t xml:space="preserve"> </w:t>
      </w:r>
      <w:r w:rsidRPr="00CD79F0">
        <w:rPr>
          <w:rFonts w:ascii="CG Omega" w:hAnsi="CG Omega" w:cstheme="minorHAnsi"/>
          <w:b/>
          <w:sz w:val="24"/>
          <w:szCs w:val="24"/>
        </w:rPr>
        <w:t>placed on the sale or re-placement of unverified disputed debts? For example, should the owner</w:t>
      </w:r>
      <w:r w:rsidR="00EC1954">
        <w:rPr>
          <w:rFonts w:ascii="CG Omega" w:hAnsi="CG Omega" w:cstheme="minorHAnsi"/>
          <w:b/>
          <w:sz w:val="24"/>
          <w:szCs w:val="24"/>
        </w:rPr>
        <w:t xml:space="preserve"> </w:t>
      </w:r>
      <w:r w:rsidRPr="00CD79F0">
        <w:rPr>
          <w:rFonts w:ascii="CG Omega" w:hAnsi="CG Omega" w:cstheme="minorHAnsi"/>
          <w:b/>
          <w:sz w:val="24"/>
          <w:szCs w:val="24"/>
        </w:rPr>
        <w:t>of the debt or the collector be required to inform debt buyers and new collectors that it is an</w:t>
      </w:r>
      <w:r w:rsidR="00EC1954">
        <w:rPr>
          <w:rFonts w:ascii="CG Omega" w:hAnsi="CG Omega" w:cstheme="minorHAnsi"/>
          <w:b/>
          <w:sz w:val="24"/>
          <w:szCs w:val="24"/>
        </w:rPr>
        <w:t xml:space="preserve"> </w:t>
      </w:r>
      <w:r w:rsidRPr="00CD79F0">
        <w:rPr>
          <w:rFonts w:ascii="CG Omega" w:hAnsi="CG Omega" w:cstheme="minorHAnsi"/>
          <w:b/>
          <w:sz w:val="24"/>
          <w:szCs w:val="24"/>
        </w:rPr>
        <w:t>unverified disputed debt when it is sold or re-placed? Should the new debt buyer or collector be</w:t>
      </w:r>
      <w:r w:rsidR="00EC1954">
        <w:rPr>
          <w:rFonts w:ascii="CG Omega" w:hAnsi="CG Omega" w:cstheme="minorHAnsi"/>
          <w:b/>
          <w:sz w:val="24"/>
          <w:szCs w:val="24"/>
        </w:rPr>
        <w:t xml:space="preserve"> </w:t>
      </w:r>
      <w:r w:rsidRPr="00CD79F0">
        <w:rPr>
          <w:rFonts w:ascii="CG Omega" w:hAnsi="CG Omega" w:cstheme="minorHAnsi"/>
          <w:b/>
          <w:sz w:val="24"/>
          <w:szCs w:val="24"/>
        </w:rPr>
        <w:t>required to verify the debt before making collection efforts? What would be the potential costs</w:t>
      </w:r>
      <w:r w:rsidR="00EC1954">
        <w:rPr>
          <w:rFonts w:ascii="CG Omega" w:hAnsi="CG Omega" w:cstheme="minorHAnsi"/>
          <w:b/>
          <w:sz w:val="24"/>
          <w:szCs w:val="24"/>
        </w:rPr>
        <w:t xml:space="preserve"> </w:t>
      </w:r>
      <w:r w:rsidRPr="00CD79F0">
        <w:rPr>
          <w:rFonts w:ascii="CG Omega" w:hAnsi="CG Omega" w:cstheme="minorHAnsi"/>
          <w:b/>
          <w:sz w:val="24"/>
          <w:szCs w:val="24"/>
        </w:rPr>
        <w:t>and benefits of such restrictions or conditions?</w:t>
      </w:r>
    </w:p>
    <w:p w14:paraId="4549FDC0" w14:textId="77777777" w:rsidR="008621D3" w:rsidRPr="00CD79F0" w:rsidRDefault="008621D3" w:rsidP="00EC1954">
      <w:pPr>
        <w:pStyle w:val="ListParagraph"/>
        <w:widowControl/>
        <w:spacing w:after="0" w:line="240" w:lineRule="auto"/>
        <w:ind w:left="360"/>
        <w:rPr>
          <w:rFonts w:ascii="CG Omega" w:hAnsi="CG Omega" w:cstheme="minorHAnsi"/>
          <w:sz w:val="24"/>
          <w:szCs w:val="24"/>
        </w:rPr>
      </w:pPr>
    </w:p>
    <w:p w14:paraId="42988E49" w14:textId="27B44A7D" w:rsidR="008621D3" w:rsidRPr="00CD79F0" w:rsidRDefault="008621D3" w:rsidP="00EC1954">
      <w:pPr>
        <w:spacing w:after="0" w:line="240" w:lineRule="auto"/>
        <w:rPr>
          <w:rFonts w:ascii="CG Omega" w:hAnsi="CG Omega" w:cstheme="minorHAnsi"/>
          <w:sz w:val="24"/>
          <w:szCs w:val="24"/>
        </w:rPr>
      </w:pPr>
      <w:r w:rsidRPr="00CD79F0">
        <w:rPr>
          <w:rFonts w:ascii="CG Omega" w:hAnsi="CG Omega" w:cstheme="minorHAnsi"/>
          <w:sz w:val="24"/>
          <w:szCs w:val="24"/>
        </w:rPr>
        <w:t>DBA’s Debt Buyer Certification requirements do not allow for the resale of disputed debts, and collection efforts and reporting to CRAs stop during the investigation.</w:t>
      </w:r>
    </w:p>
    <w:p w14:paraId="719750B2" w14:textId="77777777" w:rsidR="008621D3" w:rsidRPr="00CD79F0" w:rsidRDefault="008621D3" w:rsidP="00EC1954">
      <w:pPr>
        <w:spacing w:after="0" w:line="240" w:lineRule="auto"/>
        <w:rPr>
          <w:rFonts w:ascii="CG Omega" w:hAnsi="CG Omega" w:cstheme="minorHAnsi"/>
          <w:sz w:val="24"/>
          <w:szCs w:val="24"/>
        </w:rPr>
      </w:pPr>
    </w:p>
    <w:p w14:paraId="54FFB61F" w14:textId="3798D722" w:rsidR="008621D3" w:rsidRPr="00CD79F0" w:rsidRDefault="008621D3" w:rsidP="00EC1954">
      <w:pPr>
        <w:spacing w:after="0" w:line="240" w:lineRule="auto"/>
        <w:rPr>
          <w:rFonts w:ascii="CG Omega" w:hAnsi="CG Omega" w:cstheme="minorHAnsi"/>
          <w:sz w:val="24"/>
          <w:szCs w:val="24"/>
        </w:rPr>
      </w:pPr>
      <w:r w:rsidRPr="00CD79F0">
        <w:rPr>
          <w:rFonts w:ascii="CG Omega" w:hAnsi="CG Omega" w:cstheme="minorHAnsi"/>
          <w:sz w:val="24"/>
          <w:szCs w:val="24"/>
        </w:rPr>
        <w:t xml:space="preserve">DBA </w:t>
      </w:r>
      <w:r w:rsidR="00B96157">
        <w:rPr>
          <w:rFonts w:ascii="CG Omega" w:hAnsi="CG Omega" w:cstheme="minorHAnsi"/>
          <w:sz w:val="24"/>
          <w:szCs w:val="24"/>
        </w:rPr>
        <w:t>does not believe that disputed debt should be sold and, if it is,</w:t>
      </w:r>
      <w:r w:rsidRPr="00CD79F0">
        <w:rPr>
          <w:rFonts w:ascii="CG Omega" w:hAnsi="CG Omega" w:cstheme="minorHAnsi"/>
          <w:sz w:val="24"/>
          <w:szCs w:val="24"/>
        </w:rPr>
        <w:t xml:space="preserve"> such status should be clearly disclosed to any purchasers.</w:t>
      </w:r>
    </w:p>
    <w:p w14:paraId="5BF362E3" w14:textId="7D8212E2" w:rsidR="008621D3" w:rsidRPr="00CD79F0" w:rsidRDefault="008621D3" w:rsidP="008621D3">
      <w:pPr>
        <w:spacing w:after="0"/>
        <w:rPr>
          <w:rFonts w:ascii="CG Omega" w:hAnsi="CG Omega" w:cstheme="minorHAnsi"/>
          <w:sz w:val="24"/>
          <w:szCs w:val="24"/>
        </w:rPr>
      </w:pPr>
      <w:r w:rsidRPr="00CD79F0">
        <w:rPr>
          <w:rFonts w:ascii="CG Omega" w:hAnsi="CG Omega" w:cstheme="minorHAnsi"/>
          <w:sz w:val="24"/>
          <w:szCs w:val="24"/>
        </w:rPr>
        <w:lastRenderedPageBreak/>
        <w:t xml:space="preserve"> </w:t>
      </w:r>
    </w:p>
    <w:p w14:paraId="23259394" w14:textId="0A1094F9"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b/>
          <w:sz w:val="24"/>
          <w:szCs w:val="24"/>
        </w:rPr>
        <w:t>Reporting of Un</w:t>
      </w:r>
      <w:r w:rsidR="00B96157">
        <w:rPr>
          <w:rFonts w:ascii="CG Omega" w:hAnsi="CG Omega" w:cstheme="minorHAnsi"/>
          <w:b/>
          <w:sz w:val="24"/>
          <w:szCs w:val="24"/>
        </w:rPr>
        <w:t>v</w:t>
      </w:r>
      <w:r w:rsidRPr="00CD79F0">
        <w:rPr>
          <w:rFonts w:ascii="CG Omega" w:hAnsi="CG Omega" w:cstheme="minorHAnsi"/>
          <w:b/>
          <w:sz w:val="24"/>
          <w:szCs w:val="24"/>
        </w:rPr>
        <w:t>alidated Debts</w:t>
      </w:r>
    </w:p>
    <w:p w14:paraId="739B6AEE" w14:textId="77777777" w:rsidR="008621D3" w:rsidRPr="00CD79F0" w:rsidRDefault="008621D3" w:rsidP="00EC1954">
      <w:pPr>
        <w:spacing w:after="0" w:line="240" w:lineRule="auto"/>
        <w:rPr>
          <w:rFonts w:ascii="CG Omega" w:hAnsi="CG Omega" w:cstheme="minorHAnsi"/>
          <w:sz w:val="24"/>
          <w:szCs w:val="24"/>
        </w:rPr>
      </w:pPr>
    </w:p>
    <w:p w14:paraId="4CB18F01" w14:textId="30DB0DD1" w:rsidR="008621D3" w:rsidRPr="00CD79F0" w:rsidRDefault="008621D3" w:rsidP="00EC1954">
      <w:pPr>
        <w:spacing w:after="0" w:line="240" w:lineRule="auto"/>
        <w:rPr>
          <w:rFonts w:ascii="CG Omega" w:hAnsi="CG Omega" w:cstheme="minorHAnsi"/>
          <w:b/>
          <w:sz w:val="24"/>
          <w:szCs w:val="24"/>
        </w:rPr>
      </w:pPr>
      <w:r w:rsidRPr="00CD79F0">
        <w:rPr>
          <w:rFonts w:ascii="CG Omega" w:hAnsi="CG Omega" w:cstheme="minorHAnsi"/>
          <w:b/>
          <w:sz w:val="24"/>
          <w:szCs w:val="24"/>
        </w:rPr>
        <w:t>Q53: What would be the costs and benefits of prohibiting collectors from reporting a debt</w:t>
      </w:r>
      <w:r w:rsidR="000B3E03">
        <w:rPr>
          <w:rFonts w:ascii="CG Omega" w:hAnsi="CG Omega" w:cstheme="minorHAnsi"/>
          <w:b/>
          <w:sz w:val="24"/>
          <w:szCs w:val="24"/>
        </w:rPr>
        <w:t xml:space="preserve"> </w:t>
      </w:r>
      <w:r w:rsidRPr="00CD79F0">
        <w:rPr>
          <w:rFonts w:ascii="CG Omega" w:hAnsi="CG Omega" w:cstheme="minorHAnsi"/>
          <w:b/>
          <w:sz w:val="24"/>
          <w:szCs w:val="24"/>
        </w:rPr>
        <w:t>to a CRA during the 30-day window?</w:t>
      </w:r>
    </w:p>
    <w:p w14:paraId="52C80290" w14:textId="77777777" w:rsidR="008621D3" w:rsidRPr="00CD79F0" w:rsidRDefault="008621D3" w:rsidP="008621D3">
      <w:pPr>
        <w:pStyle w:val="ListParagraph"/>
        <w:widowControl/>
        <w:spacing w:after="0"/>
        <w:ind w:left="360"/>
        <w:rPr>
          <w:rFonts w:ascii="CG Omega" w:hAnsi="CG Omega" w:cstheme="minorHAnsi"/>
          <w:sz w:val="24"/>
          <w:szCs w:val="24"/>
        </w:rPr>
      </w:pPr>
    </w:p>
    <w:p w14:paraId="5E17290D" w14:textId="51469FD1" w:rsidR="008621D3" w:rsidRPr="00CD79F0" w:rsidRDefault="008621D3" w:rsidP="00510F22">
      <w:pPr>
        <w:spacing w:after="0" w:line="240" w:lineRule="auto"/>
        <w:rPr>
          <w:rFonts w:ascii="CG Omega" w:hAnsi="CG Omega" w:cstheme="minorHAnsi"/>
          <w:sz w:val="24"/>
          <w:szCs w:val="24"/>
        </w:rPr>
      </w:pPr>
      <w:r w:rsidRPr="00CD79F0">
        <w:rPr>
          <w:rFonts w:ascii="CG Omega" w:hAnsi="CG Omega" w:cstheme="minorHAnsi"/>
          <w:sz w:val="24"/>
          <w:szCs w:val="24"/>
        </w:rPr>
        <w:t xml:space="preserve">Delaying the reporting of a debt to a CRA could have a potential adverse effect on a lender who is </w:t>
      </w:r>
      <w:r w:rsidR="00607884">
        <w:rPr>
          <w:rFonts w:ascii="CG Omega" w:hAnsi="CG Omega" w:cstheme="minorHAnsi"/>
          <w:sz w:val="24"/>
          <w:szCs w:val="24"/>
        </w:rPr>
        <w:t>considering lending to</w:t>
      </w:r>
      <w:r w:rsidRPr="00CD79F0">
        <w:rPr>
          <w:rFonts w:ascii="CG Omega" w:hAnsi="CG Omega" w:cstheme="minorHAnsi"/>
          <w:sz w:val="24"/>
          <w:szCs w:val="24"/>
        </w:rPr>
        <w:t xml:space="preserve"> a consumer whose account is in collection, because the lender may not have notice of an adverse payment history during the loan application process.</w:t>
      </w:r>
    </w:p>
    <w:p w14:paraId="398EB04A" w14:textId="77777777" w:rsidR="008621D3" w:rsidRPr="00CD79F0" w:rsidRDefault="008621D3" w:rsidP="00510F22">
      <w:pPr>
        <w:pStyle w:val="ListParagraph"/>
        <w:widowControl/>
        <w:spacing w:after="0" w:line="240" w:lineRule="auto"/>
        <w:ind w:left="360"/>
        <w:rPr>
          <w:rFonts w:ascii="CG Omega" w:hAnsi="CG Omega" w:cstheme="minorHAnsi"/>
          <w:sz w:val="24"/>
          <w:szCs w:val="24"/>
        </w:rPr>
      </w:pPr>
    </w:p>
    <w:p w14:paraId="320DD52F" w14:textId="77777777" w:rsidR="008621D3" w:rsidRPr="00CD79F0" w:rsidRDefault="008621D3" w:rsidP="00510F22">
      <w:pPr>
        <w:spacing w:after="0" w:line="240" w:lineRule="auto"/>
        <w:rPr>
          <w:rFonts w:ascii="CG Omega" w:hAnsi="CG Omega" w:cstheme="minorHAnsi"/>
          <w:b/>
          <w:sz w:val="24"/>
          <w:szCs w:val="24"/>
        </w:rPr>
      </w:pPr>
      <w:r w:rsidRPr="00CD79F0">
        <w:rPr>
          <w:rFonts w:ascii="CG Omega" w:hAnsi="CG Omega" w:cstheme="minorHAnsi"/>
          <w:sz w:val="24"/>
          <w:szCs w:val="24"/>
        </w:rPr>
        <w:t xml:space="preserve">Delaying the reporting of a debt to a CRA is likely to have a minimal impact on a debt buyer, however, since almost all debt buyers will accept a dispute past the 30 day window, and if they are a “furnisher” under the FCRA, any reporting would be removed during a dispute anyway.  </w:t>
      </w:r>
    </w:p>
    <w:p w14:paraId="0E769CB0" w14:textId="77777777" w:rsidR="008621D3" w:rsidRDefault="008621D3" w:rsidP="002B3CD1">
      <w:pPr>
        <w:spacing w:after="0" w:line="240" w:lineRule="auto"/>
        <w:rPr>
          <w:rFonts w:ascii="CG Omega" w:hAnsi="CG Omega" w:cstheme="minorHAnsi"/>
          <w:b/>
          <w:sz w:val="24"/>
          <w:szCs w:val="24"/>
        </w:rPr>
      </w:pPr>
    </w:p>
    <w:p w14:paraId="7765B286" w14:textId="77777777" w:rsidR="008621D3" w:rsidRDefault="008621D3" w:rsidP="002B3CD1">
      <w:pPr>
        <w:autoSpaceDE w:val="0"/>
        <w:autoSpaceDN w:val="0"/>
        <w:adjustRightInd w:val="0"/>
        <w:spacing w:after="0" w:line="240" w:lineRule="auto"/>
        <w:rPr>
          <w:rFonts w:ascii="CG Omega" w:hAnsi="CG Omega" w:cstheme="minorHAnsi"/>
          <w:b/>
          <w:sz w:val="24"/>
          <w:szCs w:val="24"/>
        </w:rPr>
      </w:pPr>
      <w:r w:rsidRPr="00CD79F0">
        <w:rPr>
          <w:rFonts w:ascii="CG Omega" w:hAnsi="CG Omega" w:cstheme="minorHAnsi"/>
          <w:b/>
          <w:sz w:val="24"/>
          <w:szCs w:val="24"/>
        </w:rPr>
        <w:t>Part 4: Debt Collection Communications</w:t>
      </w:r>
    </w:p>
    <w:p w14:paraId="137EAD6D" w14:textId="77777777" w:rsidR="00510F22" w:rsidRPr="00CD79F0" w:rsidRDefault="00510F22" w:rsidP="002B3CD1">
      <w:pPr>
        <w:autoSpaceDE w:val="0"/>
        <w:autoSpaceDN w:val="0"/>
        <w:adjustRightInd w:val="0"/>
        <w:spacing w:after="0" w:line="240" w:lineRule="auto"/>
        <w:rPr>
          <w:rFonts w:ascii="CG Omega" w:hAnsi="CG Omega" w:cstheme="minorHAnsi"/>
          <w:b/>
          <w:sz w:val="24"/>
          <w:szCs w:val="24"/>
        </w:rPr>
      </w:pPr>
    </w:p>
    <w:p w14:paraId="7DCFF40E" w14:textId="77777777" w:rsidR="008621D3" w:rsidRPr="00CD79F0" w:rsidRDefault="008621D3" w:rsidP="002B3CD1">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i/>
          <w:sz w:val="24"/>
          <w:szCs w:val="24"/>
        </w:rPr>
        <w:t xml:space="preserve">A. </w:t>
      </w:r>
      <w:r w:rsidRPr="00CD79F0">
        <w:rPr>
          <w:rFonts w:ascii="CG Omega" w:eastAsia="Times New Roman" w:hAnsi="CG Omega" w:cstheme="minorHAnsi"/>
          <w:b/>
          <w:i/>
          <w:spacing w:val="34"/>
          <w:sz w:val="24"/>
          <w:szCs w:val="24"/>
        </w:rPr>
        <w:t xml:space="preserve"> </w:t>
      </w:r>
      <w:r w:rsidRPr="00CD79F0">
        <w:rPr>
          <w:rFonts w:ascii="CG Omega" w:eastAsia="Times New Roman" w:hAnsi="CG Omega" w:cstheme="minorHAnsi"/>
          <w:b/>
          <w:i/>
          <w:sz w:val="24"/>
          <w:szCs w:val="24"/>
        </w:rPr>
        <w:t>Advances in Communications Technologies</w:t>
      </w:r>
    </w:p>
    <w:p w14:paraId="2DD2A58A" w14:textId="77777777" w:rsidR="00510F22" w:rsidRDefault="00510F22" w:rsidP="002B3CD1">
      <w:pPr>
        <w:spacing w:after="0" w:line="240" w:lineRule="auto"/>
        <w:rPr>
          <w:rFonts w:ascii="CG Omega" w:eastAsia="Times New Roman" w:hAnsi="CG Omega" w:cstheme="minorHAnsi"/>
          <w:sz w:val="24"/>
          <w:szCs w:val="24"/>
        </w:rPr>
      </w:pPr>
    </w:p>
    <w:p w14:paraId="05255AB4" w14:textId="77777777" w:rsidR="008621D3" w:rsidRPr="00CD79F0" w:rsidRDefault="008621D3" w:rsidP="00510F22">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sz w:val="24"/>
          <w:szCs w:val="24"/>
        </w:rPr>
        <w:t>The debt collection lan</w:t>
      </w:r>
      <w:r w:rsidRPr="00CD79F0">
        <w:rPr>
          <w:rFonts w:ascii="CG Omega" w:eastAsia="Times New Roman" w:hAnsi="CG Omega" w:cstheme="minorHAnsi"/>
          <w:spacing w:val="-1"/>
          <w:sz w:val="24"/>
          <w:szCs w:val="24"/>
        </w:rPr>
        <w:t>ds</w:t>
      </w:r>
      <w:r w:rsidRPr="00CD79F0">
        <w:rPr>
          <w:rFonts w:ascii="CG Omega" w:eastAsia="Times New Roman" w:hAnsi="CG Omega" w:cstheme="minorHAnsi"/>
          <w:sz w:val="24"/>
          <w:szCs w:val="24"/>
        </w:rPr>
        <w:t>cape has c</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anged dra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atically si</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ce the FDCPA was enacted in</w:t>
      </w:r>
    </w:p>
    <w:p w14:paraId="05156E61" w14:textId="60E1501E" w:rsidR="008621D3" w:rsidRPr="00CD79F0" w:rsidRDefault="008621D3" w:rsidP="00510F22">
      <w:pPr>
        <w:spacing w:after="0" w:line="240" w:lineRule="auto"/>
        <w:ind w:right="35"/>
        <w:rPr>
          <w:rFonts w:ascii="CG Omega" w:eastAsia="Times New Roman" w:hAnsi="CG Omega" w:cstheme="minorHAnsi"/>
          <w:sz w:val="24"/>
          <w:szCs w:val="24"/>
        </w:rPr>
      </w:pPr>
      <w:r w:rsidRPr="00CD79F0">
        <w:rPr>
          <w:rFonts w:ascii="CG Omega" w:eastAsia="Times New Roman" w:hAnsi="CG Omega" w:cstheme="minorHAnsi"/>
          <w:sz w:val="24"/>
          <w:szCs w:val="24"/>
        </w:rPr>
        <w:t>1977.  Perhaps the greatest transformations have occurred in the technologies that debt collectors and debt owners use to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unicate with cons</w:t>
      </w:r>
      <w:r w:rsidRPr="00CD79F0">
        <w:rPr>
          <w:rFonts w:ascii="CG Omega" w:eastAsia="Times New Roman" w:hAnsi="CG Omega" w:cstheme="minorHAnsi"/>
          <w:spacing w:val="-1"/>
          <w:sz w:val="24"/>
          <w:szCs w:val="24"/>
        </w:rPr>
        <w:t>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The stat</w:t>
      </w:r>
      <w:r w:rsidRPr="00CD79F0">
        <w:rPr>
          <w:rFonts w:ascii="CG Omega" w:eastAsia="Times New Roman" w:hAnsi="CG Omega" w:cstheme="minorHAnsi"/>
          <w:spacing w:val="-1"/>
          <w:sz w:val="24"/>
          <w:szCs w:val="24"/>
        </w:rPr>
        <w:t>u</w:t>
      </w:r>
      <w:r w:rsidRPr="00CD79F0">
        <w:rPr>
          <w:rFonts w:ascii="CG Omega" w:eastAsia="Times New Roman" w:hAnsi="CG Omega" w:cstheme="minorHAnsi"/>
          <w:spacing w:val="1"/>
          <w:sz w:val="24"/>
          <w:szCs w:val="24"/>
        </w:rPr>
        <w:t>t</w:t>
      </w:r>
      <w:r w:rsidRPr="00CD79F0">
        <w:rPr>
          <w:rFonts w:ascii="CG Omega" w:eastAsia="Times New Roman" w:hAnsi="CG Omega" w:cstheme="minorHAnsi"/>
          <w:sz w:val="24"/>
          <w:szCs w:val="24"/>
        </w:rPr>
        <w:t>e itself conte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plates communications via telephone, postal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and teleg</w:t>
      </w:r>
      <w:r w:rsidRPr="00CD79F0">
        <w:rPr>
          <w:rFonts w:ascii="CG Omega" w:eastAsia="Times New Roman" w:hAnsi="CG Omega" w:cstheme="minorHAnsi"/>
          <w:spacing w:val="-2"/>
          <w:sz w:val="24"/>
          <w:szCs w:val="24"/>
        </w:rPr>
        <w:t>r</w:t>
      </w:r>
      <w:r w:rsidRPr="00CD79F0">
        <w:rPr>
          <w:rFonts w:ascii="CG Omega" w:eastAsia="Times New Roman" w:hAnsi="CG Omega" w:cstheme="minorHAnsi"/>
          <w:sz w:val="24"/>
          <w:szCs w:val="24"/>
        </w:rPr>
        <w:t>aph, but it does not ref</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ect the advent of the internet, s</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artphones, autodialers, </w:t>
      </w:r>
      <w:r w:rsidRPr="00CD79F0">
        <w:rPr>
          <w:rFonts w:ascii="CG Omega" w:eastAsia="Times New Roman" w:hAnsi="CG Omega" w:cstheme="minorHAnsi"/>
          <w:spacing w:val="-2"/>
          <w:sz w:val="24"/>
          <w:szCs w:val="24"/>
        </w:rPr>
        <w:t>f</w:t>
      </w:r>
      <w:r w:rsidRPr="00CD79F0">
        <w:rPr>
          <w:rFonts w:ascii="CG Omega" w:eastAsia="Times New Roman" w:hAnsi="CG Omega" w:cstheme="minorHAnsi"/>
          <w:sz w:val="24"/>
          <w:szCs w:val="24"/>
        </w:rPr>
        <w:t xml:space="preserve">ax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achine</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 xml:space="preserve">, and social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edia.  Th</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se newer technologies present new challenges and new opportunities</w:t>
      </w:r>
      <w:r w:rsidRPr="00CD79F0">
        <w:rPr>
          <w:rFonts w:ascii="CG Omega" w:eastAsia="Times New Roman" w:hAnsi="CG Omega" w:cstheme="minorHAnsi"/>
          <w:spacing w:val="-2"/>
          <w:sz w:val="24"/>
          <w:szCs w:val="24"/>
        </w:rPr>
        <w:t>.</w:t>
      </w:r>
      <w:r w:rsidRPr="00510F22">
        <w:rPr>
          <w:rFonts w:ascii="CG Omega" w:eastAsia="Times New Roman" w:hAnsi="CG Omega" w:cstheme="minorHAnsi"/>
          <w:position w:val="11"/>
          <w:sz w:val="16"/>
          <w:szCs w:val="16"/>
        </w:rPr>
        <w:t xml:space="preserve"> </w:t>
      </w:r>
      <w:r w:rsidRPr="00CD79F0">
        <w:rPr>
          <w:rFonts w:ascii="CG Omega" w:eastAsia="Times New Roman" w:hAnsi="CG Omega" w:cstheme="minorHAnsi"/>
          <w:sz w:val="24"/>
          <w:szCs w:val="24"/>
        </w:rPr>
        <w:t>The challe</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 xml:space="preserve">ges often arise when attempting to apply the </w:t>
      </w:r>
      <w:r w:rsidRPr="00CD79F0">
        <w:rPr>
          <w:rFonts w:ascii="CG Omega" w:eastAsia="Times New Roman" w:hAnsi="CG Omega" w:cstheme="minorHAnsi"/>
          <w:spacing w:val="-1"/>
          <w:sz w:val="24"/>
          <w:szCs w:val="24"/>
        </w:rPr>
        <w:t>FD</w:t>
      </w:r>
      <w:r w:rsidRPr="00CD79F0">
        <w:rPr>
          <w:rFonts w:ascii="CG Omega" w:eastAsia="Times New Roman" w:hAnsi="CG Omega" w:cstheme="minorHAnsi"/>
          <w:sz w:val="24"/>
          <w:szCs w:val="24"/>
        </w:rPr>
        <w:t>CPA’s prohibitions to</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 techn</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lo</w:t>
      </w:r>
      <w:r w:rsidRPr="00CD79F0">
        <w:rPr>
          <w:rFonts w:ascii="CG Omega" w:eastAsia="Times New Roman" w:hAnsi="CG Omega" w:cstheme="minorHAnsi"/>
          <w:spacing w:val="-1"/>
          <w:sz w:val="24"/>
          <w:szCs w:val="24"/>
        </w:rPr>
        <w:t>g</w:t>
      </w:r>
      <w:r w:rsidRPr="00CD79F0">
        <w:rPr>
          <w:rFonts w:ascii="CG Omega" w:eastAsia="Times New Roman" w:hAnsi="CG Omega" w:cstheme="minorHAnsi"/>
          <w:sz w:val="24"/>
          <w:szCs w:val="24"/>
        </w:rPr>
        <w:t xml:space="preserve">y that was </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ot envisioned at the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of its enact</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ent and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not easily fit its statutory fra</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1"/>
          <w:sz w:val="24"/>
          <w:szCs w:val="24"/>
        </w:rPr>
        <w:t>w</w:t>
      </w:r>
      <w:r w:rsidRPr="00CD79F0">
        <w:rPr>
          <w:rFonts w:ascii="CG Omega" w:eastAsia="Times New Roman" w:hAnsi="CG Omega" w:cstheme="minorHAnsi"/>
          <w:sz w:val="24"/>
          <w:szCs w:val="24"/>
        </w:rPr>
        <w:t>ork.  Nonetheless, these technologies also create new opportunities for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rs, debt collectors, and d</w:t>
      </w:r>
      <w:r w:rsidRPr="00CD79F0">
        <w:rPr>
          <w:rFonts w:ascii="CG Omega" w:eastAsia="Times New Roman" w:hAnsi="CG Omega" w:cstheme="minorHAnsi"/>
          <w:spacing w:val="2"/>
          <w:sz w:val="24"/>
          <w:szCs w:val="24"/>
        </w:rPr>
        <w:t>e</w:t>
      </w:r>
      <w:r w:rsidRPr="00CD79F0">
        <w:rPr>
          <w:rFonts w:ascii="CG Omega" w:eastAsia="Times New Roman" w:hAnsi="CG Omega" w:cstheme="minorHAnsi"/>
          <w:sz w:val="24"/>
          <w:szCs w:val="24"/>
        </w:rPr>
        <w:t xml:space="preserve">bt owners to communicate in ways that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ay be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ore convenient and less costly than prior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ethods.</w:t>
      </w:r>
    </w:p>
    <w:p w14:paraId="323FC122" w14:textId="77777777" w:rsidR="00A962BD" w:rsidRPr="00CD79F0" w:rsidRDefault="00A962BD" w:rsidP="000B3E03">
      <w:pPr>
        <w:spacing w:after="0" w:line="240" w:lineRule="auto"/>
        <w:ind w:right="35"/>
        <w:rPr>
          <w:rFonts w:ascii="CG Omega" w:eastAsia="Times New Roman" w:hAnsi="CG Omega" w:cstheme="minorHAnsi"/>
          <w:sz w:val="24"/>
          <w:szCs w:val="24"/>
        </w:rPr>
      </w:pPr>
    </w:p>
    <w:p w14:paraId="63378E8B" w14:textId="77777777" w:rsidR="008621D3" w:rsidRPr="00CD79F0" w:rsidRDefault="008621D3" w:rsidP="00510F22">
      <w:pPr>
        <w:spacing w:after="0" w:line="240" w:lineRule="auto"/>
        <w:ind w:right="35"/>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Q54: In addition to telephone and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il, w</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technologies,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ny, do debt collectors currently use on a regular basis to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unicate or transact business with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For which technologies would it be useful for the Bureau to clarify the application of</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the FDCPA or laws regar</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ing u</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fair, dece</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 xml:space="preserve">tive, or abusive acts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prac</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ice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at are the p</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tential efficiencies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cost savings to collectors of u</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ing certain technologies, such as</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ail or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essaging?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potential privacy, security, or other risks of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harm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ay arise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those</w:t>
      </w:r>
      <w:r w:rsidR="00510F22">
        <w:rPr>
          <w:rFonts w:ascii="CG Omega" w:eastAsia="Times New Roman" w:hAnsi="CG Omega" w:cstheme="minorHAnsi"/>
          <w:b/>
          <w:sz w:val="24"/>
          <w:szCs w:val="24"/>
        </w:rPr>
        <w:t xml:space="preserve"> </w:t>
      </w:r>
      <w:r w:rsidRPr="00CD79F0">
        <w:rPr>
          <w:rFonts w:ascii="CG Omega" w:eastAsia="Times New Roman" w:hAnsi="CG Omega" w:cstheme="minorHAnsi"/>
          <w:b/>
          <w:sz w:val="24"/>
          <w:szCs w:val="24"/>
        </w:rPr>
        <w:t>technolo</w:t>
      </w:r>
      <w:r w:rsidRPr="00CD79F0">
        <w:rPr>
          <w:rFonts w:ascii="CG Omega" w:eastAsia="Times New Roman" w:hAnsi="CG Omega" w:cstheme="minorHAnsi"/>
          <w:b/>
          <w:spacing w:val="-1"/>
          <w:sz w:val="24"/>
          <w:szCs w:val="24"/>
        </w:rPr>
        <w:t>g</w:t>
      </w:r>
      <w:r w:rsidRPr="00CD79F0">
        <w:rPr>
          <w:rFonts w:ascii="CG Omega" w:eastAsia="Times New Roman" w:hAnsi="CG Omega" w:cstheme="minorHAnsi"/>
          <w:b/>
          <w:sz w:val="24"/>
          <w:szCs w:val="24"/>
        </w:rPr>
        <w:t>ies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and how significant are those har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Could reg</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lations pre</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 xml:space="preserve">ent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itigate tho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 har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also be able to </w:t>
      </w:r>
      <w:r w:rsidR="00510F22">
        <w:rPr>
          <w:rFonts w:ascii="CG Omega" w:eastAsia="Times New Roman" w:hAnsi="CG Omega" w:cstheme="minorHAnsi"/>
          <w:b/>
          <w:sz w:val="24"/>
          <w:szCs w:val="24"/>
        </w:rPr>
        <w:t>c</w:t>
      </w:r>
      <w:r w:rsidRPr="00CD79F0">
        <w:rPr>
          <w:rFonts w:ascii="CG Omega" w:eastAsia="Times New Roman" w:hAnsi="CG Omega" w:cstheme="minorHAnsi"/>
          <w:b/>
          <w:sz w:val="24"/>
          <w:szCs w:val="24"/>
        </w:rPr>
        <w:t>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unicate with and respond to collectors through such technologies, including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exercise their rights under the</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FDCPA and particularly when a collector uses the sa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technology for outgoing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mmunications to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What would be the potential costs and benefits of such regulations?</w:t>
      </w:r>
    </w:p>
    <w:p w14:paraId="65645FE8" w14:textId="77777777" w:rsidR="008621D3" w:rsidRPr="00CD79F0" w:rsidRDefault="008621D3" w:rsidP="008621D3">
      <w:pPr>
        <w:spacing w:after="0" w:line="240" w:lineRule="auto"/>
        <w:ind w:left="120" w:right="152"/>
        <w:rPr>
          <w:rFonts w:ascii="CG Omega" w:eastAsia="Times New Roman" w:hAnsi="CG Omega" w:cstheme="minorHAnsi"/>
          <w:b/>
          <w:sz w:val="24"/>
          <w:szCs w:val="24"/>
        </w:rPr>
      </w:pPr>
    </w:p>
    <w:p w14:paraId="3F1B0BE6"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As discussed above, debt buyers do not frequently utilize technologies aside from telephone and mail because of concerns about liability and running afoul of the FDCPA.</w:t>
      </w:r>
    </w:p>
    <w:p w14:paraId="0BA44AB4"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38D28E31"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When Congress enacted the FDCPA in 1977, answering machines were rare, and electronic communications were not even in existence.  Given the wide spread use of electronic and mobile communications, consumers expect to use technology as a vital means to communicate about past due accounts.  However, communications other than telephone and regular mail present challenges in their compliance with the FDCPA and applicable law.  Accordingly, it would be beneficial for the Bureau to clarify the application of FDCPA and laws regarding unfair, deceptive or abusive acts or practices with respect to voice mail, text messaging, email communication and social media.</w:t>
      </w:r>
    </w:p>
    <w:p w14:paraId="00A5CD7D"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3C8E629" w14:textId="0C3C36EE"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DBA believes that it is vital that the CFPB use this Rulemaking opportunity to update and clarify the FDCPA. As discussed previously, DBA </w:t>
      </w:r>
      <w:r w:rsidR="00607884">
        <w:rPr>
          <w:rFonts w:ascii="CG Omega" w:hAnsi="CG Omega" w:cstheme="minorHAnsi"/>
          <w:sz w:val="24"/>
          <w:szCs w:val="24"/>
        </w:rPr>
        <w:t>plans to</w:t>
      </w:r>
      <w:r w:rsidRPr="00CD79F0">
        <w:rPr>
          <w:rFonts w:ascii="CG Omega" w:hAnsi="CG Omega" w:cstheme="minorHAnsi"/>
          <w:sz w:val="24"/>
          <w:szCs w:val="24"/>
        </w:rPr>
        <w:t xml:space="preserve"> file comments in support of the American Collector’s Association (ACA) </w:t>
      </w:r>
      <w:hyperlink r:id="rId13" w:history="1">
        <w:r w:rsidRPr="00CD79F0">
          <w:rPr>
            <w:rStyle w:val="Hyperlink"/>
            <w:rFonts w:ascii="CG Omega" w:hAnsi="CG Omega" w:cstheme="minorHAnsi"/>
            <w:sz w:val="24"/>
            <w:szCs w:val="24"/>
          </w:rPr>
          <w:t>brief</w:t>
        </w:r>
      </w:hyperlink>
      <w:r w:rsidRPr="00CD79F0">
        <w:rPr>
          <w:rFonts w:ascii="CG Omega" w:hAnsi="CG Omega" w:cstheme="minorHAnsi"/>
          <w:sz w:val="24"/>
          <w:szCs w:val="24"/>
        </w:rPr>
        <w:t xml:space="preserve"> with the Federal Communications Commission (FCC) to clarify several aspects of the TCPA, and we would urge the CFPB to work with the FCC to clarify those over-lapping rules that impact debt buyers.</w:t>
      </w:r>
    </w:p>
    <w:p w14:paraId="7D32A41C"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1ACEBD3C" w14:textId="33020F57" w:rsidR="008621D3" w:rsidRPr="00F22FBD" w:rsidRDefault="008621D3" w:rsidP="008621D3">
      <w:pPr>
        <w:autoSpaceDE w:val="0"/>
        <w:autoSpaceDN w:val="0"/>
        <w:adjustRightInd w:val="0"/>
        <w:spacing w:after="0" w:line="240" w:lineRule="auto"/>
        <w:rPr>
          <w:rFonts w:ascii="CG Omega" w:hAnsi="CG Omega" w:cstheme="minorHAnsi"/>
          <w:i/>
          <w:sz w:val="24"/>
          <w:szCs w:val="24"/>
        </w:rPr>
      </w:pPr>
      <w:r w:rsidRPr="00CD79F0">
        <w:rPr>
          <w:rFonts w:ascii="CG Omega" w:hAnsi="CG Omega" w:cstheme="minorHAnsi"/>
          <w:sz w:val="24"/>
          <w:szCs w:val="24"/>
        </w:rPr>
        <w:t xml:space="preserve">However, debt buyers’ concerns about the FDCPA go beyond those issues, and include concerns about basic opportunities for debt buyers to communicate with consumers. For example, as discussed below, DBA believes that there is too much uncertainty regarding when and what type of voicemail message a debt buyer may leave with a consumer, if any. DBA also would suggest that the CFPB clarify what the “in writing” requirement is, particularly with regards to text and email. </w:t>
      </w:r>
      <w:r w:rsidR="00F22FBD">
        <w:rPr>
          <w:rFonts w:ascii="CG Omega" w:hAnsi="CG Omega" w:cstheme="minorHAnsi"/>
          <w:i/>
          <w:sz w:val="24"/>
          <w:szCs w:val="24"/>
        </w:rPr>
        <w:t xml:space="preserve">See the discussion of </w:t>
      </w:r>
      <w:r w:rsidR="00F22FBD" w:rsidRPr="00866AE2">
        <w:rPr>
          <w:rFonts w:ascii="CG Omega" w:hAnsi="CG Omega" w:cstheme="minorHAnsi"/>
          <w:i/>
          <w:sz w:val="24"/>
          <w:szCs w:val="24"/>
        </w:rPr>
        <w:t>Foti</w:t>
      </w:r>
      <w:r w:rsidR="00F22FBD">
        <w:rPr>
          <w:rFonts w:ascii="CG Omega" w:hAnsi="CG Omega" w:cstheme="minorHAnsi"/>
          <w:i/>
          <w:sz w:val="24"/>
          <w:szCs w:val="24"/>
        </w:rPr>
        <w:t xml:space="preserve"> for additional concerns about this issue.</w:t>
      </w:r>
    </w:p>
    <w:p w14:paraId="083E7267"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5EB79775"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Utilizing “new” technologies like text and email offers significant benefits not only to debt buyers, who could then more effectively communicate with consumers, but also to consumers, who then would have the opportunity to interact with debt buyers in the forum and means that they choose.</w:t>
      </w:r>
    </w:p>
    <w:p w14:paraId="443A4CA1"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0B9A9043" w14:textId="6F78A79D" w:rsidR="008621D3" w:rsidRPr="00CD79F0" w:rsidRDefault="00981FA1" w:rsidP="008621D3">
      <w:pPr>
        <w:autoSpaceDE w:val="0"/>
        <w:autoSpaceDN w:val="0"/>
        <w:adjustRightInd w:val="0"/>
        <w:spacing w:after="0" w:line="240" w:lineRule="auto"/>
        <w:rPr>
          <w:rFonts w:ascii="CG Omega" w:hAnsi="CG Omega" w:cstheme="minorHAnsi"/>
          <w:sz w:val="24"/>
          <w:szCs w:val="24"/>
        </w:rPr>
      </w:pPr>
      <w:r>
        <w:rPr>
          <w:rFonts w:ascii="CG Omega" w:hAnsi="CG Omega" w:cstheme="minorHAnsi"/>
          <w:sz w:val="24"/>
          <w:szCs w:val="24"/>
        </w:rPr>
        <w:t xml:space="preserve">DBA feels that consumers </w:t>
      </w:r>
      <w:r w:rsidR="008621D3" w:rsidRPr="00CD79F0">
        <w:rPr>
          <w:rFonts w:ascii="CG Omega" w:hAnsi="CG Omega" w:cstheme="minorHAnsi"/>
          <w:sz w:val="24"/>
          <w:szCs w:val="24"/>
        </w:rPr>
        <w:t xml:space="preserve">should be able to communicate with and respond to collectors through electronic communication and emerging technologies, and would urge the CFPB to clarify the rules to enable that. Currently, while many debt buyers will respond to a consumer through email if initiated by the consumer, many won’t because of a concern that such a communication is not “in writing,” as defined by the FDCPA, even if that is the desired communication method of the consumer. Further, most debt collectors will not utilize text messages, even if it is the preferred method of communication by the consumer, because of liability concerns. </w:t>
      </w:r>
    </w:p>
    <w:p w14:paraId="439D10AA"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B9517AE" w14:textId="2D7D1388"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This would be tremendous</w:t>
      </w:r>
      <w:r w:rsidR="00F22FBD">
        <w:rPr>
          <w:rFonts w:ascii="CG Omega" w:hAnsi="CG Omega" w:cstheme="minorHAnsi"/>
          <w:sz w:val="24"/>
          <w:szCs w:val="24"/>
        </w:rPr>
        <w:t>ly</w:t>
      </w:r>
      <w:r w:rsidRPr="00CD79F0">
        <w:rPr>
          <w:rFonts w:ascii="CG Omega" w:hAnsi="CG Omega" w:cstheme="minorHAnsi"/>
          <w:sz w:val="24"/>
          <w:szCs w:val="24"/>
        </w:rPr>
        <w:t xml:space="preserve"> benefi</w:t>
      </w:r>
      <w:r w:rsidR="00F22FBD">
        <w:rPr>
          <w:rFonts w:ascii="CG Omega" w:hAnsi="CG Omega" w:cstheme="minorHAnsi"/>
          <w:sz w:val="24"/>
          <w:szCs w:val="24"/>
        </w:rPr>
        <w:t>cial</w:t>
      </w:r>
      <w:r w:rsidRPr="00CD79F0">
        <w:rPr>
          <w:rFonts w:ascii="CG Omega" w:hAnsi="CG Omega" w:cstheme="minorHAnsi"/>
          <w:sz w:val="24"/>
          <w:szCs w:val="24"/>
        </w:rPr>
        <w:t xml:space="preserve"> to both consumers and debt collectors.  Consumers would be able to communicate and resolve their obligations at times and in a manner that is most convenient to them, resulting in the ability to dispute and resolve debts quicker.  </w:t>
      </w:r>
      <w:r w:rsidRPr="00CD79F0">
        <w:rPr>
          <w:rFonts w:ascii="CG Omega" w:hAnsi="CG Omega" w:cstheme="minorHAnsi"/>
          <w:sz w:val="24"/>
          <w:szCs w:val="24"/>
        </w:rPr>
        <w:lastRenderedPageBreak/>
        <w:t>Debt collectors would be able to reduce their overall mail and postage costs, as well as, resolve to disputes and inquiries in a timely and efficient manner.</w:t>
      </w:r>
    </w:p>
    <w:p w14:paraId="21BA6AD2"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07A0B077" w14:textId="23A399F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DBA believes that the use of “new technologies” present minimal additional privacy and data security concerns.  To the extent that potential issues arise with respect to privacy and data security the DBA has addressed privacy and data security concerns</w:t>
      </w:r>
      <w:r w:rsidR="00F22FBD">
        <w:rPr>
          <w:rFonts w:ascii="CG Omega" w:hAnsi="CG Omega" w:cstheme="minorHAnsi"/>
          <w:sz w:val="24"/>
          <w:szCs w:val="24"/>
        </w:rPr>
        <w:t xml:space="preserve"> in its Certification Standards.</w:t>
      </w:r>
      <w:r w:rsidR="00F22FBD">
        <w:rPr>
          <w:rStyle w:val="FootnoteReference"/>
          <w:rFonts w:ascii="CG Omega" w:hAnsi="CG Omega" w:cstheme="minorHAnsi"/>
          <w:sz w:val="24"/>
          <w:szCs w:val="24"/>
        </w:rPr>
        <w:footnoteReference w:id="17"/>
      </w:r>
    </w:p>
    <w:p w14:paraId="698A50FF"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A522C16" w14:textId="77777777" w:rsidR="008621D3" w:rsidRPr="00CD79F0" w:rsidRDefault="008621D3" w:rsidP="008621D3">
      <w:pPr>
        <w:autoSpaceDE w:val="0"/>
        <w:autoSpaceDN w:val="0"/>
        <w:adjustRightInd w:val="0"/>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Q55: Are there nascent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 technologies, or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unication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technologies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that are likely to arise in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 xml:space="preserve">e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uture, whose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use in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connection with debt col</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ection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ght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terially benefit or harm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debt collectors or consu</w:t>
      </w:r>
      <w:r w:rsidRPr="00CD79F0">
        <w:rPr>
          <w:rFonts w:ascii="CG Omega" w:eastAsia="Times New Roman" w:hAnsi="CG Omega" w:cstheme="minorHAnsi"/>
          <w:b/>
          <w:spacing w:val="-3"/>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What additional challenges do those communication technologies present in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pplying the FDCPA or the Dodd-Frank Act’s prohibition against unfair, decepti</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e, and abusi</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 xml:space="preserve">e acts and practices to </w:t>
      </w:r>
      <w:r w:rsidRPr="00CD79F0">
        <w:rPr>
          <w:rFonts w:ascii="CG Omega" w:eastAsia="Times New Roman" w:hAnsi="CG Omega" w:cstheme="minorHAnsi"/>
          <w:b/>
          <w:spacing w:val="-1"/>
          <w:sz w:val="24"/>
          <w:szCs w:val="24"/>
        </w:rPr>
        <w:t>de</w:t>
      </w:r>
      <w:r w:rsidRPr="00CD79F0">
        <w:rPr>
          <w:rFonts w:ascii="CG Omega" w:eastAsia="Times New Roman" w:hAnsi="CG Omega" w:cstheme="minorHAnsi"/>
          <w:b/>
          <w:sz w:val="24"/>
          <w:szCs w:val="24"/>
        </w:rPr>
        <w:t>bt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w:t>
      </w:r>
    </w:p>
    <w:p w14:paraId="5EADEB0F" w14:textId="77777777" w:rsidR="000B3E03" w:rsidRDefault="000B3E03" w:rsidP="008621D3">
      <w:pPr>
        <w:autoSpaceDE w:val="0"/>
        <w:autoSpaceDN w:val="0"/>
        <w:adjustRightInd w:val="0"/>
        <w:spacing w:after="0" w:line="240" w:lineRule="auto"/>
        <w:rPr>
          <w:rFonts w:ascii="CG Omega" w:hAnsi="CG Omega" w:cstheme="minorHAnsi"/>
          <w:sz w:val="24"/>
          <w:szCs w:val="24"/>
        </w:rPr>
      </w:pPr>
    </w:p>
    <w:p w14:paraId="63F23BCA" w14:textId="05B19576"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It is extremely difficult to predict the future of communication</w:t>
      </w:r>
      <w:r w:rsidR="00607884">
        <w:rPr>
          <w:rFonts w:ascii="CG Omega" w:hAnsi="CG Omega" w:cstheme="minorHAnsi"/>
          <w:sz w:val="24"/>
          <w:szCs w:val="24"/>
        </w:rPr>
        <w:t>s</w:t>
      </w:r>
      <w:r w:rsidRPr="00CD79F0">
        <w:rPr>
          <w:rFonts w:ascii="CG Omega" w:hAnsi="CG Omega" w:cstheme="minorHAnsi"/>
          <w:sz w:val="24"/>
          <w:szCs w:val="24"/>
        </w:rPr>
        <w:t xml:space="preserve"> and technology.  When the FDCPA was enacted in 1977, electronic communications were not contemplated</w:t>
      </w:r>
      <w:r w:rsidR="00607884">
        <w:rPr>
          <w:rFonts w:ascii="CG Omega" w:hAnsi="CG Omega" w:cstheme="minorHAnsi"/>
          <w:sz w:val="24"/>
          <w:szCs w:val="24"/>
        </w:rPr>
        <w:t>,</w:t>
      </w:r>
      <w:r w:rsidRPr="00CD79F0">
        <w:rPr>
          <w:rFonts w:ascii="CG Omega" w:hAnsi="CG Omega" w:cstheme="minorHAnsi"/>
          <w:sz w:val="24"/>
          <w:szCs w:val="24"/>
        </w:rPr>
        <w:t xml:space="preserve"> and voice mail messages were hardly commonplace.  That being said, with any technology or communication, meaningful disclosure of the debt collector’s identity and that a collector refrain from communicating a consumer’s debt to a third party will remain primary concerns.</w:t>
      </w:r>
    </w:p>
    <w:p w14:paraId="5EEC9D48"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365AB863"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Because there is no ability to predict what new technologies may develop, DBA would urge the CFPB to enable maximum flexibility, so that new technologies can be adopted to benefit consumers and debt buyers. </w:t>
      </w:r>
    </w:p>
    <w:p w14:paraId="516070A6"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BCE8377" w14:textId="3F989D95" w:rsidR="008621D3" w:rsidRPr="00CD79F0" w:rsidRDefault="008621D3" w:rsidP="008621D3">
      <w:pPr>
        <w:autoSpaceDE w:val="0"/>
        <w:autoSpaceDN w:val="0"/>
        <w:adjustRightInd w:val="0"/>
        <w:spacing w:after="0" w:line="240" w:lineRule="auto"/>
        <w:rPr>
          <w:rFonts w:ascii="CG Omega" w:hAnsi="CG Omega" w:cstheme="minorHAnsi"/>
          <w:b/>
          <w:sz w:val="24"/>
          <w:szCs w:val="24"/>
        </w:rPr>
      </w:pPr>
      <w:r w:rsidRPr="00CD79F0">
        <w:rPr>
          <w:rFonts w:ascii="CG Omega" w:eastAsia="Times New Roman" w:hAnsi="CG Omega" w:cstheme="minorHAnsi"/>
          <w:b/>
          <w:sz w:val="24"/>
          <w:szCs w:val="24"/>
        </w:rPr>
        <w:t xml:space="preserve">Q56: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plicatio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 or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pliance issues do social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present for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or collectors in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the debt collection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process?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How, if at all, should collector </w:t>
      </w:r>
      <w:r w:rsidR="000B3E03">
        <w:rPr>
          <w:rFonts w:ascii="CG Omega" w:eastAsia="Times New Roman" w:hAnsi="CG Omega" w:cstheme="minorHAnsi"/>
          <w:b/>
          <w:sz w:val="24"/>
          <w:szCs w:val="24"/>
        </w:rPr>
        <w:t>c</w:t>
      </w:r>
      <w:r w:rsidRPr="00CD79F0">
        <w:rPr>
          <w:rFonts w:ascii="CG Omega" w:eastAsia="Times New Roman" w:hAnsi="CG Omega" w:cstheme="minorHAnsi"/>
          <w:b/>
          <w:sz w:val="24"/>
          <w:szCs w:val="24"/>
        </w:rPr>
        <w:t xml:space="preserve">ommunications via social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be treated differently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other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types of communications under debt collection rule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privacy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xml:space="preserve">cerns are raised by various social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dia platforms?</w:t>
      </w:r>
    </w:p>
    <w:p w14:paraId="3C967367" w14:textId="77777777" w:rsidR="008621D3" w:rsidRDefault="008621D3" w:rsidP="008621D3">
      <w:pPr>
        <w:autoSpaceDE w:val="0"/>
        <w:autoSpaceDN w:val="0"/>
        <w:adjustRightInd w:val="0"/>
        <w:spacing w:after="0" w:line="240" w:lineRule="auto"/>
        <w:rPr>
          <w:rFonts w:ascii="CG Omega" w:hAnsi="CG Omega" w:cstheme="minorHAnsi"/>
          <w:sz w:val="24"/>
          <w:szCs w:val="24"/>
        </w:rPr>
      </w:pPr>
    </w:p>
    <w:p w14:paraId="72D603F7"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As with all forms of communications, meaningful disclosure of the debt collector’s identity and that a collector refrain from communicating a consumer’s debt to a third party remain primary concerns when dealing with social media.</w:t>
      </w:r>
    </w:p>
    <w:p w14:paraId="17631ADC"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500A34C6" w14:textId="50E674B1"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DBA does not see an appreciable difference between the use of social media and other types of communication. Further, treating social media as separate potentially makes it more difficult to adapt to changing technology beyond social media. Also, differing rules will create unnecessary confusion and inefficiencies.  Newer technologies also raise an issue similar to the </w:t>
      </w:r>
      <w:r w:rsidRPr="00866AE2">
        <w:rPr>
          <w:rFonts w:ascii="CG Omega" w:hAnsi="CG Omega" w:cstheme="minorHAnsi"/>
          <w:i/>
          <w:sz w:val="24"/>
          <w:szCs w:val="24"/>
        </w:rPr>
        <w:t>Foti</w:t>
      </w:r>
      <w:r w:rsidRPr="00CD79F0">
        <w:rPr>
          <w:rFonts w:ascii="CG Omega" w:hAnsi="CG Omega" w:cstheme="minorHAnsi"/>
          <w:sz w:val="24"/>
          <w:szCs w:val="24"/>
        </w:rPr>
        <w:t xml:space="preserve"> dilemma relating to the requirement to provide the mini-Miranda and the simultaneous prohibition against third-party disclosures</w:t>
      </w:r>
      <w:r w:rsidR="00607884">
        <w:rPr>
          <w:rFonts w:ascii="CG Omega" w:hAnsi="CG Omega" w:cstheme="minorHAnsi"/>
          <w:sz w:val="24"/>
          <w:szCs w:val="24"/>
        </w:rPr>
        <w:t>, as discussed below</w:t>
      </w:r>
      <w:r w:rsidRPr="00CD79F0">
        <w:rPr>
          <w:rFonts w:ascii="CG Omega" w:hAnsi="CG Omega" w:cstheme="minorHAnsi"/>
          <w:sz w:val="24"/>
          <w:szCs w:val="24"/>
        </w:rPr>
        <w:t xml:space="preserve">.  All collection communications, including those made via new communication technologies, </w:t>
      </w:r>
      <w:r w:rsidRPr="00CD79F0">
        <w:rPr>
          <w:rFonts w:ascii="CG Omega" w:hAnsi="CG Omega" w:cstheme="minorHAnsi"/>
          <w:sz w:val="24"/>
          <w:szCs w:val="24"/>
        </w:rPr>
        <w:lastRenderedPageBreak/>
        <w:t xml:space="preserve">are subject to the requirements of FDCPA section 807(11), which requires that collectors clearly disclose in both initial and subsequent communications that the communication is from a debt collector.  Debt collectors may be concerned that this requirement is in </w:t>
      </w:r>
      <w:r w:rsidR="001E355B">
        <w:rPr>
          <w:rFonts w:ascii="CG Omega" w:hAnsi="CG Omega" w:cstheme="minorHAnsi"/>
          <w:sz w:val="24"/>
          <w:szCs w:val="24"/>
        </w:rPr>
        <w:t>conflict</w:t>
      </w:r>
      <w:r w:rsidRPr="00CD79F0">
        <w:rPr>
          <w:rFonts w:ascii="CG Omega" w:hAnsi="CG Omega" w:cstheme="minorHAnsi"/>
          <w:sz w:val="24"/>
          <w:szCs w:val="24"/>
        </w:rPr>
        <w:t xml:space="preserve"> with the prohibition on third-party disclosure under FDCPA section 805(b).</w:t>
      </w:r>
    </w:p>
    <w:p w14:paraId="32977B61"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864FDD8" w14:textId="77777777" w:rsidR="008621D3" w:rsidRPr="00CD79F0" w:rsidRDefault="008621D3" w:rsidP="00A25DF2">
      <w:pPr>
        <w:autoSpaceDE w:val="0"/>
        <w:autoSpaceDN w:val="0"/>
        <w:adjustRightInd w:val="0"/>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Q57: FDCPA section 8</w:t>
      </w:r>
      <w:r w:rsidRPr="00CD79F0">
        <w:rPr>
          <w:rFonts w:ascii="CG Omega" w:eastAsia="Times New Roman" w:hAnsi="CG Omega" w:cstheme="minorHAnsi"/>
          <w:b/>
          <w:spacing w:val="-1"/>
          <w:sz w:val="24"/>
          <w:szCs w:val="24"/>
        </w:rPr>
        <w:t>0</w:t>
      </w:r>
      <w:r w:rsidRPr="00CD79F0">
        <w:rPr>
          <w:rFonts w:ascii="CG Omega" w:eastAsia="Times New Roman" w:hAnsi="CG Omega" w:cstheme="minorHAnsi"/>
          <w:b/>
          <w:sz w:val="24"/>
          <w:szCs w:val="24"/>
        </w:rPr>
        <w:t>7(11) declares it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be a false, dece</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 xml:space="preserve">tive,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sleading repre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ent</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 xml:space="preserve">tion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or colle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 xml:space="preserve">ors to </w:t>
      </w:r>
      <w:r w:rsidRPr="00CD79F0">
        <w:rPr>
          <w:rFonts w:ascii="CG Omega" w:eastAsia="Times New Roman" w:hAnsi="CG Omega" w:cstheme="minorHAnsi"/>
          <w:b/>
          <w:spacing w:val="-1"/>
          <w:sz w:val="24"/>
          <w:szCs w:val="24"/>
        </w:rPr>
        <w:t>fa</w:t>
      </w:r>
      <w:r w:rsidRPr="00CD79F0">
        <w:rPr>
          <w:rFonts w:ascii="CG Omega" w:eastAsia="Times New Roman" w:hAnsi="CG Omega" w:cstheme="minorHAnsi"/>
          <w:b/>
          <w:sz w:val="24"/>
          <w:szCs w:val="24"/>
        </w:rPr>
        <w:t>il to disclo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 that a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 is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 debt collector. This se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tion also req</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i</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es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in the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ctor</w:t>
      </w:r>
      <w:r w:rsidRPr="00CD79F0">
        <w:rPr>
          <w:rFonts w:ascii="CG Omega" w:eastAsia="Times New Roman" w:hAnsi="CG Omega" w:cstheme="minorHAnsi"/>
          <w:b/>
          <w:spacing w:val="-1"/>
          <w:sz w:val="24"/>
          <w:szCs w:val="24"/>
        </w:rPr>
        <w:t>’</w:t>
      </w:r>
      <w:r w:rsidRPr="00CD79F0">
        <w:rPr>
          <w:rFonts w:ascii="CG Omega" w:eastAsia="Times New Roman" w:hAnsi="CG Omega" w:cstheme="minorHAnsi"/>
          <w:b/>
          <w:sz w:val="24"/>
          <w:szCs w:val="24"/>
        </w:rPr>
        <w:t>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itial communication what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is o</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ten called 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ini-Miranda” warning, in which the col</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ectors state that they are atte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pting to collect a debt and any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obtained, will be used for that purpo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  Standard industry p</w:t>
      </w:r>
      <w:r w:rsidRPr="00CD79F0">
        <w:rPr>
          <w:rFonts w:ascii="CG Omega" w:eastAsia="Times New Roman" w:hAnsi="CG Omega" w:cstheme="minorHAnsi"/>
          <w:b/>
          <w:spacing w:val="3"/>
          <w:sz w:val="24"/>
          <w:szCs w:val="24"/>
        </w:rPr>
        <w:t>r</w:t>
      </w:r>
      <w:r w:rsidRPr="00CD79F0">
        <w:rPr>
          <w:rFonts w:ascii="CG Omega" w:eastAsia="Times New Roman" w:hAnsi="CG Omega" w:cstheme="minorHAnsi"/>
          <w:b/>
          <w:sz w:val="24"/>
          <w:szCs w:val="24"/>
        </w:rPr>
        <w:t xml:space="preserve">actice is for third-party debt collectors to provide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w</w:t>
      </w:r>
      <w:r w:rsidRPr="00CD79F0">
        <w:rPr>
          <w:rFonts w:ascii="CG Omega" w:eastAsia="Times New Roman" w:hAnsi="CG Omega" w:cstheme="minorHAnsi"/>
          <w:b/>
          <w:spacing w:val="-2"/>
          <w:sz w:val="24"/>
          <w:szCs w:val="24"/>
        </w:rPr>
        <w:t>a</w:t>
      </w:r>
      <w:r w:rsidRPr="00CD79F0">
        <w:rPr>
          <w:rFonts w:ascii="CG Omega" w:eastAsia="Times New Roman" w:hAnsi="CG Omega" w:cstheme="minorHAnsi"/>
          <w:b/>
          <w:sz w:val="24"/>
          <w:szCs w:val="24"/>
        </w:rPr>
        <w:t>rning during every collection call.  What are the costs and benefits of such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 inclu</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ing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 xml:space="preserve">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 xml:space="preserve">nda disclosure when they send communications via social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w:t>
      </w:r>
    </w:p>
    <w:p w14:paraId="556B3DDB" w14:textId="77777777" w:rsidR="008621D3" w:rsidRPr="00CD79F0" w:rsidRDefault="008621D3" w:rsidP="007E18BB">
      <w:pPr>
        <w:spacing w:after="0" w:line="240" w:lineRule="auto"/>
        <w:ind w:right="78"/>
        <w:rPr>
          <w:rFonts w:ascii="CG Omega" w:eastAsia="Times New Roman" w:hAnsi="CG Omega" w:cstheme="minorHAnsi"/>
          <w:b/>
          <w:sz w:val="24"/>
          <w:szCs w:val="24"/>
        </w:rPr>
      </w:pPr>
    </w:p>
    <w:p w14:paraId="310A9198" w14:textId="77777777" w:rsidR="002C5DC2"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As is the case with voice mail messages, providing the mini-Miranda disclosure when sending communications via social media highlights the conflict of the FDCPA’s requirement that debt collectors meaningfully identity themselves and the prohibition against communicating with third parties. </w:t>
      </w:r>
    </w:p>
    <w:p w14:paraId="0E30D41A" w14:textId="7D80528D"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 </w:t>
      </w:r>
    </w:p>
    <w:p w14:paraId="43FAF766" w14:textId="77777777" w:rsidR="008621D3" w:rsidRPr="00CD79F0" w:rsidRDefault="008621D3" w:rsidP="001E355B">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i/>
          <w:sz w:val="24"/>
          <w:szCs w:val="24"/>
        </w:rPr>
        <w:t xml:space="preserve">B. </w:t>
      </w:r>
      <w:r w:rsidRPr="00CD79F0">
        <w:rPr>
          <w:rFonts w:ascii="CG Omega" w:eastAsia="Times New Roman" w:hAnsi="CG Omega" w:cstheme="minorHAnsi"/>
          <w:b/>
          <w:i/>
          <w:spacing w:val="34"/>
          <w:sz w:val="24"/>
          <w:szCs w:val="24"/>
        </w:rPr>
        <w:t xml:space="preserve"> </w:t>
      </w:r>
      <w:r w:rsidRPr="00CD79F0">
        <w:rPr>
          <w:rFonts w:ascii="CG Omega" w:eastAsia="Times New Roman" w:hAnsi="CG Omega" w:cstheme="minorHAnsi"/>
          <w:b/>
          <w:i/>
          <w:sz w:val="24"/>
          <w:szCs w:val="24"/>
        </w:rPr>
        <w:t xml:space="preserve">Communications to Locate Debtors </w:t>
      </w:r>
      <w:r w:rsidRPr="00CD79F0">
        <w:rPr>
          <w:rFonts w:ascii="CG Omega" w:eastAsia="Times New Roman" w:hAnsi="CG Omega" w:cstheme="minorHAnsi"/>
          <w:b/>
          <w:i/>
          <w:spacing w:val="-2"/>
          <w:sz w:val="24"/>
          <w:szCs w:val="24"/>
        </w:rPr>
        <w:t>(</w:t>
      </w:r>
      <w:r w:rsidRPr="00CD79F0">
        <w:rPr>
          <w:rFonts w:ascii="CG Omega" w:eastAsia="Times New Roman" w:hAnsi="CG Omega" w:cstheme="minorHAnsi"/>
          <w:b/>
          <w:i/>
          <w:sz w:val="24"/>
          <w:szCs w:val="24"/>
        </w:rPr>
        <w:t>Section 804 of the FDCPA)</w:t>
      </w:r>
    </w:p>
    <w:p w14:paraId="153C4E67" w14:textId="77777777" w:rsidR="004509C9" w:rsidRDefault="004509C9" w:rsidP="008621D3">
      <w:pPr>
        <w:spacing w:after="0" w:line="240" w:lineRule="auto"/>
        <w:ind w:left="100" w:right="-20"/>
        <w:rPr>
          <w:rFonts w:ascii="CG Omega" w:eastAsia="Times New Roman" w:hAnsi="CG Omega" w:cstheme="minorHAnsi"/>
          <w:sz w:val="24"/>
          <w:szCs w:val="24"/>
        </w:rPr>
      </w:pPr>
    </w:p>
    <w:p w14:paraId="50DB2EAA" w14:textId="7C47A5DC" w:rsidR="008621D3" w:rsidRPr="0039142B" w:rsidRDefault="008621D3" w:rsidP="006E5DF0">
      <w:pPr>
        <w:spacing w:after="0" w:line="240" w:lineRule="auto"/>
        <w:ind w:right="-20"/>
        <w:rPr>
          <w:rFonts w:ascii="CG Omega" w:eastAsia="Times New Roman" w:hAnsi="CG Omega" w:cstheme="minorHAnsi"/>
          <w:sz w:val="16"/>
          <w:szCs w:val="16"/>
        </w:rPr>
      </w:pPr>
      <w:r w:rsidRPr="00CD79F0">
        <w:rPr>
          <w:rFonts w:ascii="CG Omega" w:eastAsia="Times New Roman" w:hAnsi="CG Omega" w:cstheme="minorHAnsi"/>
          <w:sz w:val="24"/>
          <w:szCs w:val="24"/>
        </w:rPr>
        <w:t>Collectors are generally prohib</w:t>
      </w:r>
      <w:r w:rsidRPr="00CD79F0">
        <w:rPr>
          <w:rFonts w:ascii="CG Omega" w:eastAsia="Times New Roman" w:hAnsi="CG Omega" w:cstheme="minorHAnsi"/>
          <w:spacing w:val="-2"/>
          <w:sz w:val="24"/>
          <w:szCs w:val="24"/>
        </w:rPr>
        <w:t>i</w:t>
      </w:r>
      <w:r w:rsidRPr="00CD79F0">
        <w:rPr>
          <w:rFonts w:ascii="CG Omega" w:eastAsia="Times New Roman" w:hAnsi="CG Omega" w:cstheme="minorHAnsi"/>
          <w:sz w:val="24"/>
          <w:szCs w:val="24"/>
        </w:rPr>
        <w:t>ted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unicating with third </w:t>
      </w:r>
      <w:r w:rsidRPr="00CD79F0">
        <w:rPr>
          <w:rFonts w:ascii="CG Omega" w:eastAsia="Times New Roman" w:hAnsi="CG Omega" w:cstheme="minorHAnsi"/>
          <w:spacing w:val="-1"/>
          <w:sz w:val="24"/>
          <w:szCs w:val="24"/>
        </w:rPr>
        <w:t>p</w:t>
      </w:r>
      <w:r w:rsidRPr="00CD79F0">
        <w:rPr>
          <w:rFonts w:ascii="CG Omega" w:eastAsia="Times New Roman" w:hAnsi="CG Omega" w:cstheme="minorHAnsi"/>
          <w:sz w:val="24"/>
          <w:szCs w:val="24"/>
        </w:rPr>
        <w:t>arties regar</w:t>
      </w:r>
      <w:r w:rsidRPr="00CD79F0">
        <w:rPr>
          <w:rFonts w:ascii="CG Omega" w:eastAsia="Times New Roman" w:hAnsi="CG Omega" w:cstheme="minorHAnsi"/>
          <w:spacing w:val="-1"/>
          <w:sz w:val="24"/>
          <w:szCs w:val="24"/>
        </w:rPr>
        <w:t>d</w:t>
      </w:r>
      <w:r w:rsidRPr="00CD79F0">
        <w:rPr>
          <w:rFonts w:ascii="CG Omega" w:eastAsia="Times New Roman" w:hAnsi="CG Omega" w:cstheme="minorHAnsi"/>
          <w:sz w:val="24"/>
          <w:szCs w:val="24"/>
        </w:rPr>
        <w:t>ing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collection of</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a debt, but one exce</w:t>
      </w:r>
      <w:r w:rsidRPr="00CD79F0">
        <w:rPr>
          <w:rFonts w:ascii="CG Omega" w:eastAsia="Times New Roman" w:hAnsi="CG Omega" w:cstheme="minorHAnsi"/>
          <w:spacing w:val="1"/>
          <w:sz w:val="24"/>
          <w:szCs w:val="24"/>
        </w:rPr>
        <w:t>p</w:t>
      </w:r>
      <w:r w:rsidRPr="00CD79F0">
        <w:rPr>
          <w:rFonts w:ascii="CG Omega" w:eastAsia="Times New Roman" w:hAnsi="CG Omega" w:cstheme="minorHAnsi"/>
          <w:sz w:val="24"/>
          <w:szCs w:val="24"/>
        </w:rPr>
        <w:t>ti</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 is lo</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ation</w:t>
      </w:r>
      <w:r w:rsidRPr="00CD79F0">
        <w:rPr>
          <w:rFonts w:ascii="CG Omega" w:eastAsia="Times New Roman" w:hAnsi="CG Omega" w:cstheme="minorHAnsi"/>
          <w:spacing w:val="-1"/>
          <w:sz w:val="24"/>
          <w:szCs w:val="24"/>
        </w:rPr>
        <w:t xml:space="preserve"> </w:t>
      </w:r>
      <w:r w:rsidR="006E5DF0">
        <w:rPr>
          <w:rFonts w:ascii="CG Omega" w:eastAsia="Times New Roman" w:hAnsi="CG Omega" w:cstheme="minorHAnsi"/>
          <w:sz w:val="24"/>
          <w:szCs w:val="24"/>
        </w:rPr>
        <w:t>communications.</w:t>
      </w:r>
      <w:r w:rsidR="00C835B0">
        <w:rPr>
          <w:rStyle w:val="FootnoteReference"/>
          <w:rFonts w:ascii="CG Omega" w:eastAsia="Times New Roman" w:hAnsi="CG Omega" w:cstheme="minorHAnsi"/>
          <w:sz w:val="24"/>
          <w:szCs w:val="24"/>
        </w:rPr>
        <w:footnoteReference w:id="18"/>
      </w:r>
      <w:r w:rsidR="006E5DF0">
        <w:rPr>
          <w:rFonts w:ascii="CG Omega" w:eastAsia="Times New Roman" w:hAnsi="CG Omega" w:cstheme="minorHAnsi"/>
          <w:sz w:val="24"/>
          <w:szCs w:val="24"/>
        </w:rPr>
        <w:t xml:space="preserve"> </w:t>
      </w:r>
      <w:r w:rsidR="00C835B0">
        <w:rPr>
          <w:rFonts w:ascii="CG Omega" w:eastAsia="Times New Roman" w:hAnsi="CG Omega" w:cstheme="minorHAnsi"/>
          <w:sz w:val="24"/>
          <w:szCs w:val="24"/>
        </w:rPr>
        <w:t xml:space="preserve"> </w:t>
      </w:r>
      <w:r w:rsidR="006E5DF0">
        <w:rPr>
          <w:rFonts w:ascii="CG Omega" w:eastAsia="Times New Roman" w:hAnsi="CG Omega" w:cstheme="minorHAnsi"/>
          <w:sz w:val="24"/>
          <w:szCs w:val="24"/>
        </w:rPr>
        <w:t>Location</w:t>
      </w:r>
      <w:r w:rsidRPr="00CD79F0">
        <w:rPr>
          <w:rFonts w:ascii="CG Omega" w:eastAsia="Times New Roman" w:hAnsi="CG Omega" w:cstheme="minorHAnsi"/>
          <w:sz w:val="24"/>
          <w:szCs w:val="24"/>
        </w:rPr>
        <w:t xml:space="preserve"> </w:t>
      </w:r>
      <w:r w:rsidR="004509C9">
        <w:rPr>
          <w:rFonts w:ascii="CG Omega" w:eastAsia="Times New Roman" w:hAnsi="CG Omega" w:cstheme="minorHAnsi"/>
          <w:sz w:val="24"/>
          <w:szCs w:val="24"/>
        </w:rPr>
        <w:t>c</w:t>
      </w:r>
      <w:r w:rsidRPr="00CD79F0">
        <w:rPr>
          <w:rFonts w:ascii="CG Omega" w:eastAsia="Times New Roman" w:hAnsi="CG Omega" w:cstheme="minorHAnsi"/>
          <w:sz w:val="24"/>
          <w:szCs w:val="24"/>
        </w:rPr>
        <w:t>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unications are per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itted under FDCPA section 804 and used by collectors to obtain</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or update contact 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 for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rs.  That section, for i</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stance, requires a debt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collector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aking location</w:t>
      </w:r>
      <w:r w:rsidR="00A25DF2">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calls to “identify hi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self, state that he is confir</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ng or correcting location 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 concerning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and, only if</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expressly requested, identify his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ployer” but not state that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owes any debt</w:t>
      </w:r>
      <w:r w:rsidRPr="00CD79F0">
        <w:rPr>
          <w:rFonts w:ascii="CG Omega" w:eastAsia="Times New Roman" w:hAnsi="CG Omega" w:cstheme="minorHAnsi"/>
          <w:spacing w:val="-1"/>
          <w:sz w:val="24"/>
          <w:szCs w:val="24"/>
        </w:rPr>
        <w:t>.</w:t>
      </w:r>
      <w:r w:rsidR="001D5FF6">
        <w:rPr>
          <w:rStyle w:val="FootnoteReference"/>
          <w:rFonts w:ascii="CG Omega" w:eastAsia="Times New Roman" w:hAnsi="CG Omega" w:cstheme="minorHAnsi"/>
          <w:spacing w:val="-1"/>
          <w:sz w:val="24"/>
          <w:szCs w:val="24"/>
        </w:rPr>
        <w:footnoteReference w:id="19"/>
      </w:r>
      <w:r w:rsidRPr="0039142B">
        <w:rPr>
          <w:rFonts w:ascii="CG Omega" w:eastAsia="Times New Roman" w:hAnsi="CG Omega" w:cstheme="minorHAnsi"/>
          <w:position w:val="11"/>
          <w:sz w:val="16"/>
          <w:szCs w:val="16"/>
        </w:rPr>
        <w:t xml:space="preserve"> </w:t>
      </w:r>
      <w:r w:rsidRPr="0039142B">
        <w:rPr>
          <w:rFonts w:ascii="CG Omega" w:eastAsia="Times New Roman" w:hAnsi="CG Omega" w:cstheme="minorHAnsi"/>
          <w:spacing w:val="38"/>
          <w:position w:val="11"/>
          <w:sz w:val="16"/>
          <w:szCs w:val="16"/>
        </w:rPr>
        <w:t xml:space="preserve"> </w:t>
      </w:r>
      <w:r w:rsidRPr="00CD79F0">
        <w:rPr>
          <w:rFonts w:ascii="CG Omega" w:eastAsia="Times New Roman" w:hAnsi="CG Omega" w:cstheme="minorHAnsi"/>
          <w:sz w:val="24"/>
          <w:szCs w:val="24"/>
        </w:rPr>
        <w:t>Colle</w:t>
      </w:r>
      <w:r w:rsidRPr="00CD79F0">
        <w:rPr>
          <w:rFonts w:ascii="CG Omega" w:eastAsia="Times New Roman" w:hAnsi="CG Omega" w:cstheme="minorHAnsi"/>
          <w:spacing w:val="-1"/>
          <w:sz w:val="24"/>
          <w:szCs w:val="24"/>
        </w:rPr>
        <w:t>c</w:t>
      </w:r>
      <w:r w:rsidRPr="00CD79F0">
        <w:rPr>
          <w:rFonts w:ascii="CG Omega" w:eastAsia="Times New Roman" w:hAnsi="CG Omega" w:cstheme="minorHAnsi"/>
          <w:spacing w:val="1"/>
          <w:sz w:val="24"/>
          <w:szCs w:val="24"/>
        </w:rPr>
        <w:t>t</w:t>
      </w:r>
      <w:r w:rsidRPr="00CD79F0">
        <w:rPr>
          <w:rFonts w:ascii="CG Omega" w:eastAsia="Times New Roman" w:hAnsi="CG Omega" w:cstheme="minorHAnsi"/>
          <w:sz w:val="24"/>
          <w:szCs w:val="24"/>
        </w:rPr>
        <w:t xml:space="preserve">ors are </w:t>
      </w:r>
      <w:r w:rsidRPr="00CD79F0">
        <w:rPr>
          <w:rFonts w:ascii="CG Omega" w:eastAsia="Times New Roman" w:hAnsi="CG Omega" w:cstheme="minorHAnsi"/>
          <w:spacing w:val="-1"/>
          <w:sz w:val="24"/>
          <w:szCs w:val="24"/>
        </w:rPr>
        <w:t>a</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so li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ited to one location communication with a person unless, inter alia, “the debt col</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ector reasonably believes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that the earlier response of such person is erroneous or incomplete and that such person now has correct or co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plete location 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w:t>
      </w:r>
      <w:r w:rsidRPr="00CD79F0">
        <w:rPr>
          <w:rFonts w:ascii="CG Omega" w:eastAsia="Times New Roman" w:hAnsi="CG Omega" w:cstheme="minorHAnsi"/>
          <w:spacing w:val="-1"/>
          <w:sz w:val="24"/>
          <w:szCs w:val="24"/>
        </w:rPr>
        <w:t>”</w:t>
      </w:r>
      <w:r w:rsidR="001D5FF6">
        <w:rPr>
          <w:rStyle w:val="FootnoteReference"/>
          <w:rFonts w:ascii="CG Omega" w:eastAsia="Times New Roman" w:hAnsi="CG Omega" w:cstheme="minorHAnsi"/>
          <w:spacing w:val="-1"/>
          <w:sz w:val="24"/>
          <w:szCs w:val="24"/>
        </w:rPr>
        <w:footnoteReference w:id="20"/>
      </w:r>
    </w:p>
    <w:p w14:paraId="039A1D28" w14:textId="77777777" w:rsidR="008621D3" w:rsidRPr="00CD79F0" w:rsidRDefault="008621D3" w:rsidP="008621D3">
      <w:pPr>
        <w:spacing w:after="0" w:line="240" w:lineRule="auto"/>
        <w:ind w:left="120" w:right="244"/>
        <w:rPr>
          <w:rFonts w:ascii="CG Omega" w:eastAsia="Times New Roman" w:hAnsi="CG Omega" w:cstheme="minorHAnsi"/>
          <w:sz w:val="24"/>
          <w:szCs w:val="24"/>
        </w:rPr>
      </w:pPr>
    </w:p>
    <w:p w14:paraId="4A5D4280" w14:textId="77777777" w:rsidR="008621D3" w:rsidRPr="00CD79F0" w:rsidRDefault="008621D3" w:rsidP="0039142B">
      <w:pPr>
        <w:spacing w:after="0" w:line="240" w:lineRule="auto"/>
        <w:ind w:right="244"/>
        <w:rPr>
          <w:rFonts w:ascii="CG Omega" w:eastAsia="Times New Roman" w:hAnsi="CG Omega" w:cstheme="minorHAnsi"/>
          <w:b/>
          <w:sz w:val="24"/>
          <w:szCs w:val="24"/>
        </w:rPr>
      </w:pPr>
      <w:r w:rsidRPr="00CD79F0">
        <w:rPr>
          <w:rFonts w:ascii="CG Omega" w:eastAsia="Times New Roman" w:hAnsi="CG Omega" w:cstheme="minorHAnsi"/>
          <w:b/>
          <w:sz w:val="24"/>
          <w:szCs w:val="24"/>
        </w:rPr>
        <w:t>Q58: How f</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equently do debt collectors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unicate with third parties about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atters</w:t>
      </w:r>
    </w:p>
    <w:p w14:paraId="76CD0076" w14:textId="77777777" w:rsidR="008621D3" w:rsidRPr="00CD79F0" w:rsidRDefault="008621D3" w:rsidP="0039142B">
      <w:pPr>
        <w:spacing w:after="0" w:line="240" w:lineRule="auto"/>
        <w:ind w:right="288"/>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other than the location of the </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other topics are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discussed and for what reason? What are the potential ri</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ks to cons</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or third parties?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Would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additional regulation to address this issue be useful?</w:t>
      </w:r>
    </w:p>
    <w:p w14:paraId="3197B883" w14:textId="77777777" w:rsidR="008621D3" w:rsidRPr="00CD79F0" w:rsidRDefault="008621D3" w:rsidP="00622C77">
      <w:pPr>
        <w:spacing w:after="0" w:line="240" w:lineRule="auto"/>
        <w:ind w:right="288"/>
        <w:rPr>
          <w:rFonts w:ascii="CG Omega" w:eastAsia="Times New Roman" w:hAnsi="CG Omega" w:cstheme="minorHAnsi"/>
          <w:b/>
          <w:sz w:val="24"/>
          <w:szCs w:val="24"/>
        </w:rPr>
      </w:pPr>
    </w:p>
    <w:p w14:paraId="248E46FE" w14:textId="26B94BC5" w:rsidR="008621D3" w:rsidRPr="00CD79F0" w:rsidRDefault="008621D3" w:rsidP="008621D3">
      <w:pPr>
        <w:spacing w:after="0" w:line="240" w:lineRule="auto"/>
        <w:ind w:right="288"/>
        <w:rPr>
          <w:rFonts w:ascii="CG Omega" w:eastAsia="Times New Roman" w:hAnsi="CG Omega" w:cstheme="minorHAnsi"/>
          <w:sz w:val="24"/>
          <w:szCs w:val="24"/>
        </w:rPr>
      </w:pPr>
      <w:r w:rsidRPr="00CD79F0">
        <w:rPr>
          <w:rFonts w:ascii="CG Omega" w:hAnsi="CG Omega" w:cstheme="minorHAnsi"/>
          <w:sz w:val="24"/>
          <w:szCs w:val="24"/>
        </w:rPr>
        <w:t>Debt buyers take precautionary steps to avoid inappropriate discussions or</w:t>
      </w:r>
      <w:r w:rsidR="00607884">
        <w:rPr>
          <w:rFonts w:ascii="CG Omega" w:hAnsi="CG Omega" w:cstheme="minorHAnsi"/>
          <w:sz w:val="24"/>
          <w:szCs w:val="24"/>
        </w:rPr>
        <w:t xml:space="preserve"> disclosures with third parties, and additional regulation is unnecessary.</w:t>
      </w:r>
    </w:p>
    <w:p w14:paraId="01464A1B" w14:textId="77777777" w:rsidR="008621D3" w:rsidRPr="00CD79F0" w:rsidRDefault="008621D3" w:rsidP="008621D3">
      <w:pPr>
        <w:spacing w:after="0" w:line="240" w:lineRule="auto"/>
        <w:ind w:left="120" w:right="288"/>
        <w:rPr>
          <w:rFonts w:ascii="CG Omega" w:eastAsia="Times New Roman" w:hAnsi="CG Omega" w:cstheme="minorHAnsi"/>
          <w:sz w:val="24"/>
          <w:szCs w:val="24"/>
        </w:rPr>
      </w:pPr>
    </w:p>
    <w:p w14:paraId="00959A65" w14:textId="77777777" w:rsidR="008621D3" w:rsidRPr="00CD79F0" w:rsidRDefault="008621D3" w:rsidP="0039142B">
      <w:pPr>
        <w:spacing w:after="0" w:line="240" w:lineRule="auto"/>
        <w:ind w:right="288"/>
        <w:rPr>
          <w:rFonts w:ascii="CG Omega" w:eastAsia="Times New Roman" w:hAnsi="CG Omega" w:cstheme="minorHAnsi"/>
          <w:b/>
          <w:spacing w:val="1"/>
          <w:position w:val="11"/>
          <w:sz w:val="24"/>
          <w:szCs w:val="24"/>
        </w:rPr>
      </w:pPr>
      <w:r w:rsidRPr="00CD79F0">
        <w:rPr>
          <w:rFonts w:ascii="CG Omega" w:eastAsia="Times New Roman" w:hAnsi="CG Omega" w:cstheme="minorHAnsi"/>
          <w:b/>
          <w:sz w:val="24"/>
          <w:szCs w:val="24"/>
        </w:rPr>
        <w:lastRenderedPageBreak/>
        <w:t xml:space="preserve">Q59: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s and benefits of setting a standard for when a debt collector’s belief about a thi</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d party’s erroneous or inco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lete location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ation is reasonable?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a standard would be useful, what standard would be appropriate</w:t>
      </w:r>
      <w:r w:rsidRPr="00CD79F0">
        <w:rPr>
          <w:rFonts w:ascii="CG Omega" w:eastAsia="Times New Roman" w:hAnsi="CG Omega" w:cstheme="minorHAnsi"/>
          <w:b/>
          <w:spacing w:val="1"/>
          <w:sz w:val="24"/>
          <w:szCs w:val="24"/>
        </w:rPr>
        <w:t>?</w:t>
      </w:r>
    </w:p>
    <w:p w14:paraId="0650CB18" w14:textId="77777777" w:rsidR="008621D3" w:rsidRPr="00CD79F0" w:rsidRDefault="008621D3" w:rsidP="0085624B">
      <w:pPr>
        <w:spacing w:after="0" w:line="240" w:lineRule="auto"/>
        <w:ind w:right="288"/>
        <w:rPr>
          <w:rFonts w:ascii="CG Omega" w:eastAsia="Times New Roman" w:hAnsi="CG Omega" w:cstheme="minorHAnsi"/>
          <w:b/>
          <w:sz w:val="24"/>
          <w:szCs w:val="24"/>
        </w:rPr>
      </w:pPr>
    </w:p>
    <w:p w14:paraId="648C11BF" w14:textId="77777777" w:rsidR="008621D3" w:rsidRDefault="008621D3" w:rsidP="0039142B">
      <w:pPr>
        <w:spacing w:after="0" w:line="240" w:lineRule="auto"/>
        <w:ind w:right="288"/>
        <w:rPr>
          <w:rFonts w:ascii="CG Omega" w:hAnsi="CG Omega" w:cstheme="minorHAnsi"/>
          <w:sz w:val="24"/>
          <w:szCs w:val="24"/>
        </w:rPr>
      </w:pPr>
      <w:r w:rsidRPr="00CD79F0">
        <w:rPr>
          <w:rFonts w:ascii="CG Omega" w:hAnsi="CG Omega" w:cstheme="minorHAnsi"/>
          <w:sz w:val="24"/>
          <w:szCs w:val="24"/>
        </w:rPr>
        <w:t>DBA believes that this is too subjective to be eligible for a “reasonable” standard.</w:t>
      </w:r>
      <w:r w:rsidRPr="00CD79F0">
        <w:rPr>
          <w:rStyle w:val="FootnoteReference"/>
          <w:rFonts w:ascii="CG Omega" w:hAnsi="CG Omega" w:cstheme="minorHAnsi"/>
          <w:sz w:val="24"/>
          <w:szCs w:val="24"/>
        </w:rPr>
        <w:footnoteReference w:id="21"/>
      </w:r>
    </w:p>
    <w:p w14:paraId="63A8D895" w14:textId="77777777" w:rsidR="00BB1F99" w:rsidRPr="00CD79F0" w:rsidRDefault="00BB1F99" w:rsidP="0039142B">
      <w:pPr>
        <w:spacing w:after="0" w:line="240" w:lineRule="auto"/>
        <w:ind w:right="288"/>
        <w:rPr>
          <w:rFonts w:ascii="CG Omega" w:eastAsia="Times New Roman" w:hAnsi="CG Omega" w:cstheme="minorHAnsi"/>
          <w:b/>
          <w:sz w:val="24"/>
          <w:szCs w:val="24"/>
        </w:rPr>
      </w:pPr>
    </w:p>
    <w:p w14:paraId="2DFA563E" w14:textId="77777777" w:rsidR="008621D3" w:rsidRPr="00CD79F0" w:rsidRDefault="008621D3" w:rsidP="008621D3">
      <w:pPr>
        <w:autoSpaceDE w:val="0"/>
        <w:autoSpaceDN w:val="0"/>
        <w:adjustRightInd w:val="0"/>
        <w:spacing w:after="0" w:line="240" w:lineRule="auto"/>
        <w:rPr>
          <w:rFonts w:ascii="CG Omega" w:hAnsi="CG Omega" w:cstheme="minorHAnsi"/>
          <w:b/>
          <w:sz w:val="24"/>
          <w:szCs w:val="24"/>
        </w:rPr>
      </w:pPr>
      <w:r w:rsidRPr="00CD79F0">
        <w:rPr>
          <w:rFonts w:ascii="CG Omega" w:eastAsia="Times New Roman" w:hAnsi="CG Omega" w:cstheme="minorHAnsi"/>
          <w:b/>
          <w:sz w:val="24"/>
          <w:szCs w:val="24"/>
        </w:rPr>
        <w:t>Q60: So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individuals employed by debt colle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 xml:space="preserve">tors use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lia</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es to i</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enti</w:t>
      </w:r>
      <w:r w:rsidRPr="00CD79F0">
        <w:rPr>
          <w:rFonts w:ascii="CG Omega" w:eastAsia="Times New Roman" w:hAnsi="CG Omega" w:cstheme="minorHAnsi"/>
          <w:b/>
          <w:spacing w:val="-2"/>
          <w:sz w:val="24"/>
          <w:szCs w:val="24"/>
        </w:rPr>
        <w:t>f</w:t>
      </w:r>
      <w:r w:rsidRPr="00CD79F0">
        <w:rPr>
          <w:rFonts w:ascii="CG Omega" w:eastAsia="Times New Roman" w:hAnsi="CG Omega" w:cstheme="minorHAnsi"/>
          <w:b/>
          <w:sz w:val="24"/>
          <w:szCs w:val="24"/>
        </w:rPr>
        <w:t>y the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selves to</w:t>
      </w:r>
    </w:p>
    <w:p w14:paraId="77CB6236" w14:textId="2F645BDF" w:rsidR="008621D3" w:rsidRPr="00CD79F0" w:rsidRDefault="008621D3" w:rsidP="0039142B">
      <w:pPr>
        <w:spacing w:after="0" w:line="240" w:lineRule="auto"/>
        <w:ind w:right="700"/>
        <w:rPr>
          <w:rFonts w:ascii="CG Omega" w:eastAsia="Times New Roman" w:hAnsi="CG Omega" w:cstheme="minorHAnsi"/>
          <w:b/>
          <w:sz w:val="24"/>
          <w:szCs w:val="24"/>
        </w:rPr>
      </w:pPr>
      <w:r w:rsidRPr="00CD79F0">
        <w:rPr>
          <w:rFonts w:ascii="CG Omega" w:eastAsia="Times New Roman" w:hAnsi="CG Omega" w:cstheme="minorHAnsi"/>
          <w:b/>
          <w:sz w:val="24"/>
          <w:szCs w:val="24"/>
        </w:rPr>
        <w:t>third parties when seeking loca</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ion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about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Shou</w:t>
      </w:r>
      <w:r w:rsidRPr="00CD79F0">
        <w:rPr>
          <w:rFonts w:ascii="CG Omega" w:eastAsia="Times New Roman" w:hAnsi="CG Omega" w:cstheme="minorHAnsi"/>
          <w:b/>
          <w:spacing w:val="2"/>
          <w:sz w:val="24"/>
          <w:szCs w:val="24"/>
        </w:rPr>
        <w:t>l</w:t>
      </w:r>
      <w:r w:rsidRPr="00CD79F0">
        <w:rPr>
          <w:rFonts w:ascii="CG Omega" w:eastAsia="Times New Roman" w:hAnsi="CG Omega" w:cstheme="minorHAnsi"/>
          <w:b/>
          <w:sz w:val="24"/>
          <w:szCs w:val="24"/>
        </w:rPr>
        <w:t>d this practice be addressed in a rule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aking? </w:t>
      </w:r>
      <w:r w:rsidRPr="00CD79F0">
        <w:rPr>
          <w:rFonts w:ascii="CG Omega" w:eastAsia="Times New Roman" w:hAnsi="CG Omega" w:cstheme="minorHAnsi"/>
          <w:b/>
          <w:spacing w:val="1"/>
          <w:sz w:val="24"/>
          <w:szCs w:val="24"/>
        </w:rPr>
        <w:t xml:space="preserve"> </w:t>
      </w:r>
      <w:r w:rsidR="00EA326C">
        <w:rPr>
          <w:rFonts w:ascii="CG Omega" w:eastAsia="Times New Roman" w:hAnsi="CG Omega" w:cstheme="minorHAnsi"/>
          <w:b/>
          <w:sz w:val="24"/>
          <w:szCs w:val="24"/>
        </w:rPr>
        <w:t xml:space="preserve">If so, </w:t>
      </w:r>
      <w:r w:rsidRPr="00CD79F0">
        <w:rPr>
          <w:rFonts w:ascii="CG Omega" w:eastAsia="Times New Roman" w:hAnsi="CG Omega" w:cstheme="minorHAnsi"/>
          <w:b/>
          <w:sz w:val="24"/>
          <w:szCs w:val="24"/>
        </w:rPr>
        <w:t>how?</w:t>
      </w:r>
    </w:p>
    <w:p w14:paraId="50839BB7" w14:textId="77777777" w:rsidR="008621D3" w:rsidRPr="00CD79F0" w:rsidRDefault="008621D3" w:rsidP="008621D3">
      <w:pPr>
        <w:spacing w:after="0" w:line="240" w:lineRule="auto"/>
        <w:ind w:left="120" w:right="700"/>
        <w:rPr>
          <w:rFonts w:ascii="CG Omega" w:eastAsia="Times New Roman" w:hAnsi="CG Omega" w:cstheme="minorHAnsi"/>
          <w:b/>
          <w:sz w:val="24"/>
          <w:szCs w:val="24"/>
        </w:rPr>
      </w:pPr>
    </w:p>
    <w:p w14:paraId="58975C8E" w14:textId="77777777" w:rsidR="00EA326C" w:rsidRDefault="008621D3" w:rsidP="00EA326C">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This practice </w:t>
      </w:r>
      <w:r w:rsidR="00607884">
        <w:rPr>
          <w:rFonts w:ascii="CG Omega" w:hAnsi="CG Omega" w:cstheme="minorHAnsi"/>
          <w:sz w:val="24"/>
          <w:szCs w:val="24"/>
        </w:rPr>
        <w:t>is utilized in very discreet circumstances to protect the safety of collectors when appropriate, and is not used to mislead consumers</w:t>
      </w:r>
      <w:r w:rsidRPr="00CD79F0">
        <w:rPr>
          <w:rFonts w:ascii="CG Omega" w:hAnsi="CG Omega" w:cstheme="minorHAnsi"/>
          <w:sz w:val="24"/>
          <w:szCs w:val="24"/>
        </w:rPr>
        <w:t>.</w:t>
      </w:r>
      <w:r w:rsidR="00EA326C">
        <w:rPr>
          <w:rFonts w:ascii="CG Omega" w:hAnsi="CG Omega" w:cstheme="minorHAnsi"/>
          <w:sz w:val="24"/>
          <w:szCs w:val="24"/>
        </w:rPr>
        <w:t xml:space="preserve"> </w:t>
      </w:r>
    </w:p>
    <w:p w14:paraId="7CCCD67E" w14:textId="77777777" w:rsidR="00EA326C" w:rsidRDefault="00EA326C" w:rsidP="00EA326C">
      <w:pPr>
        <w:autoSpaceDE w:val="0"/>
        <w:autoSpaceDN w:val="0"/>
        <w:adjustRightInd w:val="0"/>
        <w:spacing w:after="0" w:line="240" w:lineRule="auto"/>
        <w:rPr>
          <w:rFonts w:ascii="CG Omega" w:hAnsi="CG Omega" w:cstheme="minorHAnsi"/>
          <w:sz w:val="24"/>
          <w:szCs w:val="24"/>
        </w:rPr>
      </w:pPr>
    </w:p>
    <w:p w14:paraId="5CA10214" w14:textId="41C6A5A1" w:rsidR="008621D3" w:rsidRPr="00CD79F0" w:rsidRDefault="008621D3" w:rsidP="00EA326C">
      <w:pPr>
        <w:autoSpaceDE w:val="0"/>
        <w:autoSpaceDN w:val="0"/>
        <w:adjustRightInd w:val="0"/>
        <w:spacing w:after="0" w:line="240" w:lineRule="auto"/>
        <w:rPr>
          <w:rFonts w:ascii="CG Omega" w:eastAsia="Times New Roman" w:hAnsi="CG Omega" w:cstheme="minorHAnsi"/>
          <w:b/>
          <w:spacing w:val="1"/>
          <w:sz w:val="24"/>
          <w:szCs w:val="24"/>
        </w:rPr>
      </w:pPr>
      <w:r w:rsidRPr="00CD79F0">
        <w:rPr>
          <w:rFonts w:ascii="CG Omega" w:eastAsia="Times New Roman" w:hAnsi="CG Omega" w:cstheme="minorHAnsi"/>
          <w:b/>
          <w:sz w:val="24"/>
          <w:szCs w:val="24"/>
        </w:rPr>
        <w:t>Q61: Under FDCPA section 804</w:t>
      </w:r>
      <w:r w:rsidRPr="00CD79F0">
        <w:rPr>
          <w:rFonts w:ascii="CG Omega" w:eastAsia="Times New Roman" w:hAnsi="CG Omega" w:cstheme="minorHAnsi"/>
          <w:b/>
          <w:spacing w:val="1"/>
          <w:sz w:val="24"/>
          <w:szCs w:val="24"/>
        </w:rPr>
        <w:t>(</w:t>
      </w:r>
      <w:r w:rsidRPr="00CD79F0">
        <w:rPr>
          <w:rFonts w:ascii="CG Omega" w:eastAsia="Times New Roman" w:hAnsi="CG Omega" w:cstheme="minorHAnsi"/>
          <w:b/>
          <w:sz w:val="24"/>
          <w:szCs w:val="24"/>
        </w:rPr>
        <w:t>1), debt collectors are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itted to identify their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ployers during location communic</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tions only if the recipient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of the communication expressly requests that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Does providing the t</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ue and full na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of the collector’s employer upon request risk disclosing the fact of the alleged d</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bt to a third party?</w:t>
      </w:r>
      <w:r w:rsidRPr="00CD79F0">
        <w:rPr>
          <w:rFonts w:ascii="CG Omega" w:eastAsia="Times New Roman" w:hAnsi="CG Omega" w:cstheme="minorHAnsi"/>
          <w:sz w:val="24"/>
          <w:szCs w:val="24"/>
        </w:rPr>
        <w:t xml:space="preserve"> </w:t>
      </w:r>
      <w:r w:rsidRPr="00CD79F0">
        <w:rPr>
          <w:rFonts w:ascii="CG Omega" w:hAnsi="CG Omega" w:cstheme="minorHAnsi"/>
          <w:b/>
          <w:sz w:val="24"/>
          <w:szCs w:val="24"/>
        </w:rPr>
        <w:t xml:space="preserve">It is possible that providing company name could become a debt disclosure?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If so, how could the risk be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zed? </w:t>
      </w:r>
      <w:r w:rsidRPr="00CD79F0">
        <w:rPr>
          <w:rFonts w:ascii="CG Omega" w:eastAsia="Times New Roman" w:hAnsi="CG Omega" w:cstheme="minorHAnsi"/>
          <w:b/>
          <w:spacing w:val="1"/>
          <w:sz w:val="24"/>
          <w:szCs w:val="24"/>
        </w:rPr>
        <w:t xml:space="preserve"> </w:t>
      </w:r>
    </w:p>
    <w:p w14:paraId="27D99D85" w14:textId="77777777" w:rsidR="008621D3" w:rsidRPr="00CD79F0" w:rsidRDefault="008621D3" w:rsidP="008621D3">
      <w:pPr>
        <w:spacing w:after="0" w:line="240" w:lineRule="auto"/>
        <w:ind w:left="100" w:right="41"/>
        <w:jc w:val="both"/>
        <w:rPr>
          <w:rFonts w:ascii="CG Omega" w:eastAsia="Times New Roman" w:hAnsi="CG Omega" w:cstheme="minorHAnsi"/>
          <w:b/>
          <w:spacing w:val="1"/>
          <w:sz w:val="24"/>
          <w:szCs w:val="24"/>
        </w:rPr>
      </w:pPr>
    </w:p>
    <w:p w14:paraId="627CD281" w14:textId="7E6CAE9E" w:rsidR="008621D3" w:rsidRPr="00CD79F0" w:rsidRDefault="008621D3" w:rsidP="00981FA1">
      <w:pPr>
        <w:spacing w:after="0" w:line="240" w:lineRule="auto"/>
        <w:ind w:right="43"/>
        <w:jc w:val="both"/>
        <w:rPr>
          <w:rFonts w:ascii="CG Omega" w:hAnsi="CG Omega" w:cstheme="minorHAnsi"/>
          <w:sz w:val="24"/>
          <w:szCs w:val="24"/>
        </w:rPr>
      </w:pPr>
      <w:r w:rsidRPr="00CD79F0">
        <w:rPr>
          <w:rFonts w:ascii="CG Omega" w:hAnsi="CG Omega" w:cstheme="minorHAnsi"/>
          <w:sz w:val="24"/>
          <w:szCs w:val="24"/>
        </w:rPr>
        <w:t xml:space="preserve">Like other inconsistent requirements in the FDCPA, there is a risk from disclosure and for a failure to disclose. DBA would like to work with the CFPB to </w:t>
      </w:r>
      <w:r w:rsidR="00A83D98">
        <w:rPr>
          <w:rFonts w:ascii="CG Omega" w:hAnsi="CG Omega" w:cstheme="minorHAnsi"/>
          <w:sz w:val="24"/>
          <w:szCs w:val="24"/>
        </w:rPr>
        <w:t>develop clarity and a safe harbor for compliance</w:t>
      </w:r>
      <w:r w:rsidRPr="00CD79F0">
        <w:rPr>
          <w:rFonts w:ascii="CG Omega" w:hAnsi="CG Omega" w:cstheme="minorHAnsi"/>
          <w:sz w:val="24"/>
          <w:szCs w:val="24"/>
        </w:rPr>
        <w:t xml:space="preserve">. </w:t>
      </w:r>
    </w:p>
    <w:p w14:paraId="69A47ADF" w14:textId="77777777" w:rsidR="008621D3" w:rsidRPr="00CD79F0" w:rsidRDefault="008621D3" w:rsidP="008621D3">
      <w:pPr>
        <w:spacing w:after="0" w:line="240" w:lineRule="auto"/>
        <w:ind w:left="100" w:right="41"/>
        <w:jc w:val="both"/>
        <w:rPr>
          <w:rFonts w:ascii="CG Omega" w:eastAsia="Times New Roman" w:hAnsi="CG Omega" w:cstheme="minorHAnsi"/>
          <w:b/>
          <w:spacing w:val="-2"/>
          <w:sz w:val="24"/>
          <w:szCs w:val="24"/>
        </w:rPr>
      </w:pPr>
    </w:p>
    <w:p w14:paraId="660ABF4F" w14:textId="77777777" w:rsidR="008621D3" w:rsidRPr="00CD79F0" w:rsidRDefault="008621D3" w:rsidP="00981FA1">
      <w:pPr>
        <w:spacing w:after="0" w:line="240" w:lineRule="auto"/>
        <w:ind w:right="41"/>
        <w:jc w:val="both"/>
        <w:rPr>
          <w:rFonts w:ascii="CG Omega" w:eastAsia="Times New Roman" w:hAnsi="CG Omega" w:cstheme="minorHAnsi"/>
          <w:b/>
          <w:sz w:val="24"/>
          <w:szCs w:val="24"/>
        </w:rPr>
      </w:pP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 xml:space="preserve">hat would be the costs and benefits of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zing or otherwise addressing this </w:t>
      </w:r>
      <w:r w:rsidRPr="00CD79F0">
        <w:rPr>
          <w:rFonts w:ascii="CG Omega" w:eastAsia="Times New Roman" w:hAnsi="CG Omega" w:cstheme="minorHAnsi"/>
          <w:b/>
          <w:spacing w:val="1"/>
          <w:sz w:val="24"/>
          <w:szCs w:val="24"/>
        </w:rPr>
        <w:t>ris</w:t>
      </w:r>
      <w:r w:rsidRPr="00CD79F0">
        <w:rPr>
          <w:rFonts w:ascii="CG Omega" w:eastAsia="Times New Roman" w:hAnsi="CG Omega" w:cstheme="minorHAnsi"/>
          <w:b/>
          <w:spacing w:val="-1"/>
          <w:sz w:val="24"/>
          <w:szCs w:val="24"/>
        </w:rPr>
        <w:t>k</w:t>
      </w:r>
      <w:r w:rsidRPr="00CD79F0">
        <w:rPr>
          <w:rFonts w:ascii="CG Omega" w:eastAsia="Times New Roman" w:hAnsi="CG Omega" w:cstheme="minorHAnsi"/>
          <w:b/>
          <w:sz w:val="24"/>
          <w:szCs w:val="24"/>
        </w:rPr>
        <w:t>?</w:t>
      </w:r>
    </w:p>
    <w:p w14:paraId="455A3508"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30B14CFF"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Providing a company name adds validity to the call, but risks disclosure. </w:t>
      </w:r>
    </w:p>
    <w:p w14:paraId="1CE3AB5B"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653177EE" w14:textId="2916A33E" w:rsidR="008621D3" w:rsidRPr="00CD79F0" w:rsidRDefault="008621D3" w:rsidP="008621D3">
      <w:pPr>
        <w:autoSpaceDE w:val="0"/>
        <w:autoSpaceDN w:val="0"/>
        <w:adjustRightInd w:val="0"/>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Q62: FDCPA section 804(5) b</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rs a debt collector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using any language or sy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bol on an envelope or elsewhere in</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 written communication seeking location in</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if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the </w:t>
      </w:r>
      <w:r w:rsidRPr="00CD79F0">
        <w:rPr>
          <w:rFonts w:ascii="CG Omega" w:eastAsia="Times New Roman" w:hAnsi="CG Omega" w:cstheme="minorHAnsi"/>
          <w:b/>
          <w:sz w:val="24"/>
          <w:szCs w:val="24"/>
        </w:rPr>
        <w:lastRenderedPageBreak/>
        <w:t>na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indic</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tes th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 the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ctor is in the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ebt colle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ti</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n business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th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 xml:space="preserve">t </w:t>
      </w:r>
      <w:r w:rsidR="00EF6633">
        <w:rPr>
          <w:rFonts w:ascii="CG Omega" w:eastAsia="Times New Roman" w:hAnsi="CG Omega" w:cstheme="minorHAnsi"/>
          <w:b/>
          <w:sz w:val="24"/>
          <w:szCs w:val="24"/>
        </w:rPr>
        <w:t>the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mmunicati</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 rel</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tes to the collection of the debt</w:t>
      </w:r>
      <w:r w:rsidRPr="00CD79F0">
        <w:rPr>
          <w:rFonts w:ascii="CG Omega" w:eastAsia="Times New Roman" w:hAnsi="CG Omega" w:cstheme="minorHAnsi"/>
          <w:b/>
          <w:spacing w:val="-1"/>
          <w:sz w:val="24"/>
          <w:szCs w:val="24"/>
        </w:rPr>
        <w:t>.</w:t>
      </w:r>
      <w:r w:rsidR="00806A0C">
        <w:rPr>
          <w:rStyle w:val="FootnoteReference"/>
          <w:rFonts w:ascii="CG Omega" w:eastAsia="Times New Roman" w:hAnsi="CG Omega" w:cstheme="minorHAnsi"/>
          <w:b/>
          <w:spacing w:val="-1"/>
          <w:sz w:val="24"/>
          <w:szCs w:val="24"/>
        </w:rPr>
        <w:footnoteReference w:id="22"/>
      </w:r>
      <w:r w:rsidR="00981FA1">
        <w:rPr>
          <w:rFonts w:ascii="CG Omega" w:eastAsia="Times New Roman" w:hAnsi="CG Omega" w:cstheme="minorHAnsi"/>
          <w:b/>
          <w:position w:val="11"/>
          <w:sz w:val="16"/>
          <w:szCs w:val="16"/>
        </w:rPr>
        <w:t xml:space="preserve"> </w:t>
      </w:r>
      <w:r w:rsidRPr="00CD79F0">
        <w:rPr>
          <w:rFonts w:ascii="CG Omega" w:eastAsia="Times New Roman" w:hAnsi="CG Omega" w:cstheme="minorHAnsi"/>
          <w:b/>
          <w:sz w:val="24"/>
          <w:szCs w:val="24"/>
        </w:rPr>
        <w:t>How should such a restriction apply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technologies like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ail,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 or fax?</w:t>
      </w:r>
    </w:p>
    <w:p w14:paraId="35D2D64E" w14:textId="77777777" w:rsidR="008621D3" w:rsidRPr="00CD79F0" w:rsidRDefault="008621D3" w:rsidP="008621D3">
      <w:pPr>
        <w:autoSpaceDE w:val="0"/>
        <w:autoSpaceDN w:val="0"/>
        <w:adjustRightInd w:val="0"/>
        <w:spacing w:after="0" w:line="240" w:lineRule="auto"/>
        <w:rPr>
          <w:rFonts w:ascii="CG Omega" w:hAnsi="CG Omega" w:cstheme="minorHAnsi"/>
          <w:b/>
          <w:sz w:val="24"/>
          <w:szCs w:val="24"/>
        </w:rPr>
      </w:pPr>
    </w:p>
    <w:p w14:paraId="747436F0"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The FDCPA was enacted prior to the use of email and cellular technology. While the privacy and disclosure concerns have not changed, email and texts are fundamentally different from phone calls and mail in that these new technologies are generally accessed only by the intended recipient, and that significantly minimizes the concerns about those disclosures from this “new’ technology.  </w:t>
      </w:r>
    </w:p>
    <w:p w14:paraId="59FDA607" w14:textId="77777777" w:rsidR="00BB1F99" w:rsidRDefault="00BB1F99" w:rsidP="00981FA1">
      <w:pPr>
        <w:spacing w:after="0" w:line="240" w:lineRule="auto"/>
        <w:ind w:right="95"/>
        <w:rPr>
          <w:rFonts w:ascii="CG Omega" w:eastAsia="Times New Roman" w:hAnsi="CG Omega" w:cstheme="minorHAnsi"/>
          <w:sz w:val="24"/>
          <w:szCs w:val="24"/>
        </w:rPr>
      </w:pPr>
    </w:p>
    <w:p w14:paraId="45BA4E5A" w14:textId="4D212CBB" w:rsidR="008621D3" w:rsidRDefault="008621D3" w:rsidP="00A83D98">
      <w:pPr>
        <w:spacing w:after="0" w:line="240" w:lineRule="auto"/>
        <w:jc w:val="both"/>
        <w:rPr>
          <w:rFonts w:ascii="CG Omega" w:eastAsia="Times New Roman" w:hAnsi="CG Omega" w:cstheme="minorHAnsi"/>
          <w:sz w:val="24"/>
          <w:szCs w:val="24"/>
        </w:rPr>
      </w:pPr>
      <w:r w:rsidRPr="00CD79F0">
        <w:rPr>
          <w:rFonts w:ascii="CG Omega" w:eastAsia="Times New Roman" w:hAnsi="CG Omega" w:cstheme="minorHAnsi"/>
          <w:b/>
          <w:i/>
          <w:sz w:val="24"/>
          <w:szCs w:val="24"/>
        </w:rPr>
        <w:t>C. Communications with Consumers (Section 805(a) of the</w:t>
      </w:r>
      <w:r w:rsidR="00A83D98">
        <w:rPr>
          <w:rFonts w:ascii="CG Omega" w:eastAsia="Times New Roman" w:hAnsi="CG Omega" w:cstheme="minorHAnsi"/>
          <w:b/>
          <w:i/>
          <w:sz w:val="24"/>
          <w:szCs w:val="24"/>
        </w:rPr>
        <w:t xml:space="preserve"> </w:t>
      </w:r>
      <w:r w:rsidRPr="00CD79F0">
        <w:rPr>
          <w:rFonts w:ascii="CG Omega" w:eastAsia="Times New Roman" w:hAnsi="CG Omega" w:cstheme="minorHAnsi"/>
          <w:b/>
          <w:i/>
          <w:sz w:val="24"/>
          <w:szCs w:val="24"/>
        </w:rPr>
        <w:t>FDCPA)</w:t>
      </w:r>
    </w:p>
    <w:p w14:paraId="0EEA867F" w14:textId="77777777" w:rsidR="00A83D98" w:rsidRPr="00A83D98" w:rsidRDefault="00A83D98" w:rsidP="00A83D98">
      <w:pPr>
        <w:spacing w:after="0" w:line="240" w:lineRule="auto"/>
        <w:jc w:val="both"/>
        <w:rPr>
          <w:rFonts w:ascii="CG Omega" w:eastAsia="Times New Roman" w:hAnsi="CG Omega" w:cstheme="minorHAnsi"/>
          <w:sz w:val="24"/>
          <w:szCs w:val="24"/>
        </w:rPr>
      </w:pPr>
    </w:p>
    <w:p w14:paraId="175CBDD8" w14:textId="77777777" w:rsidR="008621D3" w:rsidRPr="00CD79F0" w:rsidRDefault="00EF6633" w:rsidP="00B07025">
      <w:pPr>
        <w:spacing w:after="0" w:line="240" w:lineRule="auto"/>
        <w:jc w:val="both"/>
        <w:rPr>
          <w:rFonts w:ascii="CG Omega" w:eastAsia="Times New Roman" w:hAnsi="CG Omega" w:cstheme="minorHAnsi"/>
          <w:sz w:val="24"/>
          <w:szCs w:val="24"/>
        </w:rPr>
      </w:pPr>
      <w:r>
        <w:rPr>
          <w:rFonts w:ascii="CG Omega" w:eastAsia="Times New Roman" w:hAnsi="CG Omega" w:cstheme="minorHAnsi"/>
          <w:i/>
          <w:sz w:val="24"/>
          <w:szCs w:val="24"/>
        </w:rPr>
        <w:t xml:space="preserve">1.  </w:t>
      </w:r>
      <w:r w:rsidR="008621D3" w:rsidRPr="00CD79F0">
        <w:rPr>
          <w:rFonts w:ascii="CG Omega" w:eastAsia="Times New Roman" w:hAnsi="CG Omega" w:cstheme="minorHAnsi"/>
          <w:i/>
          <w:sz w:val="24"/>
          <w:szCs w:val="24"/>
        </w:rPr>
        <w:t xml:space="preserve">Unusual or Inconvenient </w:t>
      </w:r>
      <w:r>
        <w:rPr>
          <w:rFonts w:ascii="CG Omega" w:eastAsia="Times New Roman" w:hAnsi="CG Omega" w:cstheme="minorHAnsi"/>
          <w:i/>
          <w:sz w:val="24"/>
          <w:szCs w:val="24"/>
        </w:rPr>
        <w:t>T</w:t>
      </w:r>
      <w:r w:rsidR="008621D3" w:rsidRPr="00CD79F0">
        <w:rPr>
          <w:rFonts w:ascii="CG Omega" w:eastAsia="Times New Roman" w:hAnsi="CG Omega" w:cstheme="minorHAnsi"/>
          <w:i/>
          <w:sz w:val="24"/>
          <w:szCs w:val="24"/>
        </w:rPr>
        <w:t>imes</w:t>
      </w:r>
    </w:p>
    <w:p w14:paraId="56366D0F" w14:textId="77777777" w:rsidR="00A83D98" w:rsidRDefault="00A83D98" w:rsidP="00B07025">
      <w:pPr>
        <w:spacing w:after="0" w:line="240" w:lineRule="auto"/>
        <w:jc w:val="both"/>
        <w:rPr>
          <w:rFonts w:ascii="CG Omega" w:eastAsia="Times New Roman" w:hAnsi="CG Omega" w:cstheme="minorHAnsi"/>
          <w:i/>
          <w:sz w:val="24"/>
          <w:szCs w:val="24"/>
        </w:rPr>
      </w:pPr>
    </w:p>
    <w:p w14:paraId="5BEBD791" w14:textId="77777777" w:rsidR="008621D3" w:rsidRPr="00CD79F0" w:rsidRDefault="00EF6633" w:rsidP="00A83D98">
      <w:pPr>
        <w:spacing w:after="0" w:line="240" w:lineRule="auto"/>
        <w:jc w:val="both"/>
        <w:rPr>
          <w:rFonts w:ascii="CG Omega" w:eastAsia="Times New Roman" w:hAnsi="CG Omega" w:cstheme="minorHAnsi"/>
          <w:sz w:val="24"/>
          <w:szCs w:val="24"/>
        </w:rPr>
      </w:pPr>
      <w:r>
        <w:rPr>
          <w:rFonts w:ascii="CG Omega" w:eastAsia="Times New Roman" w:hAnsi="CG Omega" w:cstheme="minorHAnsi"/>
          <w:i/>
          <w:sz w:val="24"/>
          <w:szCs w:val="24"/>
        </w:rPr>
        <w:t xml:space="preserve">a. </w:t>
      </w:r>
      <w:r w:rsidR="008621D3" w:rsidRPr="00CD79F0">
        <w:rPr>
          <w:rFonts w:ascii="CG Omega" w:eastAsia="Times New Roman" w:hAnsi="CG Omega" w:cstheme="minorHAnsi"/>
          <w:i/>
          <w:sz w:val="24"/>
          <w:szCs w:val="24"/>
        </w:rPr>
        <w:t>Traditional</w:t>
      </w:r>
      <w:r w:rsidR="008621D3" w:rsidRPr="00CD79F0">
        <w:rPr>
          <w:rFonts w:ascii="CG Omega" w:eastAsia="Times New Roman" w:hAnsi="CG Omega" w:cstheme="minorHAnsi"/>
          <w:i/>
          <w:spacing w:val="-1"/>
          <w:sz w:val="24"/>
          <w:szCs w:val="24"/>
        </w:rPr>
        <w:t xml:space="preserve"> </w:t>
      </w:r>
      <w:r w:rsidR="008621D3" w:rsidRPr="00CD79F0">
        <w:rPr>
          <w:rFonts w:ascii="CG Omega" w:eastAsia="Times New Roman" w:hAnsi="CG Omega" w:cstheme="minorHAnsi"/>
          <w:i/>
          <w:sz w:val="24"/>
          <w:szCs w:val="24"/>
        </w:rPr>
        <w:t>Communications Technologies (Phones)</w:t>
      </w:r>
    </w:p>
    <w:p w14:paraId="01B9B630" w14:textId="77777777" w:rsidR="00EF6633" w:rsidRDefault="00EF6633" w:rsidP="00B07025">
      <w:pPr>
        <w:spacing w:after="0" w:line="240" w:lineRule="auto"/>
        <w:ind w:firstLine="720"/>
        <w:rPr>
          <w:rFonts w:ascii="CG Omega" w:eastAsia="Times New Roman" w:hAnsi="CG Omega" w:cstheme="minorHAnsi"/>
          <w:sz w:val="24"/>
          <w:szCs w:val="24"/>
        </w:rPr>
      </w:pPr>
    </w:p>
    <w:p w14:paraId="4C8F011D" w14:textId="2E568B24" w:rsidR="008621D3" w:rsidRDefault="008621D3" w:rsidP="00EF6633">
      <w:pPr>
        <w:spacing w:after="0" w:line="240" w:lineRule="auto"/>
        <w:ind w:right="187"/>
        <w:rPr>
          <w:rFonts w:ascii="CG Omega" w:eastAsia="Times New Roman" w:hAnsi="CG Omega" w:cstheme="minorHAnsi"/>
          <w:sz w:val="24"/>
          <w:szCs w:val="24"/>
        </w:rPr>
      </w:pPr>
      <w:r w:rsidRPr="00CD79F0">
        <w:rPr>
          <w:rFonts w:ascii="CG Omega" w:eastAsia="Times New Roman" w:hAnsi="CG Omega" w:cstheme="minorHAnsi"/>
          <w:sz w:val="24"/>
          <w:szCs w:val="24"/>
        </w:rPr>
        <w:t>Section 805(a) of the FDCPA sets para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eters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on</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collector</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communications with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including a bar on contacting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at “any unusual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or place or a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or place known</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or which s</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ould be kn</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wn to be inconvenient to</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w:t>
      </w:r>
      <w:r w:rsidRPr="00CD79F0">
        <w:rPr>
          <w:rFonts w:ascii="CG Omega" w:eastAsia="Times New Roman" w:hAnsi="CG Omega" w:cstheme="minorHAnsi"/>
          <w:spacing w:val="-2"/>
          <w:sz w:val="24"/>
          <w:szCs w:val="24"/>
        </w:rPr>
        <w:t>”</w:t>
      </w:r>
      <w:r w:rsidR="00806A0C">
        <w:rPr>
          <w:rStyle w:val="FootnoteReference"/>
          <w:rFonts w:ascii="CG Omega" w:eastAsia="Times New Roman" w:hAnsi="CG Omega" w:cstheme="minorHAnsi"/>
          <w:spacing w:val="-2"/>
          <w:sz w:val="24"/>
          <w:szCs w:val="24"/>
        </w:rPr>
        <w:footnoteReference w:id="23"/>
      </w:r>
      <w:r w:rsidRPr="00CD79F0">
        <w:rPr>
          <w:rFonts w:ascii="CG Omega" w:eastAsia="Times New Roman" w:hAnsi="CG Omega" w:cstheme="minorHAnsi"/>
          <w:spacing w:val="39"/>
          <w:position w:val="11"/>
          <w:sz w:val="24"/>
          <w:szCs w:val="24"/>
        </w:rPr>
        <w:t xml:space="preserve"> </w:t>
      </w:r>
      <w:r w:rsidRPr="00CD79F0">
        <w:rPr>
          <w:rFonts w:ascii="CG Omega" w:eastAsia="Times New Roman" w:hAnsi="CG Omega" w:cstheme="minorHAnsi"/>
          <w:sz w:val="24"/>
          <w:szCs w:val="24"/>
        </w:rPr>
        <w:t>The statute further states, “In the absence of knowledge to</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 contrary, a collector shall assu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that a convenient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for communicating</w:t>
      </w:r>
      <w:r w:rsidRPr="00CD79F0">
        <w:rPr>
          <w:rFonts w:ascii="CG Omega" w:eastAsia="Times New Roman" w:hAnsi="CG Omega" w:cstheme="minorHAnsi"/>
          <w:spacing w:val="-3"/>
          <w:sz w:val="24"/>
          <w:szCs w:val="24"/>
        </w:rPr>
        <w:t xml:space="preserve"> </w:t>
      </w:r>
      <w:r w:rsidRPr="00CD79F0">
        <w:rPr>
          <w:rFonts w:ascii="CG Omega" w:eastAsia="Times New Roman" w:hAnsi="CG Omega" w:cstheme="minorHAnsi"/>
          <w:sz w:val="24"/>
          <w:szCs w:val="24"/>
        </w:rPr>
        <w:t>with a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is” between 8:00 a.m. and 9:00 p.</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local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in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location.</w:t>
      </w:r>
    </w:p>
    <w:p w14:paraId="252A9FCA" w14:textId="77777777" w:rsidR="00EF6633" w:rsidRDefault="00EF6633" w:rsidP="00622C77">
      <w:pPr>
        <w:spacing w:after="0" w:line="240" w:lineRule="auto"/>
        <w:ind w:right="187"/>
        <w:rPr>
          <w:rFonts w:ascii="CG Omega" w:eastAsia="Times New Roman" w:hAnsi="CG Omega" w:cstheme="minorHAnsi"/>
          <w:sz w:val="24"/>
          <w:szCs w:val="24"/>
        </w:rPr>
      </w:pPr>
    </w:p>
    <w:p w14:paraId="6F40C23A" w14:textId="3563F65A" w:rsidR="008621D3" w:rsidRPr="00CD79F0" w:rsidRDefault="008621D3" w:rsidP="00A83D98">
      <w:pPr>
        <w:spacing w:after="0" w:line="240" w:lineRule="auto"/>
        <w:ind w:right="120"/>
        <w:rPr>
          <w:rFonts w:ascii="CG Omega" w:eastAsia="Times New Roman" w:hAnsi="CG Omega" w:cstheme="minorHAnsi"/>
          <w:sz w:val="24"/>
          <w:szCs w:val="24"/>
        </w:rPr>
      </w:pPr>
      <w:r w:rsidRPr="00CD79F0">
        <w:rPr>
          <w:rFonts w:ascii="CG Omega" w:eastAsia="Times New Roman" w:hAnsi="CG Omega" w:cstheme="minorHAnsi"/>
          <w:sz w:val="24"/>
          <w:szCs w:val="24"/>
        </w:rPr>
        <w:t xml:space="preserve">The advent of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obile phones co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plicates the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deter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ination of what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are unusual or inconvenient.  Mobile </w:t>
      </w:r>
      <w:r w:rsidRPr="00CD79F0">
        <w:rPr>
          <w:rFonts w:ascii="CG Omega" w:eastAsia="Times New Roman" w:hAnsi="CG Omega" w:cstheme="minorHAnsi"/>
          <w:spacing w:val="-1"/>
          <w:sz w:val="24"/>
          <w:szCs w:val="24"/>
        </w:rPr>
        <w:t>p</w:t>
      </w:r>
      <w:r w:rsidRPr="00CD79F0">
        <w:rPr>
          <w:rFonts w:ascii="CG Omega" w:eastAsia="Times New Roman" w:hAnsi="CG Omega" w:cstheme="minorHAnsi"/>
          <w:sz w:val="24"/>
          <w:szCs w:val="24"/>
        </w:rPr>
        <w:t>hones are</w:t>
      </w:r>
      <w:r w:rsidR="00161905">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increasingly</w:t>
      </w:r>
      <w:r w:rsidR="00161905">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the pro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inent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ode of telephone</w:t>
      </w:r>
    </w:p>
    <w:p w14:paraId="6F98C53A" w14:textId="02D5A318" w:rsidR="008621D3" w:rsidRPr="001E0A2E" w:rsidRDefault="008621D3" w:rsidP="001E0A2E">
      <w:pPr>
        <w:spacing w:after="0" w:line="240" w:lineRule="auto"/>
        <w:rPr>
          <w:rFonts w:ascii="CG Omega" w:eastAsia="Times New Roman" w:hAnsi="CG Omega" w:cstheme="minorHAnsi"/>
          <w:sz w:val="20"/>
          <w:szCs w:val="24"/>
        </w:rPr>
      </w:pPr>
      <w:r w:rsidRPr="00CD79F0">
        <w:rPr>
          <w:rFonts w:ascii="CG Omega" w:eastAsia="Times New Roman" w:hAnsi="CG Omega" w:cstheme="minorHAnsi"/>
          <w:sz w:val="24"/>
          <w:szCs w:val="24"/>
        </w:rPr>
        <w:t>communications</w:t>
      </w:r>
      <w:r w:rsidRPr="00CD79F0">
        <w:rPr>
          <w:rFonts w:ascii="CG Omega" w:eastAsia="Times New Roman" w:hAnsi="CG Omega" w:cstheme="minorHAnsi"/>
          <w:spacing w:val="-2"/>
          <w:sz w:val="24"/>
          <w:szCs w:val="24"/>
        </w:rPr>
        <w:t>.</w:t>
      </w:r>
      <w:r w:rsidR="00F97686">
        <w:rPr>
          <w:rStyle w:val="FootnoteReference"/>
          <w:rFonts w:ascii="CG Omega" w:eastAsia="Times New Roman" w:hAnsi="CG Omega" w:cstheme="minorHAnsi"/>
          <w:spacing w:val="-2"/>
          <w:sz w:val="24"/>
          <w:szCs w:val="24"/>
        </w:rPr>
        <w:footnoteReference w:id="24"/>
      </w:r>
      <w:r w:rsidRPr="00CD79F0">
        <w:rPr>
          <w:rFonts w:ascii="CG Omega" w:eastAsia="Times New Roman" w:hAnsi="CG Omega" w:cstheme="minorHAnsi"/>
          <w:spacing w:val="39"/>
          <w:position w:val="11"/>
          <w:sz w:val="24"/>
          <w:szCs w:val="24"/>
        </w:rPr>
        <w:t xml:space="preserve"> </w:t>
      </w:r>
      <w:r w:rsidRPr="00CD79F0">
        <w:rPr>
          <w:rFonts w:ascii="CG Omega" w:eastAsia="Times New Roman" w:hAnsi="CG Omega" w:cstheme="minorHAnsi"/>
          <w:spacing w:val="-2"/>
          <w:sz w:val="24"/>
          <w:szCs w:val="24"/>
        </w:rPr>
        <w:t>W</w:t>
      </w:r>
      <w:r w:rsidRPr="00CD79F0">
        <w:rPr>
          <w:rFonts w:ascii="CG Omega" w:eastAsia="Times New Roman" w:hAnsi="CG Omega" w:cstheme="minorHAnsi"/>
          <w:sz w:val="24"/>
          <w:szCs w:val="24"/>
        </w:rPr>
        <w:t>ith landline phone nu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bers, a c</w:t>
      </w:r>
      <w:r w:rsidRPr="00CD79F0">
        <w:rPr>
          <w:rFonts w:ascii="CG Omega" w:eastAsia="Times New Roman" w:hAnsi="CG Omega" w:cstheme="minorHAnsi"/>
          <w:spacing w:val="-2"/>
          <w:sz w:val="24"/>
          <w:szCs w:val="24"/>
        </w:rPr>
        <w:t>o</w:t>
      </w:r>
      <w:r w:rsidRPr="00CD79F0">
        <w:rPr>
          <w:rFonts w:ascii="CG Omega" w:eastAsia="Times New Roman" w:hAnsi="CG Omega" w:cstheme="minorHAnsi"/>
          <w:sz w:val="24"/>
          <w:szCs w:val="24"/>
        </w:rPr>
        <w:t>llector can generally deter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ine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zone using the area code for the</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nu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ber (call forwarding is one exception).  But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ay take mobile phones anywhere </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nd travel to different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 zones is not uncommon.  In addition,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any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now k</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 xml:space="preserve">ep their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obile phone number when they</w:t>
      </w:r>
      <w:r w:rsidR="004F2750">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move, so that the area code for their mobile pho</w:t>
      </w:r>
      <w:r w:rsidRPr="00CD79F0">
        <w:rPr>
          <w:rFonts w:ascii="CG Omega" w:eastAsia="Times New Roman" w:hAnsi="CG Omega" w:cstheme="minorHAnsi"/>
          <w:spacing w:val="-3"/>
          <w:sz w:val="24"/>
          <w:szCs w:val="24"/>
        </w:rPr>
        <w:t>n</w:t>
      </w:r>
      <w:r w:rsidRPr="00CD79F0">
        <w:rPr>
          <w:rFonts w:ascii="CG Omega" w:eastAsia="Times New Roman" w:hAnsi="CG Omega" w:cstheme="minorHAnsi"/>
          <w:sz w:val="24"/>
          <w:szCs w:val="24"/>
        </w:rPr>
        <w:t xml:space="preserve">e does not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atch the area code of their current residence.  Collectors that u</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e area codes or ho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addresses to deter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ine convenient calling hours therefore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inadvertently call earlier or</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later than the law per</w:t>
      </w:r>
      <w:r w:rsidRPr="00CD79F0">
        <w:rPr>
          <w:rFonts w:ascii="CG Omega" w:eastAsia="Times New Roman" w:hAnsi="CG Omega" w:cstheme="minorHAnsi"/>
          <w:spacing w:val="-1"/>
          <w:sz w:val="24"/>
          <w:szCs w:val="24"/>
        </w:rPr>
        <w:t>m</w:t>
      </w:r>
      <w:r w:rsidRPr="00CD79F0">
        <w:rPr>
          <w:rFonts w:ascii="CG Omega" w:eastAsia="Times New Roman" w:hAnsi="CG Omega" w:cstheme="minorHAnsi"/>
          <w:sz w:val="24"/>
          <w:szCs w:val="24"/>
        </w:rPr>
        <w:t>its.  In the 2009 FTC Moderni</w:t>
      </w:r>
      <w:r w:rsidRPr="00CD79F0">
        <w:rPr>
          <w:rFonts w:ascii="CG Omega" w:eastAsia="Times New Roman" w:hAnsi="CG Omega" w:cstheme="minorHAnsi"/>
          <w:spacing w:val="-1"/>
          <w:sz w:val="24"/>
          <w:szCs w:val="24"/>
        </w:rPr>
        <w:t>z</w:t>
      </w:r>
      <w:r w:rsidRPr="00CD79F0">
        <w:rPr>
          <w:rFonts w:ascii="CG Omega" w:eastAsia="Times New Roman" w:hAnsi="CG Omega" w:cstheme="minorHAnsi"/>
          <w:sz w:val="24"/>
          <w:szCs w:val="24"/>
        </w:rPr>
        <w:t>ation Report, the FTC recommended that colle</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tors be per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itted</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to assu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for the purposes of deter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ining appropri</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te calling hours, that the consu</w:t>
      </w:r>
      <w:r w:rsidRPr="00CD79F0">
        <w:rPr>
          <w:rFonts w:ascii="CG Omega" w:eastAsia="Times New Roman" w:hAnsi="CG Omega" w:cstheme="minorHAnsi"/>
          <w:spacing w:val="-1"/>
          <w:sz w:val="24"/>
          <w:szCs w:val="24"/>
        </w:rPr>
        <w:t>m</w:t>
      </w:r>
      <w:r w:rsidRPr="00CD79F0">
        <w:rPr>
          <w:rFonts w:ascii="CG Omega" w:eastAsia="Times New Roman" w:hAnsi="CG Omega" w:cstheme="minorHAnsi"/>
          <w:sz w:val="24"/>
          <w:szCs w:val="24"/>
        </w:rPr>
        <w:t>er was located in the sa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 </w:t>
      </w:r>
      <w:r w:rsidRPr="00CD79F0">
        <w:rPr>
          <w:rFonts w:ascii="CG Omega" w:eastAsia="Times New Roman" w:hAnsi="CG Omega" w:cstheme="minorHAnsi"/>
          <w:position w:val="-1"/>
          <w:sz w:val="24"/>
          <w:szCs w:val="24"/>
        </w:rPr>
        <w:t>ti</w:t>
      </w:r>
      <w:r w:rsidRPr="00CD79F0">
        <w:rPr>
          <w:rFonts w:ascii="CG Omega" w:eastAsia="Times New Roman" w:hAnsi="CG Omega" w:cstheme="minorHAnsi"/>
          <w:spacing w:val="-2"/>
          <w:position w:val="-1"/>
          <w:sz w:val="24"/>
          <w:szCs w:val="24"/>
        </w:rPr>
        <w:t>m</w:t>
      </w:r>
      <w:r w:rsidRPr="00CD79F0">
        <w:rPr>
          <w:rFonts w:ascii="CG Omega" w:eastAsia="Times New Roman" w:hAnsi="CG Omega" w:cstheme="minorHAnsi"/>
          <w:position w:val="-1"/>
          <w:sz w:val="24"/>
          <w:szCs w:val="24"/>
        </w:rPr>
        <w:t>e zone as her ho</w:t>
      </w:r>
      <w:r w:rsidRPr="00CD79F0">
        <w:rPr>
          <w:rFonts w:ascii="CG Omega" w:eastAsia="Times New Roman" w:hAnsi="CG Omega" w:cstheme="minorHAnsi"/>
          <w:spacing w:val="-2"/>
          <w:position w:val="-1"/>
          <w:sz w:val="24"/>
          <w:szCs w:val="24"/>
        </w:rPr>
        <w:t>m</w:t>
      </w:r>
      <w:r w:rsidRPr="00CD79F0">
        <w:rPr>
          <w:rFonts w:ascii="CG Omega" w:eastAsia="Times New Roman" w:hAnsi="CG Omega" w:cstheme="minorHAnsi"/>
          <w:position w:val="-1"/>
          <w:sz w:val="24"/>
          <w:szCs w:val="24"/>
        </w:rPr>
        <w:t>e address</w:t>
      </w:r>
      <w:r w:rsidRPr="00CD79F0">
        <w:rPr>
          <w:rFonts w:ascii="CG Omega" w:eastAsia="Times New Roman" w:hAnsi="CG Omega" w:cstheme="minorHAnsi"/>
          <w:spacing w:val="-1"/>
          <w:position w:val="-1"/>
          <w:sz w:val="24"/>
          <w:szCs w:val="24"/>
        </w:rPr>
        <w:t>.</w:t>
      </w:r>
      <w:r w:rsidR="00F97686">
        <w:rPr>
          <w:rStyle w:val="FootnoteReference"/>
          <w:rFonts w:ascii="CG Omega" w:eastAsia="Times New Roman" w:hAnsi="CG Omega" w:cstheme="minorHAnsi"/>
          <w:spacing w:val="-1"/>
          <w:position w:val="-1"/>
          <w:sz w:val="24"/>
          <w:szCs w:val="24"/>
        </w:rPr>
        <w:footnoteReference w:id="25"/>
      </w:r>
    </w:p>
    <w:p w14:paraId="52D327E6" w14:textId="77777777" w:rsidR="008621D3" w:rsidRDefault="008621D3" w:rsidP="008621D3">
      <w:pPr>
        <w:spacing w:after="0" w:line="240" w:lineRule="auto"/>
        <w:ind w:left="120" w:right="235"/>
        <w:rPr>
          <w:rFonts w:ascii="CG Omega" w:eastAsia="Times New Roman" w:hAnsi="CG Omega" w:cstheme="minorHAnsi"/>
          <w:sz w:val="24"/>
          <w:szCs w:val="24"/>
        </w:rPr>
      </w:pPr>
    </w:p>
    <w:p w14:paraId="0FD7327B" w14:textId="77777777" w:rsidR="000C3CA7" w:rsidRDefault="000C3CA7" w:rsidP="008621D3">
      <w:pPr>
        <w:spacing w:after="0" w:line="240" w:lineRule="auto"/>
        <w:ind w:left="120" w:right="235"/>
        <w:rPr>
          <w:rFonts w:ascii="CG Omega" w:eastAsia="Times New Roman" w:hAnsi="CG Omega" w:cstheme="minorHAnsi"/>
          <w:sz w:val="24"/>
          <w:szCs w:val="24"/>
        </w:rPr>
      </w:pPr>
    </w:p>
    <w:p w14:paraId="4DB8541A" w14:textId="77777777" w:rsidR="000C3CA7" w:rsidRPr="00CD79F0" w:rsidRDefault="000C3CA7" w:rsidP="008621D3">
      <w:pPr>
        <w:spacing w:after="0" w:line="240" w:lineRule="auto"/>
        <w:ind w:left="120" w:right="235"/>
        <w:rPr>
          <w:rFonts w:ascii="CG Omega" w:eastAsia="Times New Roman" w:hAnsi="CG Omega" w:cstheme="minorHAnsi"/>
          <w:sz w:val="24"/>
          <w:szCs w:val="24"/>
        </w:rPr>
      </w:pPr>
    </w:p>
    <w:p w14:paraId="09AE76B4" w14:textId="77777777" w:rsidR="008621D3" w:rsidRPr="00CD79F0" w:rsidRDefault="008621D3" w:rsidP="00E67571">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lastRenderedPageBreak/>
        <w:t>Q63: Does sufficiently reliable technology exist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allow collectors to screen to deter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ine whether a given phone nu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ber is a landline ver</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z w:val="24"/>
          <w:szCs w:val="24"/>
        </w:rPr>
        <w:t xml:space="preserve">us 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obile phone?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so, should collectors conduct such screening before relying on an area</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code to deter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ine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zone? What would be the costs and benefits of requiring</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such screening?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collectors be allowed to rely on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provided by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at the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they applied for credit, such as when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provides a phone nu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ber identified as a “ho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number or a “mobile” phone nu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ber on an initi</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 credit appli</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ation w</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z w:val="24"/>
          <w:szCs w:val="24"/>
        </w:rPr>
        <w:t>tho</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t screening the area code?</w:t>
      </w:r>
    </w:p>
    <w:p w14:paraId="050C8A32" w14:textId="77777777" w:rsidR="008621D3" w:rsidRPr="00CD79F0" w:rsidRDefault="008621D3" w:rsidP="008621D3">
      <w:pPr>
        <w:spacing w:after="0" w:line="240" w:lineRule="auto"/>
        <w:ind w:left="120" w:right="235"/>
        <w:rPr>
          <w:rFonts w:ascii="CG Omega" w:eastAsia="Times New Roman" w:hAnsi="CG Omega" w:cstheme="minorHAnsi"/>
          <w:sz w:val="24"/>
          <w:szCs w:val="24"/>
        </w:rPr>
      </w:pPr>
    </w:p>
    <w:p w14:paraId="4D1E597C" w14:textId="77777777" w:rsidR="008621D3" w:rsidRPr="00CD79F0" w:rsidRDefault="008621D3" w:rsidP="00F97686">
      <w:pPr>
        <w:spacing w:after="0" w:line="240" w:lineRule="auto"/>
        <w:ind w:right="235"/>
        <w:rPr>
          <w:rFonts w:ascii="CG Omega" w:eastAsia="Times New Roman" w:hAnsi="CG Omega" w:cstheme="minorHAnsi"/>
          <w:sz w:val="24"/>
          <w:szCs w:val="24"/>
        </w:rPr>
      </w:pPr>
      <w:r w:rsidRPr="00CD79F0">
        <w:rPr>
          <w:rFonts w:ascii="CG Omega" w:eastAsia="Times New Roman" w:hAnsi="CG Omega" w:cstheme="minorHAnsi"/>
          <w:sz w:val="24"/>
          <w:szCs w:val="24"/>
        </w:rPr>
        <w:t>There is sufficiently reliable technology to allow collectors to screen to determine whether a given phone number is a landline versus a mobile number, and an area code to determine a consumer’s time zone. The benefit of conducting such screenings outweighs the cost to conduct such screenings. Collectors should be allowed to rely on information provided by consumers at the time they applied for credit, but debt buyers also conduct additional screening to confirm that the number is a landline or mobile phone number.</w:t>
      </w:r>
    </w:p>
    <w:p w14:paraId="205BC22A" w14:textId="77777777" w:rsidR="008621D3" w:rsidRDefault="008621D3" w:rsidP="00F97686">
      <w:pPr>
        <w:spacing w:after="0" w:line="240" w:lineRule="auto"/>
        <w:ind w:right="235"/>
        <w:rPr>
          <w:rFonts w:ascii="CG Omega" w:eastAsia="Times New Roman" w:hAnsi="CG Omega" w:cstheme="minorHAnsi"/>
          <w:sz w:val="24"/>
          <w:szCs w:val="24"/>
        </w:rPr>
      </w:pPr>
    </w:p>
    <w:p w14:paraId="04A1B603" w14:textId="6ED2C7F8" w:rsidR="008621D3" w:rsidRPr="00CD79F0" w:rsidRDefault="008621D3" w:rsidP="00F97686">
      <w:pPr>
        <w:spacing w:after="0" w:line="240" w:lineRule="auto"/>
        <w:ind w:right="235"/>
        <w:rPr>
          <w:rFonts w:ascii="CG Omega" w:eastAsia="Times New Roman" w:hAnsi="CG Omega" w:cstheme="minorHAnsi"/>
          <w:b/>
          <w:sz w:val="24"/>
          <w:szCs w:val="24"/>
        </w:rPr>
      </w:pPr>
      <w:r w:rsidRPr="00CD79F0">
        <w:rPr>
          <w:rFonts w:ascii="CG Omega" w:eastAsia="Times New Roman" w:hAnsi="CG Omega" w:cstheme="minorHAnsi"/>
          <w:b/>
          <w:sz w:val="24"/>
          <w:szCs w:val="24"/>
        </w:rPr>
        <w:t>Q64: Should collectors assu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that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ailing address on file with the collector in</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cates the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local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 zone?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the local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zone for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ailing address and for the area code of the con</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landline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obile telephone nu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ber conflict, should collectors be prohibited from</w:t>
      </w:r>
      <w:r w:rsidRPr="00CD79F0">
        <w:rPr>
          <w:rFonts w:ascii="CG Omega" w:eastAsia="Times New Roman" w:hAnsi="CG Omega" w:cstheme="minorHAnsi"/>
          <w:b/>
          <w:spacing w:val="-4"/>
          <w:sz w:val="24"/>
          <w:szCs w:val="24"/>
        </w:rPr>
        <w:t xml:space="preserve"> </w:t>
      </w:r>
      <w:r w:rsidRPr="00CD79F0">
        <w:rPr>
          <w:rFonts w:ascii="CG Omega" w:eastAsia="Times New Roman" w:hAnsi="CG Omega" w:cstheme="minorHAnsi"/>
          <w:b/>
          <w:sz w:val="24"/>
          <w:szCs w:val="24"/>
        </w:rPr>
        <w:t>communicating during any inconvenient hours at</w:t>
      </w:r>
      <w:r w:rsidR="00F97686">
        <w:rPr>
          <w:rFonts w:ascii="CG Omega" w:eastAsia="Times New Roman" w:hAnsi="CG Omega" w:cstheme="minorHAnsi"/>
          <w:b/>
          <w:sz w:val="24"/>
          <w:szCs w:val="24"/>
        </w:rPr>
        <w:t xml:space="preserve"> </w:t>
      </w:r>
      <w:r w:rsidRPr="00CD79F0">
        <w:rPr>
          <w:rFonts w:ascii="CG Omega" w:eastAsia="Times New Roman" w:hAnsi="CG Omega" w:cstheme="minorHAnsi"/>
          <w:b/>
          <w:sz w:val="24"/>
          <w:szCs w:val="24"/>
        </w:rPr>
        <w:t>any of the potential locations, or should one type of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w:t>
      </w:r>
      <w:r w:rsidRPr="00CD79F0">
        <w:rPr>
          <w:rFonts w:ascii="CG Omega" w:eastAsia="Times New Roman" w:hAnsi="CG Omega" w:cstheme="minorHAnsi"/>
          <w:b/>
          <w:i/>
          <w:sz w:val="24"/>
          <w:szCs w:val="24"/>
        </w:rPr>
        <w:t>e.g.</w:t>
      </w:r>
      <w:r w:rsidRPr="00CD79F0">
        <w:rPr>
          <w:rFonts w:ascii="CG Omega" w:eastAsia="Times New Roman" w:hAnsi="CG Omega" w:cstheme="minorHAnsi"/>
          <w:b/>
          <w:sz w:val="24"/>
          <w:szCs w:val="24"/>
        </w:rPr>
        <w:t>, the ho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address) prevail for deter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ining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assu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 local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zone?</w:t>
      </w:r>
    </w:p>
    <w:p w14:paraId="4573797E" w14:textId="77777777" w:rsidR="00CA718C" w:rsidRDefault="00CA718C" w:rsidP="00CA718C">
      <w:pPr>
        <w:spacing w:after="0" w:line="240" w:lineRule="auto"/>
        <w:ind w:right="179"/>
        <w:rPr>
          <w:rFonts w:ascii="CG Omega" w:eastAsia="Times New Roman" w:hAnsi="CG Omega" w:cstheme="minorHAnsi"/>
          <w:sz w:val="24"/>
          <w:szCs w:val="24"/>
        </w:rPr>
      </w:pPr>
    </w:p>
    <w:p w14:paraId="32FFFF0E" w14:textId="77777777" w:rsidR="008621D3" w:rsidRPr="00CD79F0" w:rsidRDefault="008621D3" w:rsidP="00CA718C">
      <w:pPr>
        <w:spacing w:after="0" w:line="240" w:lineRule="auto"/>
        <w:ind w:right="179"/>
        <w:rPr>
          <w:rFonts w:ascii="CG Omega" w:eastAsia="Times New Roman" w:hAnsi="CG Omega" w:cstheme="minorHAnsi"/>
          <w:sz w:val="24"/>
          <w:szCs w:val="24"/>
        </w:rPr>
      </w:pPr>
      <w:r w:rsidRPr="00CD79F0">
        <w:rPr>
          <w:rFonts w:ascii="CG Omega" w:eastAsia="Times New Roman" w:hAnsi="CG Omega" w:cstheme="minorHAnsi"/>
          <w:sz w:val="24"/>
          <w:szCs w:val="24"/>
        </w:rPr>
        <w:t>The home address should prevail to determine the consumer’s local time zone, as that address was disclosed by the consumer as their home address.</w:t>
      </w:r>
    </w:p>
    <w:p w14:paraId="7A08AB11" w14:textId="77777777" w:rsidR="00CA718C" w:rsidRDefault="00CA718C" w:rsidP="00CA718C">
      <w:pPr>
        <w:spacing w:after="0" w:line="240" w:lineRule="auto"/>
        <w:ind w:right="-20"/>
        <w:rPr>
          <w:rFonts w:ascii="CG Omega" w:eastAsia="Times New Roman" w:hAnsi="CG Omega" w:cstheme="minorHAnsi"/>
          <w:i/>
          <w:sz w:val="24"/>
          <w:szCs w:val="24"/>
        </w:rPr>
      </w:pPr>
    </w:p>
    <w:p w14:paraId="724DFC75" w14:textId="77777777" w:rsidR="008621D3" w:rsidRPr="00CD79F0" w:rsidRDefault="008621D3" w:rsidP="00CA718C">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i/>
          <w:sz w:val="24"/>
          <w:szCs w:val="24"/>
        </w:rPr>
        <w:t>b.   Newer Communications Technologies (Email and Text Message)</w:t>
      </w:r>
    </w:p>
    <w:p w14:paraId="39979247" w14:textId="77777777" w:rsidR="00CA718C" w:rsidRDefault="00CA718C" w:rsidP="00CA718C">
      <w:pPr>
        <w:spacing w:after="0" w:line="240" w:lineRule="auto"/>
        <w:ind w:right="67"/>
        <w:rPr>
          <w:rFonts w:ascii="CG Omega" w:eastAsia="Times New Roman" w:hAnsi="CG Omega" w:cstheme="minorHAnsi"/>
          <w:sz w:val="24"/>
          <w:szCs w:val="24"/>
        </w:rPr>
      </w:pPr>
    </w:p>
    <w:p w14:paraId="52128862" w14:textId="55AF2C50" w:rsidR="008621D3" w:rsidRPr="00CD79F0" w:rsidRDefault="008621D3" w:rsidP="00CA718C">
      <w:pPr>
        <w:spacing w:after="0" w:line="240" w:lineRule="auto"/>
        <w:ind w:right="67"/>
        <w:rPr>
          <w:rFonts w:ascii="CG Omega" w:eastAsia="Times New Roman" w:hAnsi="CG Omega" w:cstheme="minorHAnsi"/>
          <w:sz w:val="24"/>
          <w:szCs w:val="24"/>
        </w:rPr>
      </w:pPr>
      <w:r w:rsidRPr="00CD79F0">
        <w:rPr>
          <w:rFonts w:ascii="CG Omega" w:eastAsia="Times New Roman" w:hAnsi="CG Omega" w:cstheme="minorHAnsi"/>
          <w:sz w:val="24"/>
          <w:szCs w:val="24"/>
        </w:rPr>
        <w:t>The legislative history of the FDCPA indicat</w:t>
      </w:r>
      <w:r w:rsidRPr="00CD79F0">
        <w:rPr>
          <w:rFonts w:ascii="CG Omega" w:eastAsia="Times New Roman" w:hAnsi="CG Omega" w:cstheme="minorHAnsi"/>
          <w:spacing w:val="-2"/>
          <w:sz w:val="24"/>
          <w:szCs w:val="24"/>
        </w:rPr>
        <w:t>e</w:t>
      </w:r>
      <w:r w:rsidRPr="00CD79F0">
        <w:rPr>
          <w:rFonts w:ascii="CG Omega" w:eastAsia="Times New Roman" w:hAnsi="CG Omega" w:cstheme="minorHAnsi"/>
          <w:sz w:val="24"/>
          <w:szCs w:val="24"/>
        </w:rPr>
        <w:t>s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at the re</w:t>
      </w:r>
      <w:r w:rsidRPr="00CD79F0">
        <w:rPr>
          <w:rFonts w:ascii="CG Omega" w:eastAsia="Times New Roman" w:hAnsi="CG Omega" w:cstheme="minorHAnsi"/>
          <w:spacing w:val="-1"/>
          <w:sz w:val="24"/>
          <w:szCs w:val="24"/>
        </w:rPr>
        <w:t>s</w:t>
      </w:r>
      <w:r w:rsidRPr="00CD79F0">
        <w:rPr>
          <w:rFonts w:ascii="CG Omega" w:eastAsia="Times New Roman" w:hAnsi="CG Omega" w:cstheme="minorHAnsi"/>
          <w:spacing w:val="1"/>
          <w:sz w:val="24"/>
          <w:szCs w:val="24"/>
        </w:rPr>
        <w:t>t</w:t>
      </w:r>
      <w:r w:rsidRPr="00CD79F0">
        <w:rPr>
          <w:rFonts w:ascii="CG Omega" w:eastAsia="Times New Roman" w:hAnsi="CG Omega" w:cstheme="minorHAnsi"/>
          <w:sz w:val="24"/>
          <w:szCs w:val="24"/>
        </w:rPr>
        <w:t>ri</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tions on convenient hours in section 805(a)(1) were int</w:t>
      </w:r>
      <w:r w:rsidRPr="00CD79F0">
        <w:rPr>
          <w:rFonts w:ascii="CG Omega" w:eastAsia="Times New Roman" w:hAnsi="CG Omega" w:cstheme="minorHAnsi"/>
          <w:spacing w:val="-1"/>
          <w:sz w:val="24"/>
          <w:szCs w:val="24"/>
        </w:rPr>
        <w:t>e</w:t>
      </w:r>
      <w:r w:rsidR="00382CBB">
        <w:rPr>
          <w:rFonts w:ascii="CG Omega" w:eastAsia="Times New Roman" w:hAnsi="CG Omega" w:cstheme="minorHAnsi"/>
          <w:sz w:val="24"/>
          <w:szCs w:val="24"/>
        </w:rPr>
        <w:t>nded to apply principally,</w:t>
      </w:r>
      <w:r w:rsidRPr="00CD79F0">
        <w:rPr>
          <w:rFonts w:ascii="CG Omega" w:eastAsia="Times New Roman" w:hAnsi="CG Omega" w:cstheme="minorHAnsi"/>
          <w:sz w:val="24"/>
          <w:szCs w:val="24"/>
        </w:rPr>
        <w:t xml:space="preserve"> or p</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rhaps exclusively, to telephone communications rather than postal mail</w:t>
      </w:r>
      <w:r w:rsidRPr="00CD79F0">
        <w:rPr>
          <w:rFonts w:ascii="CG Omega" w:eastAsia="Times New Roman" w:hAnsi="CG Omega" w:cstheme="minorHAnsi"/>
          <w:spacing w:val="-2"/>
          <w:sz w:val="24"/>
          <w:szCs w:val="24"/>
        </w:rPr>
        <w:t>.</w:t>
      </w:r>
      <w:r w:rsidR="00382CBB">
        <w:rPr>
          <w:rStyle w:val="FootnoteReference"/>
          <w:rFonts w:ascii="CG Omega" w:eastAsia="Times New Roman" w:hAnsi="CG Omega" w:cstheme="minorHAnsi"/>
          <w:spacing w:val="-2"/>
          <w:sz w:val="24"/>
          <w:szCs w:val="24"/>
        </w:rPr>
        <w:footnoteReference w:id="26"/>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z w:val="24"/>
          <w:szCs w:val="24"/>
        </w:rPr>
        <w:t>Newer technologies like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ail and text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 present challenges in ap</w:t>
      </w:r>
      <w:r w:rsidRPr="00CD79F0">
        <w:rPr>
          <w:rFonts w:ascii="CG Omega" w:eastAsia="Times New Roman" w:hAnsi="CG Omega" w:cstheme="minorHAnsi"/>
          <w:spacing w:val="-1"/>
          <w:sz w:val="24"/>
          <w:szCs w:val="24"/>
        </w:rPr>
        <w:t>p</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ying secti</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 805(a)(</w:t>
      </w:r>
      <w:r w:rsidRPr="00CD79F0">
        <w:rPr>
          <w:rFonts w:ascii="CG Omega" w:eastAsia="Times New Roman" w:hAnsi="CG Omega" w:cstheme="minorHAnsi"/>
          <w:spacing w:val="-1"/>
          <w:sz w:val="24"/>
          <w:szCs w:val="24"/>
        </w:rPr>
        <w:t>1</w:t>
      </w:r>
      <w:r w:rsidRPr="00CD79F0">
        <w:rPr>
          <w:rFonts w:ascii="CG Omega" w:eastAsia="Times New Roman" w:hAnsi="CG Omega" w:cstheme="minorHAnsi"/>
          <w:sz w:val="24"/>
          <w:szCs w:val="24"/>
        </w:rPr>
        <w:t>)</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because the technolo</w:t>
      </w:r>
      <w:r w:rsidRPr="00CD79F0">
        <w:rPr>
          <w:rFonts w:ascii="CG Omega" w:eastAsia="Times New Roman" w:hAnsi="CG Omega" w:cstheme="minorHAnsi"/>
          <w:spacing w:val="-1"/>
          <w:sz w:val="24"/>
          <w:szCs w:val="24"/>
        </w:rPr>
        <w:t>g</w:t>
      </w:r>
      <w:r w:rsidRPr="00CD79F0">
        <w:rPr>
          <w:rFonts w:ascii="CG Omega" w:eastAsia="Times New Roman" w:hAnsi="CG Omega" w:cstheme="minorHAnsi"/>
          <w:sz w:val="24"/>
          <w:szCs w:val="24"/>
        </w:rPr>
        <w:t>ies the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selves are hybrids between the textual nature of</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postal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and the im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ediate delivery of telephone calls (as with faxes).  For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recipients arguably do not re</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eive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 xml:space="preserve">eir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 u</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til they a</w:t>
      </w:r>
      <w:r w:rsidRPr="00CD79F0">
        <w:rPr>
          <w:rFonts w:ascii="CG Omega" w:eastAsia="Times New Roman" w:hAnsi="CG Omega" w:cstheme="minorHAnsi"/>
          <w:spacing w:val="-1"/>
          <w:sz w:val="24"/>
          <w:szCs w:val="24"/>
        </w:rPr>
        <w:t>ff</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rmativ</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y check their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account, thus allo</w:t>
      </w:r>
      <w:r w:rsidRPr="00CD79F0">
        <w:rPr>
          <w:rFonts w:ascii="CG Omega" w:eastAsia="Times New Roman" w:hAnsi="CG Omega" w:cstheme="minorHAnsi"/>
          <w:spacing w:val="-2"/>
          <w:sz w:val="24"/>
          <w:szCs w:val="24"/>
        </w:rPr>
        <w:t>w</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ng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ers to control when they view new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 However,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rs have devices that noti</w:t>
      </w:r>
      <w:r w:rsidRPr="00CD79F0">
        <w:rPr>
          <w:rFonts w:ascii="CG Omega" w:eastAsia="Times New Roman" w:hAnsi="CG Omega" w:cstheme="minorHAnsi"/>
          <w:spacing w:val="-2"/>
          <w:sz w:val="24"/>
          <w:szCs w:val="24"/>
        </w:rPr>
        <w:t>f</w:t>
      </w:r>
      <w:r w:rsidRPr="00CD79F0">
        <w:rPr>
          <w:rFonts w:ascii="CG Omega" w:eastAsia="Times New Roman" w:hAnsi="CG Omega" w:cstheme="minorHAnsi"/>
          <w:sz w:val="24"/>
          <w:szCs w:val="24"/>
        </w:rPr>
        <w:t>y them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when the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is deli</w:t>
      </w:r>
      <w:r w:rsidRPr="00CD79F0">
        <w:rPr>
          <w:rFonts w:ascii="CG Omega" w:eastAsia="Times New Roman" w:hAnsi="CG Omega" w:cstheme="minorHAnsi"/>
          <w:spacing w:val="-1"/>
          <w:sz w:val="24"/>
          <w:szCs w:val="24"/>
        </w:rPr>
        <w:t>v</w:t>
      </w:r>
      <w:r w:rsidRPr="00CD79F0">
        <w:rPr>
          <w:rFonts w:ascii="CG Omega" w:eastAsia="Times New Roman" w:hAnsi="CG Omega" w:cstheme="minorHAnsi"/>
          <w:sz w:val="24"/>
          <w:szCs w:val="24"/>
        </w:rPr>
        <w:t>ered to their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provider, such as a s</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artphone that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akes a sound upon the delivery of an </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The extent to which the receipt of an 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il occurs at an unusual or</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inconvenient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therefore differ greatly 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ong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w:t>
      </w:r>
    </w:p>
    <w:p w14:paraId="06D3853D" w14:textId="77777777" w:rsidR="00CA718C" w:rsidRDefault="00CA718C" w:rsidP="00CA718C">
      <w:pPr>
        <w:spacing w:after="0" w:line="240" w:lineRule="auto"/>
        <w:ind w:right="110"/>
        <w:rPr>
          <w:rFonts w:ascii="CG Omega" w:hAnsi="CG Omega" w:cstheme="minorHAnsi"/>
          <w:sz w:val="24"/>
          <w:szCs w:val="24"/>
        </w:rPr>
      </w:pPr>
    </w:p>
    <w:p w14:paraId="2091B76D" w14:textId="77777777" w:rsidR="008621D3" w:rsidRDefault="008621D3" w:rsidP="00CA718C">
      <w:pPr>
        <w:spacing w:after="0" w:line="240" w:lineRule="auto"/>
        <w:ind w:right="110"/>
        <w:rPr>
          <w:rFonts w:ascii="CG Omega" w:eastAsia="Times New Roman" w:hAnsi="CG Omega" w:cstheme="minorHAnsi"/>
          <w:sz w:val="24"/>
          <w:szCs w:val="24"/>
        </w:rPr>
      </w:pPr>
      <w:r w:rsidRPr="00CD79F0">
        <w:rPr>
          <w:rFonts w:ascii="CG Omega" w:eastAsia="Times New Roman" w:hAnsi="CG Omega" w:cstheme="minorHAnsi"/>
          <w:sz w:val="24"/>
          <w:szCs w:val="24"/>
        </w:rPr>
        <w:t xml:space="preserve">Text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essaging presents si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ilar but distinct issues.  Text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 arrive pri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arily over telephones, whereas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ails can arrive on any device with an internet connection.  As with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a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ay not view a text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 until l</w:t>
      </w:r>
      <w:r w:rsidRPr="00CD79F0">
        <w:rPr>
          <w:rFonts w:ascii="CG Omega" w:eastAsia="Times New Roman" w:hAnsi="CG Omega" w:cstheme="minorHAnsi"/>
          <w:spacing w:val="-2"/>
          <w:sz w:val="24"/>
          <w:szCs w:val="24"/>
        </w:rPr>
        <w:t>o</w:t>
      </w:r>
      <w:r w:rsidRPr="00CD79F0">
        <w:rPr>
          <w:rFonts w:ascii="CG Omega" w:eastAsia="Times New Roman" w:hAnsi="CG Omega" w:cstheme="minorHAnsi"/>
          <w:sz w:val="24"/>
          <w:szCs w:val="24"/>
        </w:rPr>
        <w:t xml:space="preserve">ng after it was delivered to her phone, but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any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are alerted when a te</w:t>
      </w:r>
      <w:r w:rsidRPr="00CD79F0">
        <w:rPr>
          <w:rFonts w:ascii="CG Omega" w:eastAsia="Times New Roman" w:hAnsi="CG Omega" w:cstheme="minorHAnsi"/>
          <w:spacing w:val="-1"/>
          <w:sz w:val="24"/>
          <w:szCs w:val="24"/>
        </w:rPr>
        <w:t>x</w:t>
      </w:r>
      <w:r w:rsidRPr="00CD79F0">
        <w:rPr>
          <w:rFonts w:ascii="CG Omega" w:eastAsia="Times New Roman" w:hAnsi="CG Omega" w:cstheme="minorHAnsi"/>
          <w:sz w:val="24"/>
          <w:szCs w:val="24"/>
        </w:rPr>
        <w:t>t message arrives, often by an</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audio alert.</w:t>
      </w:r>
    </w:p>
    <w:p w14:paraId="28A7BC94" w14:textId="77777777" w:rsidR="00622C77" w:rsidRDefault="00622C77" w:rsidP="00CA718C">
      <w:pPr>
        <w:spacing w:after="0" w:line="240" w:lineRule="auto"/>
        <w:ind w:right="110"/>
        <w:rPr>
          <w:rFonts w:ascii="CG Omega" w:eastAsia="Times New Roman" w:hAnsi="CG Omega" w:cstheme="minorHAnsi"/>
          <w:sz w:val="24"/>
          <w:szCs w:val="24"/>
        </w:rPr>
      </w:pPr>
    </w:p>
    <w:p w14:paraId="73B7BB99" w14:textId="77777777" w:rsidR="008621D3" w:rsidRPr="00CD79F0" w:rsidRDefault="008621D3" w:rsidP="00776CE6">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Q65: 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ain purpose of designating certain hour</w:t>
      </w:r>
      <w:r w:rsidR="00776CE6">
        <w:rPr>
          <w:rFonts w:ascii="CG Omega" w:eastAsia="Times New Roman" w:hAnsi="CG Omega" w:cstheme="minorHAnsi"/>
          <w:b/>
          <w:sz w:val="24"/>
          <w:szCs w:val="24"/>
        </w:rPr>
        <w:t xml:space="preserve">s in the FDCPA as presumptively </w:t>
      </w:r>
      <w:r w:rsidRPr="00CD79F0">
        <w:rPr>
          <w:rFonts w:ascii="CG Omega" w:eastAsia="Times New Roman" w:hAnsi="CG Omega" w:cstheme="minorHAnsi"/>
          <w:b/>
          <w:sz w:val="24"/>
          <w:szCs w:val="24"/>
        </w:rPr>
        <w:t>convenient apparently was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prevent the telephone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r</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nging while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or their f</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ilies were asleep.  Do si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ilar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ncerns e</w:t>
      </w:r>
      <w:r w:rsidRPr="00CD79F0">
        <w:rPr>
          <w:rFonts w:ascii="CG Omega" w:eastAsia="Times New Roman" w:hAnsi="CG Omega" w:cstheme="minorHAnsi"/>
          <w:b/>
          <w:spacing w:val="-1"/>
          <w:sz w:val="24"/>
          <w:szCs w:val="24"/>
        </w:rPr>
        <w:t>x</w:t>
      </w:r>
      <w:r w:rsidRPr="00CD79F0">
        <w:rPr>
          <w:rFonts w:ascii="CG Omega" w:eastAsia="Times New Roman" w:hAnsi="CG Omega" w:cstheme="minorHAnsi"/>
          <w:b/>
          <w:sz w:val="24"/>
          <w:szCs w:val="24"/>
        </w:rPr>
        <w:t>ist for other technologie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Should any disti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ction</w:t>
      </w:r>
      <w:r w:rsidR="00752D75">
        <w:rPr>
          <w:rFonts w:ascii="CG Omega" w:eastAsia="Times New Roman" w:hAnsi="CG Omega" w:cstheme="minorHAnsi"/>
          <w:b/>
          <w:sz w:val="24"/>
          <w:szCs w:val="24"/>
        </w:rPr>
        <w:t xml:space="preserve"> </w:t>
      </w:r>
      <w:r w:rsidRPr="00CD79F0">
        <w:rPr>
          <w:rFonts w:ascii="CG Omega" w:eastAsia="Times New Roman" w:hAnsi="CG Omega" w:cstheme="minorHAnsi"/>
          <w:b/>
          <w:sz w:val="24"/>
          <w:szCs w:val="24"/>
        </w:rPr>
        <w:t xml:space="preserve">be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ade between the effect of a telephone ringing and an audio ale</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t associated with</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another type of message delivery, such as email or text message, if a mobile phone is on during the night?</w:t>
      </w:r>
    </w:p>
    <w:p w14:paraId="6AA4CA46" w14:textId="77777777" w:rsidR="008621D3" w:rsidRPr="00CD79F0" w:rsidRDefault="008621D3" w:rsidP="00776CE6">
      <w:pPr>
        <w:autoSpaceDE w:val="0"/>
        <w:autoSpaceDN w:val="0"/>
        <w:adjustRightInd w:val="0"/>
        <w:spacing w:after="0" w:line="240" w:lineRule="auto"/>
        <w:rPr>
          <w:rFonts w:ascii="CG Omega" w:hAnsi="CG Omega" w:cstheme="minorHAnsi"/>
          <w:sz w:val="24"/>
          <w:szCs w:val="24"/>
        </w:rPr>
      </w:pPr>
    </w:p>
    <w:p w14:paraId="1F9D9428" w14:textId="3C43E183" w:rsidR="00F80D04" w:rsidRDefault="008621D3" w:rsidP="00CA24A2">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Unlike telephone calls, which require an immediate and interactive response,</w:t>
      </w:r>
      <w:r w:rsidR="00882FC5">
        <w:rPr>
          <w:rFonts w:ascii="CG Omega" w:hAnsi="CG Omega" w:cstheme="minorHAnsi"/>
          <w:sz w:val="24"/>
          <w:szCs w:val="24"/>
        </w:rPr>
        <w:t xml:space="preserve"> particularly when the FDCPA was enacted, and answering machines were rare,</w:t>
      </w:r>
      <w:r w:rsidRPr="00CD79F0">
        <w:rPr>
          <w:rFonts w:ascii="CG Omega" w:hAnsi="CG Omega" w:cstheme="minorHAnsi"/>
          <w:sz w:val="24"/>
          <w:szCs w:val="24"/>
        </w:rPr>
        <w:t xml:space="preserve"> technology such as email and texts provide recipients with the ability to choose how and when to access and respond to a particular message.  This</w:t>
      </w:r>
      <w:r w:rsidR="00882FC5">
        <w:rPr>
          <w:rFonts w:ascii="CG Omega" w:hAnsi="CG Omega" w:cstheme="minorHAnsi"/>
          <w:sz w:val="24"/>
          <w:szCs w:val="24"/>
        </w:rPr>
        <w:t xml:space="preserve"> is a significant distinction. Consequently, t</w:t>
      </w:r>
      <w:r w:rsidRPr="00CD79F0">
        <w:rPr>
          <w:rFonts w:ascii="CG Omega" w:hAnsi="CG Omega" w:cstheme="minorHAnsi"/>
          <w:sz w:val="24"/>
          <w:szCs w:val="24"/>
        </w:rPr>
        <w:t>here should not be a limitation on usual times for email, text messages or other “new” media communications</w:t>
      </w:r>
      <w:r w:rsidR="00CA24A2">
        <w:rPr>
          <w:rFonts w:ascii="CG Omega" w:hAnsi="CG Omega" w:cstheme="minorHAnsi"/>
          <w:sz w:val="24"/>
          <w:szCs w:val="24"/>
        </w:rPr>
        <w:t xml:space="preserve">. </w:t>
      </w:r>
    </w:p>
    <w:p w14:paraId="55C5B83B" w14:textId="77777777" w:rsidR="006609BA" w:rsidRDefault="006609BA" w:rsidP="00CA24A2">
      <w:pPr>
        <w:autoSpaceDE w:val="0"/>
        <w:autoSpaceDN w:val="0"/>
        <w:adjustRightInd w:val="0"/>
        <w:spacing w:after="0" w:line="240" w:lineRule="auto"/>
        <w:rPr>
          <w:rFonts w:ascii="CG Omega" w:hAnsi="CG Omega" w:cstheme="minorHAnsi"/>
          <w:sz w:val="24"/>
          <w:szCs w:val="24"/>
        </w:rPr>
      </w:pPr>
    </w:p>
    <w:p w14:paraId="28B781CD" w14:textId="7B49873D" w:rsidR="008621D3" w:rsidRPr="00CD79F0" w:rsidRDefault="008621D3" w:rsidP="00CA24A2">
      <w:pPr>
        <w:autoSpaceDE w:val="0"/>
        <w:autoSpaceDN w:val="0"/>
        <w:adjustRightInd w:val="0"/>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Q66: </w:t>
      </w:r>
      <w:r w:rsidR="00752D75">
        <w:rPr>
          <w:rFonts w:ascii="CG Omega" w:eastAsia="Times New Roman" w:hAnsi="CG Omega" w:cstheme="minorHAnsi"/>
          <w:b/>
          <w:sz w:val="24"/>
          <w:szCs w:val="24"/>
        </w:rPr>
        <w:t xml:space="preserve"> </w:t>
      </w:r>
      <w:r w:rsidRPr="00CD79F0">
        <w:rPr>
          <w:rFonts w:ascii="CG Omega" w:eastAsia="Times New Roman" w:hAnsi="CG Omega" w:cstheme="minorHAnsi"/>
          <w:b/>
          <w:sz w:val="24"/>
          <w:szCs w:val="24"/>
        </w:rPr>
        <w:t>Should a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itation on usual times for</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communi</w:t>
      </w:r>
      <w:r w:rsidR="00752D75">
        <w:rPr>
          <w:rFonts w:ascii="CG Omega" w:eastAsia="Times New Roman" w:hAnsi="CG Omega" w:cstheme="minorHAnsi"/>
          <w:b/>
          <w:sz w:val="24"/>
          <w:szCs w:val="24"/>
        </w:rPr>
        <w:t xml:space="preserve">cations apply to those sent via </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ail,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essage, or other new media? </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 xml:space="preserve">Should it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atter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hether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initiates contact with</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the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r via that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Is</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 xml:space="preserve">there 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eans of reliably deter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ining when an electronic message is received by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 there data on how frequently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receive audio alerts when either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ails or te</w:t>
      </w:r>
      <w:r w:rsidRPr="00CD79F0">
        <w:rPr>
          <w:rFonts w:ascii="CG Omega" w:eastAsia="Times New Roman" w:hAnsi="CG Omega" w:cstheme="minorHAnsi"/>
          <w:b/>
          <w:spacing w:val="-1"/>
          <w:sz w:val="24"/>
          <w:szCs w:val="24"/>
        </w:rPr>
        <w:t>x</w:t>
      </w:r>
      <w:r w:rsidRPr="00CD79F0">
        <w:rPr>
          <w:rFonts w:ascii="CG Omega" w:eastAsia="Times New Roman" w:hAnsi="CG Omega" w:cstheme="minorHAnsi"/>
          <w:b/>
          <w:sz w:val="24"/>
          <w:szCs w:val="24"/>
        </w:rPr>
        <w:t>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messages are delivere</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 xml:space="preserve">Are there data showing how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any </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disable audio alerts on their d</w:t>
      </w:r>
      <w:r w:rsidRPr="00CD79F0">
        <w:rPr>
          <w:rFonts w:ascii="CG Omega" w:eastAsia="Times New Roman" w:hAnsi="CG Omega" w:cstheme="minorHAnsi"/>
          <w:b/>
          <w:spacing w:val="-1"/>
          <w:sz w:val="24"/>
          <w:szCs w:val="24"/>
        </w:rPr>
        <w:t>ev</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ces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hen they wi</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h not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be disturbed?</w:t>
      </w:r>
    </w:p>
    <w:p w14:paraId="22FB58C3"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1F88E8AA"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No, there should be no limitation on usual times for “new” communications such as text and email, because recipients have the ability to choose how and when to access and respond to a particular message. </w:t>
      </w:r>
    </w:p>
    <w:p w14:paraId="62528198"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12429B22"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As discussed above, debt collectors should be allowed, or even encouraged, to respond to consumers in the form that they express a preference for, as indicated by their choice of methods to contact the debt buyer. </w:t>
      </w:r>
    </w:p>
    <w:p w14:paraId="204624F2"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3E04173B" w14:textId="77777777" w:rsidR="008621D3" w:rsidRPr="00CD79F0" w:rsidRDefault="008621D3" w:rsidP="008621D3">
      <w:pPr>
        <w:autoSpaceDE w:val="0"/>
        <w:autoSpaceDN w:val="0"/>
        <w:adjustRightInd w:val="0"/>
        <w:spacing w:after="0" w:line="240" w:lineRule="auto"/>
        <w:rPr>
          <w:rFonts w:ascii="CG Omega" w:eastAsia="Times New Roman" w:hAnsi="CG Omega" w:cstheme="minorHAnsi"/>
          <w:sz w:val="24"/>
          <w:szCs w:val="24"/>
        </w:rPr>
      </w:pPr>
      <w:r w:rsidRPr="00CD79F0">
        <w:rPr>
          <w:rFonts w:ascii="CG Omega" w:hAnsi="CG Omega" w:cstheme="minorHAnsi"/>
          <w:sz w:val="24"/>
          <w:szCs w:val="24"/>
        </w:rPr>
        <w:t xml:space="preserve">While DBA is not aware of particular technology that can </w:t>
      </w:r>
      <w:r w:rsidRPr="00CD79F0">
        <w:rPr>
          <w:rFonts w:ascii="CG Omega" w:eastAsia="Times New Roman" w:hAnsi="CG Omega" w:cstheme="minorHAnsi"/>
          <w:sz w:val="24"/>
          <w:szCs w:val="24"/>
        </w:rPr>
        <w:t>reliably deter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ine when an electronic message is received by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email and text messages are in broad, wide-spread use, and DBA is unaware of any significant complaint by consumers or others in other contexts about unreliability in the delivery of email or text messages.</w:t>
      </w:r>
    </w:p>
    <w:p w14:paraId="3DFBF891" w14:textId="77777777" w:rsidR="008621D3" w:rsidRPr="00CD79F0" w:rsidRDefault="008621D3" w:rsidP="008621D3">
      <w:pPr>
        <w:autoSpaceDE w:val="0"/>
        <w:autoSpaceDN w:val="0"/>
        <w:adjustRightInd w:val="0"/>
        <w:spacing w:after="0" w:line="240" w:lineRule="auto"/>
        <w:rPr>
          <w:rFonts w:ascii="CG Omega" w:eastAsia="Times New Roman" w:hAnsi="CG Omega" w:cstheme="minorHAnsi"/>
          <w:sz w:val="24"/>
          <w:szCs w:val="24"/>
        </w:rPr>
      </w:pPr>
    </w:p>
    <w:p w14:paraId="067BAD1E"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eastAsia="Times New Roman" w:hAnsi="CG Omega" w:cstheme="minorHAnsi"/>
          <w:sz w:val="24"/>
          <w:szCs w:val="24"/>
        </w:rPr>
        <w:t>DBA is unaware of any statistics regarding audio alert usage frequency.</w:t>
      </w:r>
    </w:p>
    <w:p w14:paraId="51AD1497"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7FBC3A3" w14:textId="77777777" w:rsidR="008621D3" w:rsidRPr="00CD79F0" w:rsidRDefault="008621D3" w:rsidP="008621D3">
      <w:pPr>
        <w:autoSpaceDE w:val="0"/>
        <w:autoSpaceDN w:val="0"/>
        <w:adjustRightInd w:val="0"/>
        <w:spacing w:after="0" w:line="240" w:lineRule="auto"/>
        <w:rPr>
          <w:rFonts w:ascii="CG Omega" w:hAnsi="CG Omega" w:cstheme="minorHAnsi"/>
          <w:b/>
          <w:sz w:val="24"/>
          <w:szCs w:val="24"/>
        </w:rPr>
      </w:pPr>
      <w:r w:rsidRPr="00CD79F0">
        <w:rPr>
          <w:rFonts w:ascii="CG Omega" w:eastAsia="Times New Roman" w:hAnsi="CG Omega" w:cstheme="minorHAnsi"/>
          <w:b/>
          <w:sz w:val="24"/>
          <w:szCs w:val="24"/>
        </w:rPr>
        <w:lastRenderedPageBreak/>
        <w:t>Q67: Is there a general principle that can guide the incorporation of standards on unusual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 for communications to newer technologies?  For instance, should such restrictions apply only to technologies that have “disruptive” effects, like pho</w:t>
      </w:r>
      <w:r w:rsidRPr="00CD79F0">
        <w:rPr>
          <w:rFonts w:ascii="CG Omega" w:eastAsia="Times New Roman" w:hAnsi="CG Omega" w:cstheme="minorHAnsi"/>
          <w:b/>
          <w:spacing w:val="-2"/>
          <w:sz w:val="24"/>
          <w:szCs w:val="24"/>
        </w:rPr>
        <w:t>n</w:t>
      </w:r>
      <w:r w:rsidRPr="00CD79F0">
        <w:rPr>
          <w:rFonts w:ascii="CG Omega" w:eastAsia="Times New Roman" w:hAnsi="CG Omega" w:cstheme="minorHAnsi"/>
          <w:b/>
          <w:sz w:val="24"/>
          <w:szCs w:val="24"/>
        </w:rPr>
        <w:t>e calls, and if</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so, how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ght “disruptive” be best defined?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costs and benefits of applying any such general principles?</w:t>
      </w:r>
    </w:p>
    <w:p w14:paraId="108D3BCE"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153BFD6B"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DBA suggests that the use of electronic communications such as text and email to communicate with consumers would </w:t>
      </w:r>
      <w:r w:rsidRPr="00CD79F0">
        <w:rPr>
          <w:rFonts w:ascii="CG Omega" w:hAnsi="CG Omega" w:cstheme="minorHAnsi"/>
          <w:i/>
          <w:sz w:val="24"/>
          <w:szCs w:val="24"/>
        </w:rPr>
        <w:t>enhance</w:t>
      </w:r>
      <w:r w:rsidRPr="00CD79F0">
        <w:rPr>
          <w:rFonts w:ascii="CG Omega" w:hAnsi="CG Omega" w:cstheme="minorHAnsi"/>
          <w:sz w:val="24"/>
          <w:szCs w:val="24"/>
        </w:rPr>
        <w:t xml:space="preserve"> the consumer experience, particularly when this type of communication is initiated by the consumer. As discussed above, because consumers can determine when and how they access their email and text messages, a limitation on communication times does not make sense in that context.  </w:t>
      </w:r>
    </w:p>
    <w:p w14:paraId="3975B276"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34C225E"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With regards </w:t>
      </w:r>
      <w:r w:rsidR="00E17364" w:rsidRPr="00CD79F0">
        <w:rPr>
          <w:rFonts w:ascii="CG Omega" w:hAnsi="CG Omega" w:cstheme="minorHAnsi"/>
          <w:sz w:val="24"/>
          <w:szCs w:val="24"/>
        </w:rPr>
        <w:t>to “disruptive</w:t>
      </w:r>
      <w:r w:rsidRPr="00CD79F0">
        <w:rPr>
          <w:rFonts w:ascii="CG Omega" w:hAnsi="CG Omega" w:cstheme="minorHAnsi"/>
          <w:sz w:val="24"/>
          <w:szCs w:val="24"/>
        </w:rPr>
        <w:t xml:space="preserve">” communications, DBA submits that that is not the right context to address this issue. When the FDCPA was enacted, consumers generally did not have access to answering machines, and therefore had to answer all calls. However, with texts, emails and telephone calls, consumers can ignore these communications when they arrive, and can respond to them when it is convenient for the consumer.  Therefore, the test should not be whether the </w:t>
      </w:r>
      <w:r w:rsidR="00E17364" w:rsidRPr="00CD79F0">
        <w:rPr>
          <w:rFonts w:ascii="CG Omega" w:hAnsi="CG Omega" w:cstheme="minorHAnsi"/>
          <w:sz w:val="24"/>
          <w:szCs w:val="24"/>
        </w:rPr>
        <w:t>communication</w:t>
      </w:r>
      <w:r w:rsidRPr="00CD79F0">
        <w:rPr>
          <w:rFonts w:ascii="CG Omega" w:hAnsi="CG Omega" w:cstheme="minorHAnsi"/>
          <w:sz w:val="24"/>
          <w:szCs w:val="24"/>
        </w:rPr>
        <w:t xml:space="preserve"> is “disruptive,” but should focus on whether the consumer has an opportunity to ignore the communication and respond when it is convenient for them.</w:t>
      </w:r>
    </w:p>
    <w:p w14:paraId="4ACF779E"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142CD1D3"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Further, as with the consumer’s ability to request the debt collector cease telephonic communications, the consumer can request that they do not receive any electronic communications, or can limit the times that debt buyers can communicate with them; this would limit any “disruptive” impact.  </w:t>
      </w:r>
    </w:p>
    <w:p w14:paraId="167A54EF" w14:textId="77777777" w:rsidR="008621D3" w:rsidRPr="00CD79F0" w:rsidRDefault="008621D3" w:rsidP="008621D3">
      <w:pPr>
        <w:spacing w:after="0" w:line="240" w:lineRule="auto"/>
        <w:ind w:left="120" w:right="49" w:firstLine="720"/>
        <w:rPr>
          <w:rFonts w:ascii="CG Omega" w:eastAsia="Times New Roman" w:hAnsi="CG Omega" w:cstheme="minorHAnsi"/>
          <w:sz w:val="24"/>
          <w:szCs w:val="24"/>
        </w:rPr>
      </w:pPr>
    </w:p>
    <w:p w14:paraId="6E192106" w14:textId="77777777" w:rsidR="008621D3" w:rsidRPr="00CD79F0" w:rsidRDefault="008621D3" w:rsidP="00D16140">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i/>
          <w:sz w:val="24"/>
          <w:szCs w:val="24"/>
        </w:rPr>
        <w:t>2.   Unusual or Inconvenient Places</w:t>
      </w:r>
    </w:p>
    <w:p w14:paraId="5514D8F7" w14:textId="77777777" w:rsidR="00835A86" w:rsidRDefault="00835A86" w:rsidP="008621D3">
      <w:pPr>
        <w:spacing w:after="0" w:line="240" w:lineRule="auto"/>
        <w:ind w:left="120" w:right="-20"/>
        <w:rPr>
          <w:rFonts w:ascii="CG Omega" w:eastAsia="Times New Roman" w:hAnsi="CG Omega" w:cstheme="minorHAnsi"/>
          <w:i/>
          <w:sz w:val="24"/>
          <w:szCs w:val="24"/>
        </w:rPr>
      </w:pPr>
    </w:p>
    <w:p w14:paraId="1BD46A41" w14:textId="77777777" w:rsidR="008621D3" w:rsidRPr="00CD79F0" w:rsidRDefault="008621D3" w:rsidP="00D16140">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i/>
          <w:sz w:val="24"/>
          <w:szCs w:val="24"/>
        </w:rPr>
        <w:t>Inconve</w:t>
      </w:r>
      <w:r w:rsidRPr="00CD79F0">
        <w:rPr>
          <w:rFonts w:ascii="CG Omega" w:eastAsia="Times New Roman" w:hAnsi="CG Omega" w:cstheme="minorHAnsi"/>
          <w:i/>
          <w:spacing w:val="-1"/>
          <w:sz w:val="24"/>
          <w:szCs w:val="24"/>
        </w:rPr>
        <w:t>n</w:t>
      </w:r>
      <w:r w:rsidRPr="00CD79F0">
        <w:rPr>
          <w:rFonts w:ascii="CG Omega" w:eastAsia="Times New Roman" w:hAnsi="CG Omega" w:cstheme="minorHAnsi"/>
          <w:i/>
          <w:sz w:val="24"/>
          <w:szCs w:val="24"/>
        </w:rPr>
        <w:t>ie</w:t>
      </w:r>
      <w:r w:rsidRPr="00CD79F0">
        <w:rPr>
          <w:rFonts w:ascii="CG Omega" w:eastAsia="Times New Roman" w:hAnsi="CG Omega" w:cstheme="minorHAnsi"/>
          <w:i/>
          <w:spacing w:val="-1"/>
          <w:sz w:val="24"/>
          <w:szCs w:val="24"/>
        </w:rPr>
        <w:t>n</w:t>
      </w:r>
      <w:r w:rsidRPr="00CD79F0">
        <w:rPr>
          <w:rFonts w:ascii="CG Omega" w:eastAsia="Times New Roman" w:hAnsi="CG Omega" w:cstheme="minorHAnsi"/>
          <w:i/>
          <w:sz w:val="24"/>
          <w:szCs w:val="24"/>
        </w:rPr>
        <w:t>t Places</w:t>
      </w:r>
      <w:r w:rsidRPr="00CD79F0">
        <w:rPr>
          <w:rFonts w:ascii="CG Omega" w:eastAsia="Times New Roman" w:hAnsi="CG Omega" w:cstheme="minorHAnsi"/>
          <w:sz w:val="24"/>
          <w:szCs w:val="24"/>
        </w:rPr>
        <w:t>.  The Bureau seeks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ent about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 types of places, if any, that are unusual or that collectors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know or should know to be in</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onvenient for them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to contact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w:t>
      </w:r>
    </w:p>
    <w:p w14:paraId="3EFCF004" w14:textId="77777777" w:rsidR="008621D3" w:rsidRPr="00CD79F0" w:rsidRDefault="008621D3" w:rsidP="008621D3">
      <w:pPr>
        <w:spacing w:after="0" w:line="240" w:lineRule="auto"/>
        <w:ind w:left="120" w:right="-20"/>
        <w:rPr>
          <w:rFonts w:ascii="CG Omega" w:eastAsia="Times New Roman" w:hAnsi="CG Omega" w:cstheme="minorHAnsi"/>
          <w:sz w:val="24"/>
          <w:szCs w:val="24"/>
        </w:rPr>
      </w:pPr>
    </w:p>
    <w:p w14:paraId="0890B055" w14:textId="77777777" w:rsidR="008621D3" w:rsidRPr="00ED2D8F" w:rsidRDefault="008621D3" w:rsidP="008621D3">
      <w:pPr>
        <w:spacing w:after="0" w:line="240" w:lineRule="auto"/>
        <w:ind w:right="41"/>
        <w:rPr>
          <w:rFonts w:ascii="CG Omega" w:hAnsi="CG Omega" w:cstheme="minorHAnsi"/>
          <w:sz w:val="24"/>
          <w:szCs w:val="24"/>
        </w:rPr>
      </w:pPr>
      <w:r w:rsidRPr="00882FC5">
        <w:rPr>
          <w:rFonts w:ascii="CG Omega" w:eastAsia="Times New Roman" w:hAnsi="CG Omega" w:cstheme="minorHAnsi"/>
          <w:b/>
          <w:i/>
          <w:sz w:val="24"/>
          <w:szCs w:val="24"/>
        </w:rPr>
        <w:t>As a general matter</w:t>
      </w:r>
      <w:r w:rsidRPr="00882FC5">
        <w:rPr>
          <w:rFonts w:ascii="CG Omega" w:hAnsi="CG Omega" w:cstheme="minorHAnsi"/>
          <w:b/>
          <w:i/>
          <w:sz w:val="24"/>
          <w:szCs w:val="24"/>
        </w:rPr>
        <w:t xml:space="preserve">, the consumer has the ability to determine when and how they want to access email and text messages, and so DBA would argue that the prohibition on inconvenient locations should not be extended to text and email communications unless specified by the consumer. </w:t>
      </w:r>
    </w:p>
    <w:p w14:paraId="31C96F6B" w14:textId="77777777" w:rsidR="008621D3" w:rsidRPr="00882FC5" w:rsidRDefault="008621D3" w:rsidP="008621D3">
      <w:pPr>
        <w:spacing w:after="0" w:line="240" w:lineRule="auto"/>
        <w:ind w:right="41"/>
        <w:rPr>
          <w:rFonts w:ascii="CG Omega" w:hAnsi="CG Omega" w:cstheme="minorHAnsi"/>
          <w:b/>
          <w:i/>
          <w:sz w:val="24"/>
          <w:szCs w:val="24"/>
        </w:rPr>
      </w:pPr>
    </w:p>
    <w:p w14:paraId="17C41ABD" w14:textId="07BE08E4" w:rsidR="008621D3" w:rsidRPr="00882FC5" w:rsidRDefault="008621D3" w:rsidP="008621D3">
      <w:pPr>
        <w:spacing w:after="0" w:line="240" w:lineRule="auto"/>
        <w:ind w:right="41"/>
        <w:rPr>
          <w:rFonts w:ascii="CG Omega" w:hAnsi="CG Omega" w:cstheme="minorHAnsi"/>
          <w:b/>
          <w:i/>
          <w:sz w:val="24"/>
          <w:szCs w:val="24"/>
        </w:rPr>
      </w:pPr>
      <w:r w:rsidRPr="00882FC5">
        <w:rPr>
          <w:rFonts w:ascii="CG Omega" w:hAnsi="CG Omega" w:cstheme="minorHAnsi"/>
          <w:b/>
          <w:i/>
          <w:sz w:val="24"/>
          <w:szCs w:val="24"/>
        </w:rPr>
        <w:t>With regards to cell phone communications, debt buyers do not have the ability to know where a consumer is located when a call is placed, and consumers have the ability to ignore or silence calls that they receive at an inconvenient place, so we would urge the CFPB to determine that these prohibitions are outdated, and limit their impact.</w:t>
      </w:r>
    </w:p>
    <w:p w14:paraId="59428758" w14:textId="77777777" w:rsidR="007F7016" w:rsidRDefault="007F7016" w:rsidP="007F7016">
      <w:pPr>
        <w:spacing w:after="0" w:line="240" w:lineRule="auto"/>
        <w:ind w:right="-20"/>
        <w:rPr>
          <w:rFonts w:ascii="CG Omega" w:eastAsia="Times New Roman" w:hAnsi="CG Omega" w:cstheme="minorHAnsi"/>
          <w:b/>
          <w:sz w:val="24"/>
          <w:szCs w:val="24"/>
        </w:rPr>
      </w:pPr>
    </w:p>
    <w:p w14:paraId="684F2E22" w14:textId="77777777" w:rsidR="008621D3" w:rsidRPr="00CD79F0" w:rsidRDefault="008621D3" w:rsidP="007F7016">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sz w:val="24"/>
          <w:szCs w:val="24"/>
        </w:rPr>
        <w:t>Q68: Especially with the advent and widespread adoption of mobile phones,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rs often recei</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 xml:space="preserve">e calls at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aces other than 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or at work.  Under what circu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stance do </w:t>
      </w:r>
      <w:r w:rsidRPr="00CD79F0">
        <w:rPr>
          <w:rFonts w:ascii="CG Omega" w:eastAsia="Times New Roman" w:hAnsi="CG Omega" w:cstheme="minorHAnsi"/>
          <w:b/>
          <w:sz w:val="24"/>
          <w:szCs w:val="24"/>
        </w:rPr>
        <w:lastRenderedPageBreak/>
        <w:t xml:space="preserve">collectors </w:t>
      </w:r>
      <w:r w:rsidRPr="00CD79F0">
        <w:rPr>
          <w:rFonts w:ascii="CG Omega" w:eastAsia="Times New Roman" w:hAnsi="CG Omega" w:cstheme="minorHAnsi"/>
          <w:b/>
          <w:spacing w:val="-1"/>
          <w:sz w:val="24"/>
          <w:szCs w:val="24"/>
        </w:rPr>
        <w:t>k</w:t>
      </w:r>
      <w:r w:rsidRPr="00CD79F0">
        <w:rPr>
          <w:rFonts w:ascii="CG Omega" w:eastAsia="Times New Roman" w:hAnsi="CG Omega" w:cstheme="minorHAnsi"/>
          <w:b/>
          <w:sz w:val="24"/>
          <w:szCs w:val="24"/>
        </w:rPr>
        <w:t>now, or should know, that the cons</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is at one of the types of places listed below? What would be the costs and benefits of specifying that such locations are unusual or inconvenient, assu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the debt collector knows or should know the location of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at the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 of </w:t>
      </w:r>
      <w:r w:rsidRPr="00CD79F0">
        <w:rPr>
          <w:rFonts w:ascii="CG Omega" w:eastAsia="Times New Roman" w:hAnsi="CG Omega" w:cstheme="minorHAnsi"/>
          <w:b/>
          <w:spacing w:val="2"/>
          <w:sz w:val="24"/>
          <w:szCs w:val="24"/>
        </w:rPr>
        <w:t>t</w:t>
      </w:r>
      <w:r w:rsidRPr="00CD79F0">
        <w:rPr>
          <w:rFonts w:ascii="CG Omega" w:eastAsia="Times New Roman" w:hAnsi="CG Omega" w:cstheme="minorHAnsi"/>
          <w:b/>
          <w:sz w:val="24"/>
          <w:szCs w:val="24"/>
        </w:rPr>
        <w:t>he communicatio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w:t>
      </w:r>
    </w:p>
    <w:p w14:paraId="40A9AF29" w14:textId="77777777" w:rsidR="008621D3" w:rsidRPr="00CD79F0" w:rsidRDefault="008621D3" w:rsidP="008621D3">
      <w:pPr>
        <w:spacing w:after="0" w:line="240" w:lineRule="auto"/>
        <w:rPr>
          <w:rFonts w:ascii="CG Omega" w:hAnsi="CG Omega" w:cstheme="minorHAnsi"/>
          <w:sz w:val="24"/>
          <w:szCs w:val="24"/>
        </w:rPr>
      </w:pPr>
    </w:p>
    <w:p w14:paraId="48B18572"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Debt collectors do not possess the ability to determine where the consumer is when they contact them, particularly when they contact them via cell phone, text or email. DBA suggests that the CFPB should not establish a broad rule prohibiting communications via these technologies to these locations, or else it likely will have the effect of chilling all communications through these technologies. Specifically, debt buyers will not want to risk committing a violation by communicating to a consumer at a particular location when they do not know where the consumer may be. Such an outcome would undermine the broader benefits that enabling communications via text, email and other communications formats would establish. </w:t>
      </w:r>
    </w:p>
    <w:p w14:paraId="5D59402D"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43FFEF6A"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DBA suggests that a better approach would be to prohibit communications to a consumer when the debt buyer knows or is informed by the consumer that they are at a sensitive location.  </w:t>
      </w:r>
    </w:p>
    <w:p w14:paraId="4C909305"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6164F4AA"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Further, the FDCPA affords the consumer the opportunity to identify to the debt collector when certain times are inconvenient and to cease all communications, which further mitigates any concern about unusual places.</w:t>
      </w:r>
    </w:p>
    <w:p w14:paraId="790B1364"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38F3EA46" w14:textId="77777777" w:rsidR="008621D3" w:rsidRPr="00CD79F0" w:rsidRDefault="008621D3" w:rsidP="008621D3">
      <w:pPr>
        <w:spacing w:after="0" w:line="240" w:lineRule="auto"/>
        <w:ind w:right="41"/>
        <w:rPr>
          <w:rFonts w:ascii="CG Omega" w:hAnsi="CG Omega" w:cstheme="minorHAnsi"/>
          <w:sz w:val="24"/>
          <w:szCs w:val="24"/>
        </w:rPr>
      </w:pPr>
      <w:r w:rsidRPr="00CD79F0">
        <w:rPr>
          <w:rFonts w:ascii="CG Omega" w:hAnsi="CG Omega" w:cstheme="minorHAnsi"/>
          <w:sz w:val="24"/>
          <w:szCs w:val="24"/>
        </w:rPr>
        <w:t>As discussed above, the consumer has the ability to determine when and how they want to access email and text messages, and so DBA would argue that the prohibition on inconvenient locations should not be extended to text and email communications unless specified by the consumer.</w:t>
      </w:r>
    </w:p>
    <w:p w14:paraId="006F5E85" w14:textId="77777777" w:rsidR="008621D3" w:rsidRPr="00CD79F0" w:rsidRDefault="008621D3" w:rsidP="008621D3">
      <w:pPr>
        <w:spacing w:after="0" w:line="240" w:lineRule="auto"/>
        <w:rPr>
          <w:rFonts w:ascii="CG Omega" w:hAnsi="CG Omega" w:cstheme="minorHAnsi"/>
          <w:sz w:val="24"/>
          <w:szCs w:val="24"/>
        </w:rPr>
      </w:pPr>
    </w:p>
    <w:p w14:paraId="4B89B4AF" w14:textId="77777777" w:rsidR="008621D3" w:rsidRPr="00CD79F0" w:rsidRDefault="008621D3" w:rsidP="00ED2D8F">
      <w:pPr>
        <w:spacing w:after="0" w:line="240" w:lineRule="auto"/>
        <w:ind w:right="292"/>
        <w:rPr>
          <w:rFonts w:ascii="CG Omega" w:eastAsia="Times New Roman" w:hAnsi="CG Omega" w:cstheme="minorHAnsi"/>
          <w:b/>
          <w:sz w:val="24"/>
          <w:szCs w:val="24"/>
        </w:rPr>
      </w:pPr>
      <w:r w:rsidRPr="00CD79F0">
        <w:rPr>
          <w:rFonts w:ascii="CG Omega" w:eastAsia="Times New Roman" w:hAnsi="CG Omega" w:cstheme="minorHAnsi"/>
          <w:b/>
          <w:sz w:val="24"/>
          <w:szCs w:val="24"/>
        </w:rPr>
        <w:t>Q69: Are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ere ad</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itio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al places not listed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above that would be inconve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 xml:space="preserve">aces </w:t>
      </w:r>
      <w:r w:rsidRPr="00CD79F0">
        <w:rPr>
          <w:rFonts w:ascii="CG Omega" w:eastAsia="Times New Roman" w:hAnsi="CG Omega" w:cstheme="minorHAnsi"/>
          <w:b/>
          <w:spacing w:val="-2"/>
          <w:sz w:val="24"/>
          <w:szCs w:val="24"/>
        </w:rPr>
        <w:t>f</w:t>
      </w:r>
      <w:r w:rsidRPr="00CD79F0">
        <w:rPr>
          <w:rFonts w:ascii="CG Omega" w:eastAsia="Times New Roman" w:hAnsi="CG Omega" w:cstheme="minorHAnsi"/>
          <w:b/>
          <w:sz w:val="24"/>
          <w:szCs w:val="24"/>
        </w:rPr>
        <w:t>or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to be contacted?</w:t>
      </w:r>
    </w:p>
    <w:p w14:paraId="7CE58965"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0CD4DB9C"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The FDCPA affords the consumer the opportunity to identify to the debt collector when certain times are inconvenient and to cease all communications, and the DBA membership feels that it would not provide any measurable benefit to designate any additional places.  </w:t>
      </w:r>
    </w:p>
    <w:p w14:paraId="5CF9A325"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6FF4BA79" w14:textId="77777777" w:rsidR="008621D3" w:rsidRPr="00CD79F0" w:rsidRDefault="008621D3" w:rsidP="000818CC">
      <w:pPr>
        <w:spacing w:after="0" w:line="240" w:lineRule="auto"/>
        <w:ind w:right="41"/>
        <w:rPr>
          <w:rFonts w:ascii="CG Omega" w:hAnsi="CG Omega" w:cstheme="minorHAnsi"/>
          <w:b/>
          <w:sz w:val="24"/>
          <w:szCs w:val="24"/>
        </w:rPr>
      </w:pPr>
      <w:r w:rsidRPr="00CD79F0">
        <w:rPr>
          <w:rFonts w:ascii="CG Omega" w:eastAsia="Times New Roman" w:hAnsi="CG Omega" w:cstheme="minorHAnsi"/>
          <w:b/>
          <w:sz w:val="24"/>
          <w:szCs w:val="24"/>
        </w:rPr>
        <w:t>Q70: Under what circumstances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at a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place of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inconvenient, even if the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 xml:space="preserve">oyer does not prohibit the receipt of such communications?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potential costs and benefits of prohibiting communications at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ace of</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due to inc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nvenience, assu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that the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knows or should know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location?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what</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extent does the inconvenience depend on the nature of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workplace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on the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type of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at that workplace?</w:t>
      </w:r>
    </w:p>
    <w:p w14:paraId="1AA2B3B6" w14:textId="77777777" w:rsidR="008621D3" w:rsidRPr="00CD79F0" w:rsidRDefault="008621D3" w:rsidP="008621D3">
      <w:pPr>
        <w:spacing w:after="0" w:line="240" w:lineRule="auto"/>
        <w:ind w:right="41"/>
        <w:rPr>
          <w:rFonts w:ascii="CG Omega" w:hAnsi="CG Omega" w:cstheme="minorHAnsi"/>
          <w:sz w:val="24"/>
          <w:szCs w:val="24"/>
        </w:rPr>
      </w:pPr>
    </w:p>
    <w:p w14:paraId="6ED51B6A" w14:textId="77777777" w:rsidR="008621D3" w:rsidRPr="00CD79F0" w:rsidRDefault="008621D3" w:rsidP="000818CC">
      <w:pPr>
        <w:spacing w:after="0" w:line="240" w:lineRule="auto"/>
        <w:ind w:right="41"/>
        <w:rPr>
          <w:rFonts w:ascii="CG Omega" w:hAnsi="CG Omega" w:cstheme="minorHAnsi"/>
          <w:b/>
          <w:sz w:val="24"/>
          <w:szCs w:val="24"/>
        </w:rPr>
      </w:pPr>
      <w:r w:rsidRPr="00CD79F0">
        <w:rPr>
          <w:rFonts w:ascii="CG Omega" w:hAnsi="CG Omega" w:cstheme="minorHAnsi"/>
          <w:sz w:val="24"/>
          <w:szCs w:val="24"/>
        </w:rPr>
        <w:lastRenderedPageBreak/>
        <w:t xml:space="preserve">A debt buyer does not have any information regarding when it may be inconvenient unless the consumer directly states that it is inconvenient for them. As discussed above, the consumer has the ability to determine when and how they want to access email and text messages, and so DBA would argue that the prohibition on inconvenient locations should not be extended to text and email communications unless specified by the consumer. </w:t>
      </w:r>
    </w:p>
    <w:p w14:paraId="0089AA99" w14:textId="77777777" w:rsidR="008621D3" w:rsidRPr="00CD79F0" w:rsidRDefault="008621D3" w:rsidP="008621D3">
      <w:pPr>
        <w:spacing w:after="0" w:line="240" w:lineRule="auto"/>
        <w:ind w:right="41"/>
        <w:rPr>
          <w:rFonts w:ascii="CG Omega" w:hAnsi="CG Omega" w:cstheme="minorHAnsi"/>
          <w:sz w:val="24"/>
          <w:szCs w:val="24"/>
        </w:rPr>
      </w:pPr>
    </w:p>
    <w:p w14:paraId="3C625113" w14:textId="0394FDB5" w:rsidR="008621D3" w:rsidRPr="00CD79F0" w:rsidRDefault="008621D3" w:rsidP="008621D3">
      <w:pPr>
        <w:autoSpaceDE w:val="0"/>
        <w:autoSpaceDN w:val="0"/>
        <w:adjustRightInd w:val="0"/>
        <w:spacing w:after="0" w:line="240" w:lineRule="auto"/>
        <w:rPr>
          <w:rFonts w:ascii="CG Omega" w:eastAsia="Times New Roman" w:hAnsi="CG Omega" w:cstheme="minorHAnsi"/>
          <w:spacing w:val="1"/>
          <w:position w:val="11"/>
          <w:sz w:val="24"/>
          <w:szCs w:val="24"/>
        </w:rPr>
      </w:pPr>
      <w:r w:rsidRPr="00CD79F0">
        <w:rPr>
          <w:rFonts w:ascii="CG Omega" w:eastAsia="Times New Roman" w:hAnsi="CG Omega" w:cstheme="minorHAnsi"/>
          <w:i/>
          <w:sz w:val="24"/>
          <w:szCs w:val="24"/>
        </w:rPr>
        <w:t>Place of e</w:t>
      </w:r>
      <w:r w:rsidRPr="00CD79F0">
        <w:rPr>
          <w:rFonts w:ascii="CG Omega" w:eastAsia="Times New Roman" w:hAnsi="CG Omega" w:cstheme="minorHAnsi"/>
          <w:i/>
          <w:spacing w:val="-2"/>
          <w:sz w:val="24"/>
          <w:szCs w:val="24"/>
        </w:rPr>
        <w:t>m</w:t>
      </w:r>
      <w:r w:rsidRPr="00CD79F0">
        <w:rPr>
          <w:rFonts w:ascii="CG Omega" w:eastAsia="Times New Roman" w:hAnsi="CG Omega" w:cstheme="minorHAnsi"/>
          <w:i/>
          <w:sz w:val="24"/>
          <w:szCs w:val="24"/>
        </w:rPr>
        <w:t>ployment communication</w:t>
      </w:r>
      <w:r w:rsidRPr="00CD79F0">
        <w:rPr>
          <w:rFonts w:ascii="CG Omega" w:eastAsia="Times New Roman" w:hAnsi="CG Omega" w:cstheme="minorHAnsi"/>
          <w:i/>
          <w:spacing w:val="-1"/>
          <w:sz w:val="24"/>
          <w:szCs w:val="24"/>
        </w:rPr>
        <w:t>s</w:t>
      </w:r>
      <w:r w:rsidRPr="00CD79F0">
        <w:rPr>
          <w:rFonts w:ascii="CG Omega" w:eastAsia="Times New Roman" w:hAnsi="CG Omega" w:cstheme="minorHAnsi"/>
          <w:sz w:val="24"/>
          <w:szCs w:val="24"/>
        </w:rPr>
        <w:t xml:space="preserve">.  Under FDCPA section 805(a)(3), a collector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not contact a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at his place of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ent</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if the collector kno</w:t>
      </w:r>
      <w:r w:rsidRPr="00CD79F0">
        <w:rPr>
          <w:rFonts w:ascii="CG Omega" w:eastAsia="Times New Roman" w:hAnsi="CG Omega" w:cstheme="minorHAnsi"/>
          <w:spacing w:val="-1"/>
          <w:sz w:val="24"/>
          <w:szCs w:val="24"/>
        </w:rPr>
        <w:t>w</w:t>
      </w:r>
      <w:r w:rsidRPr="00CD79F0">
        <w:rPr>
          <w:rFonts w:ascii="CG Omega" w:eastAsia="Times New Roman" w:hAnsi="CG Omega" w:cstheme="minorHAnsi"/>
          <w:sz w:val="24"/>
          <w:szCs w:val="24"/>
        </w:rPr>
        <w:t xml:space="preserve">s or has reason to know that </w:t>
      </w:r>
      <w:r w:rsidRPr="00CD79F0">
        <w:rPr>
          <w:rFonts w:ascii="CG Omega" w:eastAsia="Times New Roman" w:hAnsi="CG Omega" w:cstheme="minorHAnsi"/>
          <w:spacing w:val="-1"/>
          <w:sz w:val="24"/>
          <w:szCs w:val="24"/>
        </w:rPr>
        <w:t>h</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ployer pro</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i</w:t>
      </w:r>
      <w:r w:rsidRPr="00CD79F0">
        <w:rPr>
          <w:rFonts w:ascii="CG Omega" w:eastAsia="Times New Roman" w:hAnsi="CG Omega" w:cstheme="minorHAnsi"/>
          <w:spacing w:val="-1"/>
          <w:sz w:val="24"/>
          <w:szCs w:val="24"/>
        </w:rPr>
        <w:t>b</w:t>
      </w:r>
      <w:r w:rsidRPr="00CD79F0">
        <w:rPr>
          <w:rFonts w:ascii="CG Omega" w:eastAsia="Times New Roman" w:hAnsi="CG Omega" w:cstheme="minorHAnsi"/>
          <w:sz w:val="24"/>
          <w:szCs w:val="24"/>
        </w:rPr>
        <w:t>its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cons</w:t>
      </w:r>
      <w:r w:rsidRPr="00CD79F0">
        <w:rPr>
          <w:rFonts w:ascii="CG Omega" w:eastAsia="Times New Roman" w:hAnsi="CG Omega" w:cstheme="minorHAnsi"/>
          <w:spacing w:val="-1"/>
          <w:sz w:val="24"/>
          <w:szCs w:val="24"/>
        </w:rPr>
        <w:t>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receiving such</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communication</w:t>
      </w:r>
      <w:r w:rsidR="00ED2D8F">
        <w:rPr>
          <w:rFonts w:ascii="CG Omega" w:eastAsia="Times New Roman" w:hAnsi="CG Omega" w:cstheme="minorHAnsi"/>
          <w:spacing w:val="-3"/>
          <w:sz w:val="24"/>
          <w:szCs w:val="24"/>
        </w:rPr>
        <w:t>.</w:t>
      </w:r>
    </w:p>
    <w:p w14:paraId="22CD272A" w14:textId="77777777" w:rsidR="008621D3" w:rsidRPr="00CD79F0" w:rsidRDefault="008621D3" w:rsidP="008621D3">
      <w:pPr>
        <w:autoSpaceDE w:val="0"/>
        <w:autoSpaceDN w:val="0"/>
        <w:adjustRightInd w:val="0"/>
        <w:spacing w:after="0" w:line="240" w:lineRule="auto"/>
        <w:rPr>
          <w:rFonts w:ascii="CG Omega" w:eastAsia="Times New Roman" w:hAnsi="CG Omega" w:cstheme="minorHAnsi"/>
          <w:spacing w:val="1"/>
          <w:position w:val="11"/>
          <w:sz w:val="24"/>
          <w:szCs w:val="24"/>
        </w:rPr>
      </w:pPr>
    </w:p>
    <w:p w14:paraId="33642C5B" w14:textId="77777777" w:rsidR="008621D3" w:rsidRPr="00CD79F0" w:rsidRDefault="008621D3" w:rsidP="008621D3">
      <w:pPr>
        <w:pStyle w:val="BodyFirstlineIndent"/>
        <w:ind w:firstLine="0"/>
        <w:rPr>
          <w:rFonts w:ascii="CG Omega" w:hAnsi="CG Omega" w:cstheme="minorHAnsi"/>
          <w:szCs w:val="24"/>
        </w:rPr>
      </w:pPr>
      <w:r w:rsidRPr="00CD79F0">
        <w:rPr>
          <w:rFonts w:ascii="CG Omega" w:hAnsi="CG Omega" w:cstheme="minorHAnsi"/>
          <w:szCs w:val="24"/>
        </w:rPr>
        <w:t xml:space="preserve">Like the prohibition on contacts to consumers at inconvenient times or places, as a general matter, the consumer has the ability to determine when and how they want to access email and text messages, and so DBA would argue that the prohibition on inconvenient locations should not be extended to text and email communications unless specified by the consumer. </w:t>
      </w:r>
    </w:p>
    <w:p w14:paraId="25067E72" w14:textId="2067CCAD" w:rsidR="008621D3" w:rsidRPr="00CD79F0" w:rsidRDefault="008621D3" w:rsidP="008621D3">
      <w:pPr>
        <w:spacing w:after="0" w:line="240" w:lineRule="auto"/>
        <w:ind w:right="41"/>
        <w:rPr>
          <w:rFonts w:ascii="CG Omega" w:hAnsi="CG Omega" w:cstheme="minorHAnsi"/>
          <w:sz w:val="24"/>
          <w:szCs w:val="24"/>
        </w:rPr>
      </w:pPr>
      <w:r w:rsidRPr="00CD79F0">
        <w:rPr>
          <w:rFonts w:ascii="CG Omega" w:hAnsi="CG Omega" w:cstheme="minorHAnsi"/>
          <w:sz w:val="24"/>
          <w:szCs w:val="24"/>
        </w:rPr>
        <w:t>With regards to cell phone communications, debt buyers do not have the ability to know where a consumer is located when a call is placed, and consumers have the ability to ignore or silence calls that they receive at an inconvenient place, so we would urge the CFPB to determine that these prohibitions are outdated, and limit their impact.</w:t>
      </w:r>
    </w:p>
    <w:p w14:paraId="052D97A9" w14:textId="77777777" w:rsidR="008621D3" w:rsidRPr="00CD79F0" w:rsidRDefault="008621D3" w:rsidP="008621D3">
      <w:pPr>
        <w:spacing w:after="0" w:line="240" w:lineRule="auto"/>
        <w:ind w:right="41"/>
        <w:rPr>
          <w:rFonts w:ascii="CG Omega" w:hAnsi="CG Omega" w:cstheme="minorHAnsi"/>
          <w:sz w:val="24"/>
          <w:szCs w:val="24"/>
        </w:rPr>
      </w:pPr>
    </w:p>
    <w:p w14:paraId="411FE35E" w14:textId="77777777" w:rsidR="008621D3" w:rsidRDefault="008621D3" w:rsidP="008621D3">
      <w:pPr>
        <w:spacing w:after="0" w:line="240" w:lineRule="auto"/>
        <w:ind w:right="41"/>
        <w:rPr>
          <w:rFonts w:ascii="CG Omega" w:hAnsi="CG Omega" w:cstheme="minorHAnsi"/>
          <w:sz w:val="24"/>
          <w:szCs w:val="24"/>
        </w:rPr>
      </w:pPr>
      <w:r w:rsidRPr="00CD79F0">
        <w:rPr>
          <w:rFonts w:ascii="CG Omega" w:hAnsi="CG Omega" w:cstheme="minorHAnsi"/>
          <w:sz w:val="24"/>
          <w:szCs w:val="24"/>
        </w:rPr>
        <w:t xml:space="preserve">Also, as a general matter, if the consumer provides a work number on their application for credit, the debt buyer should be able to rely upon that disclosure as express consent to contact the consumer at work. </w:t>
      </w:r>
    </w:p>
    <w:p w14:paraId="65062115" w14:textId="77777777" w:rsidR="008621D3" w:rsidRPr="00CD79F0" w:rsidRDefault="008621D3" w:rsidP="008621D3">
      <w:pPr>
        <w:spacing w:after="0" w:line="240" w:lineRule="auto"/>
        <w:ind w:right="41"/>
        <w:rPr>
          <w:rFonts w:ascii="CG Omega" w:hAnsi="CG Omega" w:cstheme="minorHAnsi"/>
          <w:sz w:val="24"/>
          <w:szCs w:val="24"/>
        </w:rPr>
      </w:pPr>
    </w:p>
    <w:p w14:paraId="37302215" w14:textId="77777777" w:rsidR="008621D3" w:rsidRPr="00CD79F0" w:rsidRDefault="008621D3" w:rsidP="008621D3">
      <w:pPr>
        <w:spacing w:after="0" w:line="240" w:lineRule="auto"/>
        <w:ind w:right="41"/>
        <w:rPr>
          <w:rFonts w:ascii="CG Omega" w:hAnsi="CG Omega" w:cstheme="minorHAnsi"/>
          <w:sz w:val="24"/>
          <w:szCs w:val="24"/>
        </w:rPr>
      </w:pPr>
      <w:r w:rsidRPr="00CD79F0">
        <w:rPr>
          <w:rFonts w:ascii="CG Omega" w:hAnsi="CG Omega" w:cstheme="minorHAnsi"/>
          <w:sz w:val="24"/>
          <w:szCs w:val="24"/>
        </w:rPr>
        <w:t>Regarding communications to an employee via landline at an employee’s place of employment, DBA members are not aware of and should not be held to a “known or should have known” standard regarding an employer’s policies and practices unless and until they are informed by the consumer and/or the employer.</w:t>
      </w:r>
    </w:p>
    <w:p w14:paraId="0D96A9AC" w14:textId="67F7F0DE" w:rsidR="002048A4" w:rsidRDefault="008621D3" w:rsidP="002B63B7">
      <w:pPr>
        <w:autoSpaceDE w:val="0"/>
        <w:autoSpaceDN w:val="0"/>
        <w:adjustRightInd w:val="0"/>
        <w:spacing w:after="0" w:line="240" w:lineRule="auto"/>
        <w:rPr>
          <w:rFonts w:ascii="CG Omega" w:eastAsia="Times New Roman" w:hAnsi="CG Omega" w:cstheme="minorHAnsi"/>
          <w:spacing w:val="1"/>
          <w:position w:val="11"/>
          <w:sz w:val="24"/>
          <w:szCs w:val="24"/>
        </w:rPr>
      </w:pPr>
      <w:r w:rsidRPr="00CD79F0">
        <w:rPr>
          <w:rFonts w:ascii="CG Omega" w:eastAsia="Times New Roman" w:hAnsi="CG Omega" w:cstheme="minorHAnsi"/>
          <w:spacing w:val="1"/>
          <w:position w:val="11"/>
          <w:sz w:val="24"/>
          <w:szCs w:val="24"/>
        </w:rPr>
        <w:t xml:space="preserve"> </w:t>
      </w:r>
    </w:p>
    <w:p w14:paraId="2DE05622" w14:textId="77777777" w:rsidR="002048A4" w:rsidRPr="002048A4" w:rsidRDefault="002048A4" w:rsidP="002B63B7">
      <w:pPr>
        <w:autoSpaceDE w:val="0"/>
        <w:autoSpaceDN w:val="0"/>
        <w:adjustRightInd w:val="0"/>
        <w:spacing w:after="0" w:line="240" w:lineRule="auto"/>
        <w:rPr>
          <w:rFonts w:ascii="CG Omega" w:eastAsia="Times New Roman" w:hAnsi="CG Omega" w:cstheme="minorHAnsi"/>
          <w:spacing w:val="1"/>
          <w:position w:val="11"/>
          <w:sz w:val="24"/>
          <w:szCs w:val="24"/>
        </w:rPr>
      </w:pPr>
    </w:p>
    <w:p w14:paraId="0B820436" w14:textId="77777777" w:rsidR="008621D3" w:rsidRPr="00CD79F0" w:rsidRDefault="008621D3" w:rsidP="008621D3">
      <w:pPr>
        <w:spacing w:after="0" w:line="240" w:lineRule="auto"/>
        <w:ind w:left="82" w:right="110"/>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Q71: Do </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ployers typically distinguish, in their policies regarding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ployee contacts at work, between collection communications and other personal communications?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 employers’ policies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cerning recei</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t of communications usually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any-wide, specific to certain job types, or specific to certain individuals?</w:t>
      </w:r>
    </w:p>
    <w:p w14:paraId="15E82FBC" w14:textId="77777777" w:rsidR="008621D3" w:rsidRPr="00CD79F0" w:rsidRDefault="008621D3" w:rsidP="008621D3">
      <w:pPr>
        <w:spacing w:after="0" w:line="240" w:lineRule="auto"/>
        <w:ind w:left="82" w:right="110"/>
        <w:jc w:val="center"/>
        <w:rPr>
          <w:rFonts w:ascii="CG Omega" w:eastAsia="Times New Roman" w:hAnsi="CG Omega" w:cstheme="minorHAnsi"/>
          <w:spacing w:val="1"/>
          <w:sz w:val="24"/>
          <w:szCs w:val="24"/>
        </w:rPr>
      </w:pPr>
    </w:p>
    <w:p w14:paraId="077C07E8" w14:textId="77777777" w:rsidR="008621D3" w:rsidRPr="00CD79F0" w:rsidRDefault="008621D3" w:rsidP="008621D3">
      <w:pPr>
        <w:spacing w:after="0" w:line="240" w:lineRule="auto"/>
        <w:ind w:left="82" w:right="110"/>
        <w:rPr>
          <w:rFonts w:ascii="CG Omega" w:eastAsia="Times New Roman" w:hAnsi="CG Omega" w:cstheme="minorHAnsi"/>
          <w:spacing w:val="1"/>
          <w:sz w:val="24"/>
          <w:szCs w:val="24"/>
        </w:rPr>
      </w:pPr>
      <w:r w:rsidRPr="00CD79F0">
        <w:rPr>
          <w:rFonts w:ascii="CG Omega" w:hAnsi="CG Omega" w:cstheme="minorHAnsi"/>
          <w:sz w:val="24"/>
          <w:szCs w:val="24"/>
        </w:rPr>
        <w:t xml:space="preserve">Debt collectors do not have any way to know if a consumer’s place of employment is “inconvenient” unless  the consumer directly states that it is inconvenient for them, and are not in a position to know when or if a consumer’s employer distinguishes between collections and other forms of personal communications unless directly informed by the consumer or employer. </w:t>
      </w:r>
    </w:p>
    <w:p w14:paraId="3C480322" w14:textId="77777777" w:rsidR="008621D3" w:rsidRDefault="008621D3" w:rsidP="008621D3">
      <w:pPr>
        <w:spacing w:after="0" w:line="240" w:lineRule="auto"/>
        <w:ind w:right="110"/>
        <w:rPr>
          <w:rFonts w:ascii="CG Omega" w:eastAsia="Times New Roman" w:hAnsi="CG Omega" w:cstheme="minorHAnsi"/>
          <w:sz w:val="24"/>
          <w:szCs w:val="24"/>
        </w:rPr>
      </w:pPr>
    </w:p>
    <w:p w14:paraId="501E470B" w14:textId="77777777" w:rsidR="00AA6AA7" w:rsidRPr="00CD79F0" w:rsidRDefault="00AA6AA7" w:rsidP="008621D3">
      <w:pPr>
        <w:spacing w:after="0" w:line="240" w:lineRule="auto"/>
        <w:ind w:right="110"/>
        <w:rPr>
          <w:rFonts w:ascii="CG Omega" w:eastAsia="Times New Roman" w:hAnsi="CG Omega" w:cstheme="minorHAnsi"/>
          <w:sz w:val="24"/>
          <w:szCs w:val="24"/>
        </w:rPr>
      </w:pPr>
    </w:p>
    <w:p w14:paraId="31ACFD81" w14:textId="77777777" w:rsidR="008621D3" w:rsidRPr="00CD79F0" w:rsidRDefault="008621D3" w:rsidP="008621D3">
      <w:pPr>
        <w:autoSpaceDE w:val="0"/>
        <w:autoSpaceDN w:val="0"/>
        <w:adjustRightInd w:val="0"/>
        <w:spacing w:after="0" w:line="240" w:lineRule="auto"/>
        <w:rPr>
          <w:rFonts w:ascii="CG Omega" w:hAnsi="CG Omega" w:cstheme="minorHAnsi"/>
          <w:b/>
          <w:sz w:val="24"/>
          <w:szCs w:val="24"/>
        </w:rPr>
      </w:pPr>
      <w:r w:rsidRPr="00CD79F0">
        <w:rPr>
          <w:rFonts w:ascii="CG Omega" w:eastAsia="Times New Roman" w:hAnsi="CG Omega" w:cstheme="minorHAnsi"/>
          <w:b/>
          <w:sz w:val="24"/>
          <w:szCs w:val="24"/>
        </w:rPr>
        <w:lastRenderedPageBreak/>
        <w:t xml:space="preserve">Q72: Collectors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ay have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any accounts with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employed by the sa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large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 such as a n</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tional ch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 store, and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is</w:t>
      </w:r>
      <w:r w:rsidRPr="00CD79F0">
        <w:rPr>
          <w:rFonts w:ascii="CG Omega" w:eastAsia="Times New Roman" w:hAnsi="CG Omega" w:cstheme="minorHAnsi"/>
          <w:b/>
          <w:spacing w:val="-2"/>
          <w:sz w:val="24"/>
          <w:szCs w:val="24"/>
        </w:rPr>
        <w:t xml:space="preserve"> m</w:t>
      </w:r>
      <w:r w:rsidRPr="00CD79F0">
        <w:rPr>
          <w:rFonts w:ascii="CG Omega" w:eastAsia="Times New Roman" w:hAnsi="CG Omega" w:cstheme="minorHAnsi"/>
          <w:b/>
          <w:sz w:val="24"/>
          <w:szCs w:val="24"/>
        </w:rPr>
        <w:t>ay enable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beco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iliar with the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ployers’ policies regarding receipt of p</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rsonal or collection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unications in the workplace.  Can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rs relia</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 xml:space="preserve">y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eter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ine c</w:t>
      </w:r>
      <w:r w:rsidRPr="00CD79F0">
        <w:rPr>
          <w:rFonts w:ascii="CG Omega" w:eastAsia="Times New Roman" w:hAnsi="CG Omega" w:cstheme="minorHAnsi"/>
          <w:b/>
          <w:spacing w:val="-2"/>
          <w:sz w:val="24"/>
          <w:szCs w:val="24"/>
        </w:rPr>
        <w:t>o</w:t>
      </w:r>
      <w:r w:rsidRPr="00CD79F0">
        <w:rPr>
          <w:rFonts w:ascii="CG Omega" w:eastAsia="Times New Roman" w:hAnsi="CG Omega" w:cstheme="minorHAnsi"/>
          <w:b/>
          <w:sz w:val="24"/>
          <w:szCs w:val="24"/>
        </w:rPr>
        <w:t>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employers 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d their policies with regard to receiving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 xml:space="preserve">unications at work? </w:t>
      </w:r>
      <w:r w:rsidRPr="00CD79F0">
        <w:rPr>
          <w:rFonts w:ascii="CG Omega" w:eastAsia="Times New Roman" w:hAnsi="CG Omega" w:cstheme="minorHAnsi"/>
          <w:b/>
          <w:spacing w:val="1"/>
          <w:sz w:val="24"/>
          <w:szCs w:val="24"/>
        </w:rPr>
        <w:t xml:space="preserve"> </w:t>
      </w:r>
    </w:p>
    <w:p w14:paraId="548602A6" w14:textId="77777777" w:rsidR="008621D3" w:rsidRPr="00CD79F0" w:rsidRDefault="008621D3" w:rsidP="008621D3">
      <w:pPr>
        <w:spacing w:after="0" w:line="240" w:lineRule="auto"/>
        <w:ind w:left="120" w:right="140"/>
        <w:rPr>
          <w:rFonts w:ascii="CG Omega" w:hAnsi="CG Omega" w:cstheme="minorHAnsi"/>
          <w:sz w:val="24"/>
          <w:szCs w:val="24"/>
        </w:rPr>
      </w:pPr>
    </w:p>
    <w:p w14:paraId="34206A67" w14:textId="1E307A28" w:rsidR="008621D3" w:rsidRPr="00CD79F0" w:rsidRDefault="008621D3" w:rsidP="00ED2D8F">
      <w:pPr>
        <w:spacing w:after="0" w:line="240" w:lineRule="auto"/>
        <w:ind w:right="140"/>
        <w:rPr>
          <w:rFonts w:ascii="CG Omega" w:hAnsi="CG Omega" w:cstheme="minorHAnsi"/>
          <w:sz w:val="24"/>
          <w:szCs w:val="24"/>
        </w:rPr>
      </w:pPr>
      <w:r w:rsidRPr="00CD79F0">
        <w:rPr>
          <w:rFonts w:ascii="CG Omega" w:hAnsi="CG Omega" w:cstheme="minorHAnsi"/>
          <w:sz w:val="24"/>
          <w:szCs w:val="24"/>
        </w:rPr>
        <w:t>No, debt collectors should not be required to assume that an employer has one blanket policy, because employers may have different policies that apply to different types of workers (</w:t>
      </w:r>
      <w:r w:rsidRPr="00073A6C">
        <w:rPr>
          <w:rFonts w:ascii="CG Omega" w:hAnsi="CG Omega" w:cstheme="minorHAnsi"/>
          <w:i/>
          <w:sz w:val="24"/>
          <w:szCs w:val="24"/>
        </w:rPr>
        <w:t>i.e.</w:t>
      </w:r>
      <w:r w:rsidR="00073A6C">
        <w:rPr>
          <w:rFonts w:ascii="CG Omega" w:hAnsi="CG Omega" w:cstheme="minorHAnsi"/>
          <w:sz w:val="24"/>
          <w:szCs w:val="24"/>
        </w:rPr>
        <w:t>,</w:t>
      </w:r>
      <w:r w:rsidRPr="00CD79F0">
        <w:rPr>
          <w:rFonts w:ascii="CG Omega" w:hAnsi="CG Omega" w:cstheme="minorHAnsi"/>
          <w:sz w:val="24"/>
          <w:szCs w:val="24"/>
        </w:rPr>
        <w:t xml:space="preserve"> management vs. line worker; or unionized vs. non-unionized employees.) Therefore, debt collectors are not in a position to know when a consumer’s workplace or type of work is inconvenient or not unless directly informed by the consumer or employer. </w:t>
      </w:r>
    </w:p>
    <w:p w14:paraId="5A9ED1ED" w14:textId="77777777" w:rsidR="008621D3" w:rsidRPr="00CD79F0" w:rsidRDefault="008621D3" w:rsidP="008621D3">
      <w:pPr>
        <w:spacing w:after="0" w:line="240" w:lineRule="auto"/>
        <w:ind w:left="120" w:right="140"/>
        <w:rPr>
          <w:rFonts w:ascii="CG Omega" w:hAnsi="CG Omega" w:cstheme="minorHAnsi"/>
          <w:sz w:val="24"/>
          <w:szCs w:val="24"/>
        </w:rPr>
      </w:pPr>
    </w:p>
    <w:p w14:paraId="7F4AADF6" w14:textId="77777777" w:rsidR="008621D3" w:rsidRPr="00CD79F0" w:rsidRDefault="008621D3" w:rsidP="008621D3">
      <w:pPr>
        <w:autoSpaceDE w:val="0"/>
        <w:autoSpaceDN w:val="0"/>
        <w:adjustRightInd w:val="0"/>
        <w:spacing w:after="0" w:line="240" w:lineRule="auto"/>
        <w:rPr>
          <w:rFonts w:ascii="CG Omega" w:hAnsi="CG Omega" w:cstheme="minorHAnsi"/>
          <w:b/>
          <w:sz w:val="24"/>
          <w:szCs w:val="24"/>
        </w:rPr>
      </w:pPr>
      <w:r w:rsidRPr="00CD79F0">
        <w:rPr>
          <w:rFonts w:ascii="CG Omega" w:eastAsia="Times New Roman" w:hAnsi="CG Omega" w:cstheme="minorHAnsi"/>
          <w:b/>
          <w:sz w:val="24"/>
          <w:szCs w:val="24"/>
        </w:rPr>
        <w:t>If</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so, what would be the costs and benefits of requiring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at collectors cease communications 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work for all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working for a certain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 if collectors are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 by one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more)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that the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 does not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 personal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unications for any of its employees overall, or at a</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particular location or job type </w:t>
      </w:r>
      <w:r w:rsidRPr="00CD79F0">
        <w:rPr>
          <w:rFonts w:ascii="CG Omega" w:eastAsia="Times New Roman" w:hAnsi="CG Omega" w:cstheme="minorHAnsi"/>
          <w:b/>
          <w:spacing w:val="2"/>
          <w:sz w:val="24"/>
          <w:szCs w:val="24"/>
        </w:rPr>
        <w:t>(</w:t>
      </w:r>
      <w:r w:rsidRPr="00CD79F0">
        <w:rPr>
          <w:rFonts w:ascii="CG Omega" w:eastAsia="Times New Roman" w:hAnsi="CG Omega" w:cstheme="minorHAnsi"/>
          <w:b/>
          <w:i/>
          <w:sz w:val="24"/>
          <w:szCs w:val="24"/>
        </w:rPr>
        <w:t>e.</w:t>
      </w:r>
      <w:r w:rsidRPr="00CD79F0">
        <w:rPr>
          <w:rFonts w:ascii="CG Omega" w:eastAsia="Times New Roman" w:hAnsi="CG Omega" w:cstheme="minorHAnsi"/>
          <w:b/>
          <w:i/>
          <w:spacing w:val="-1"/>
          <w:sz w:val="24"/>
          <w:szCs w:val="24"/>
        </w:rPr>
        <w:t>g</w:t>
      </w:r>
      <w:r w:rsidRPr="00CD79F0">
        <w:rPr>
          <w:rFonts w:ascii="CG Omega" w:eastAsia="Times New Roman" w:hAnsi="CG Omega" w:cstheme="minorHAnsi"/>
          <w:b/>
          <w:i/>
          <w:sz w:val="24"/>
          <w:szCs w:val="24"/>
        </w:rPr>
        <w:t>.</w:t>
      </w:r>
      <w:r w:rsidRPr="00CD79F0">
        <w:rPr>
          <w:rFonts w:ascii="CG Omega" w:eastAsia="Times New Roman" w:hAnsi="CG Omega" w:cstheme="minorHAnsi"/>
          <w:b/>
          <w:sz w:val="24"/>
          <w:szCs w:val="24"/>
        </w:rPr>
        <w:t>, retail premises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ployers)? </w:t>
      </w:r>
      <w:r w:rsidRPr="00CD79F0">
        <w:rPr>
          <w:rFonts w:ascii="CG Omega" w:eastAsia="Times New Roman" w:hAnsi="CG Omega" w:cstheme="minorHAnsi"/>
          <w:b/>
          <w:spacing w:val="1"/>
          <w:sz w:val="24"/>
          <w:szCs w:val="24"/>
        </w:rPr>
        <w:t xml:space="preserve"> </w:t>
      </w:r>
    </w:p>
    <w:p w14:paraId="6F00A5EF" w14:textId="77777777" w:rsidR="008621D3" w:rsidRPr="00CD79F0" w:rsidRDefault="008621D3" w:rsidP="008621D3">
      <w:pPr>
        <w:spacing w:after="0" w:line="240" w:lineRule="auto"/>
        <w:ind w:left="120" w:right="140" w:firstLine="720"/>
        <w:rPr>
          <w:rFonts w:ascii="CG Omega" w:hAnsi="CG Omega" w:cstheme="minorHAnsi"/>
          <w:sz w:val="24"/>
          <w:szCs w:val="24"/>
        </w:rPr>
      </w:pPr>
    </w:p>
    <w:p w14:paraId="06EAAD80" w14:textId="77777777" w:rsidR="008621D3" w:rsidRPr="00CD79F0" w:rsidRDefault="008621D3" w:rsidP="00D23D44">
      <w:pPr>
        <w:spacing w:after="0" w:line="240" w:lineRule="auto"/>
        <w:ind w:right="140"/>
        <w:rPr>
          <w:rFonts w:ascii="CG Omega" w:hAnsi="CG Omega" w:cstheme="minorHAnsi"/>
          <w:sz w:val="24"/>
          <w:szCs w:val="24"/>
        </w:rPr>
      </w:pPr>
      <w:r w:rsidRPr="00CD79F0">
        <w:rPr>
          <w:rFonts w:ascii="CG Omega" w:hAnsi="CG Omega" w:cstheme="minorHAnsi"/>
          <w:sz w:val="24"/>
          <w:szCs w:val="24"/>
        </w:rPr>
        <w:t>As discussed above, debt collectors should not be required to assume that an employer has one blanket policy based on a statement by an employee.</w:t>
      </w:r>
    </w:p>
    <w:p w14:paraId="740EBBB9" w14:textId="77777777" w:rsidR="008621D3" w:rsidRPr="00CD79F0" w:rsidRDefault="008621D3" w:rsidP="008621D3">
      <w:pPr>
        <w:spacing w:after="0" w:line="240" w:lineRule="auto"/>
        <w:ind w:left="120" w:right="140" w:firstLine="720"/>
        <w:rPr>
          <w:rFonts w:ascii="CG Omega" w:hAnsi="CG Omega" w:cstheme="minorHAnsi"/>
          <w:sz w:val="24"/>
          <w:szCs w:val="24"/>
        </w:rPr>
      </w:pPr>
    </w:p>
    <w:p w14:paraId="74449932" w14:textId="77777777" w:rsidR="008621D3" w:rsidRPr="00CD79F0" w:rsidRDefault="008621D3" w:rsidP="00D23D44">
      <w:pPr>
        <w:spacing w:after="0" w:line="240" w:lineRule="auto"/>
        <w:ind w:right="140"/>
        <w:rPr>
          <w:rFonts w:ascii="CG Omega" w:hAnsi="CG Omega" w:cstheme="minorHAnsi"/>
          <w:sz w:val="24"/>
          <w:szCs w:val="24"/>
        </w:rPr>
      </w:pPr>
      <w:r w:rsidRPr="00CD79F0">
        <w:rPr>
          <w:rFonts w:ascii="CG Omega" w:hAnsi="CG Omega" w:cstheme="minorHAnsi"/>
          <w:sz w:val="24"/>
          <w:szCs w:val="24"/>
        </w:rPr>
        <w:t xml:space="preserve">The costs of such a misguided requirement would be very high for debt collectors, who potentially could be held to be liable for a failure to adhere to a communications standard that may or may not be effective throughout a particular company, and the benefit to consumers would be minimal, particularly since consumers can already ignore these communications when inconvenient, and can request that a debt collector cease all communications. </w:t>
      </w:r>
    </w:p>
    <w:p w14:paraId="06B61013" w14:textId="77777777" w:rsidR="008621D3" w:rsidRPr="00CD79F0" w:rsidRDefault="008621D3" w:rsidP="008621D3">
      <w:pPr>
        <w:spacing w:after="0" w:line="240" w:lineRule="auto"/>
        <w:ind w:left="120" w:right="140"/>
        <w:rPr>
          <w:rFonts w:ascii="CG Omega" w:hAnsi="CG Omega" w:cstheme="minorHAnsi"/>
          <w:sz w:val="24"/>
          <w:szCs w:val="24"/>
        </w:rPr>
      </w:pPr>
    </w:p>
    <w:p w14:paraId="11935497" w14:textId="4C1097CD" w:rsidR="008621D3" w:rsidRPr="00CD79F0" w:rsidRDefault="008621D3" w:rsidP="00D23D44">
      <w:pPr>
        <w:spacing w:after="0" w:line="240" w:lineRule="auto"/>
        <w:ind w:right="140"/>
        <w:rPr>
          <w:rFonts w:ascii="CG Omega" w:hAnsi="CG Omega" w:cstheme="minorHAnsi"/>
          <w:sz w:val="24"/>
          <w:szCs w:val="24"/>
        </w:rPr>
      </w:pPr>
      <w:r w:rsidRPr="00CD79F0">
        <w:rPr>
          <w:rFonts w:ascii="CG Omega" w:hAnsi="CG Omega" w:cstheme="minorHAnsi"/>
          <w:sz w:val="24"/>
          <w:szCs w:val="24"/>
        </w:rPr>
        <w:t>The cost of such a blanket restriction could also be high for consumers, particularly if the consumer’s place of employment is the only method of communication available. Specifically, such a restriction could limit the opportunities for a debt collector to contact a consume</w:t>
      </w:r>
      <w:r w:rsidR="00FB6567">
        <w:rPr>
          <w:rFonts w:ascii="CG Omega" w:hAnsi="CG Omega" w:cstheme="minorHAnsi"/>
          <w:sz w:val="24"/>
          <w:szCs w:val="24"/>
        </w:rPr>
        <w:t xml:space="preserve">r to try to work out a payment </w:t>
      </w:r>
      <w:r w:rsidRPr="00CD79F0">
        <w:rPr>
          <w:rFonts w:ascii="CG Omega" w:hAnsi="CG Omega" w:cstheme="minorHAnsi"/>
          <w:sz w:val="24"/>
          <w:szCs w:val="24"/>
        </w:rPr>
        <w:t>plan, and the consumer may be harmed due to accruing interest on a debt they may not otherwise be able to resolve due to a lack of ability to communicate.</w:t>
      </w:r>
    </w:p>
    <w:p w14:paraId="5C20D45C" w14:textId="77777777" w:rsidR="008621D3" w:rsidRPr="00CD79F0" w:rsidRDefault="008621D3" w:rsidP="008621D3">
      <w:pPr>
        <w:spacing w:after="0" w:line="240" w:lineRule="auto"/>
        <w:ind w:left="120" w:right="140"/>
        <w:rPr>
          <w:rFonts w:ascii="CG Omega" w:hAnsi="CG Omega" w:cstheme="minorHAnsi"/>
          <w:sz w:val="24"/>
          <w:szCs w:val="24"/>
        </w:rPr>
      </w:pPr>
    </w:p>
    <w:p w14:paraId="727FAD67" w14:textId="77777777" w:rsidR="008621D3" w:rsidRPr="00CD79F0" w:rsidRDefault="00D23D44" w:rsidP="00D23D44">
      <w:pPr>
        <w:spacing w:after="0" w:line="240" w:lineRule="auto"/>
        <w:ind w:right="140"/>
        <w:rPr>
          <w:rFonts w:ascii="CG Omega" w:hAnsi="CG Omega" w:cstheme="minorHAnsi"/>
          <w:sz w:val="24"/>
          <w:szCs w:val="24"/>
        </w:rPr>
      </w:pPr>
      <w:r>
        <w:rPr>
          <w:rFonts w:ascii="CG Omega" w:hAnsi="CG Omega" w:cstheme="minorHAnsi"/>
          <w:sz w:val="24"/>
          <w:szCs w:val="24"/>
        </w:rPr>
        <w:t>T</w:t>
      </w:r>
      <w:r w:rsidR="008621D3" w:rsidRPr="00CD79F0">
        <w:rPr>
          <w:rFonts w:ascii="CG Omega" w:hAnsi="CG Omega" w:cstheme="minorHAnsi"/>
          <w:sz w:val="24"/>
          <w:szCs w:val="24"/>
        </w:rPr>
        <w:t>he benefit is that an individual consumer would no longer receive collections calls at work, but the consumer already has the power to ask a debt collector to cease all communications, so this is not a significant problem for consumers in any case.</w:t>
      </w:r>
    </w:p>
    <w:p w14:paraId="272C3C69" w14:textId="77777777" w:rsidR="008621D3" w:rsidRPr="00CD79F0" w:rsidRDefault="008621D3" w:rsidP="008621D3">
      <w:pPr>
        <w:spacing w:after="0" w:line="240" w:lineRule="auto"/>
        <w:ind w:left="120" w:right="140" w:firstLine="720"/>
        <w:rPr>
          <w:rFonts w:ascii="CG Omega" w:eastAsia="Times New Roman" w:hAnsi="CG Omega" w:cstheme="minorHAnsi"/>
          <w:b/>
          <w:spacing w:val="1"/>
          <w:sz w:val="24"/>
          <w:szCs w:val="24"/>
        </w:rPr>
      </w:pPr>
    </w:p>
    <w:p w14:paraId="67164283" w14:textId="77777777" w:rsidR="008621D3" w:rsidRPr="00CD79F0" w:rsidRDefault="008621D3" w:rsidP="00D23D44">
      <w:pPr>
        <w:spacing w:after="0" w:line="240" w:lineRule="auto"/>
        <w:ind w:right="140"/>
        <w:rPr>
          <w:rFonts w:ascii="CG Omega" w:eastAsia="Times New Roman" w:hAnsi="CG Omega" w:cstheme="minorHAnsi"/>
          <w:b/>
          <w:spacing w:val="1"/>
          <w:sz w:val="24"/>
          <w:szCs w:val="24"/>
        </w:rPr>
      </w:pP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d be the costs and benefits of requiring that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rs cease communication</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at work if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ey learn of the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ployer’s policy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 xml:space="preserve">rough other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eans, such as the policy being posted on the employer’s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ebsite?</w:t>
      </w:r>
    </w:p>
    <w:p w14:paraId="5C028889"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683CCDA7"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lastRenderedPageBreak/>
        <w:t>A policy that may be posted on a website cannot be relied upon because different divisions, subsidiaries or workplace assignments may over-ride a general policy.</w:t>
      </w:r>
    </w:p>
    <w:p w14:paraId="7FAA705B"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 </w:t>
      </w:r>
    </w:p>
    <w:p w14:paraId="48A55A74"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It would be difficult, if not impossible, to reasonably assume that a blanket policy posted on an employer website in fact represented the employer in question without conducting additional validation. </w:t>
      </w:r>
    </w:p>
    <w:p w14:paraId="0A8BF6AD"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3682F8DB" w14:textId="03F64CC1"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Additionally, a debt buyer should not be required to search a company’s website prior to attempting contact. This would constitute a massive increase in cost, as every call would need to be manually pre-screened or checked across a not yet created employer database to check for exclusions. This would vastly outweigh the minimal benefit that consumers might receive.</w:t>
      </w:r>
    </w:p>
    <w:p w14:paraId="5991B144"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454A5106"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b/>
          <w:sz w:val="24"/>
          <w:szCs w:val="24"/>
        </w:rPr>
        <w:t xml:space="preserve">Assuming we agree this is problematic… </w:t>
      </w:r>
      <w:r w:rsidRPr="00CD79F0">
        <w:rPr>
          <w:rFonts w:ascii="CG Omega" w:hAnsi="CG Omega" w:cstheme="minorHAnsi"/>
          <w:b/>
          <w:i/>
          <w:sz w:val="24"/>
          <w:szCs w:val="24"/>
        </w:rPr>
        <w:t>Can collectors reliably determine consumers’ employers and their policies with regard to receiving communications at work?</w:t>
      </w:r>
      <w:r w:rsidRPr="00CD79F0">
        <w:rPr>
          <w:rFonts w:ascii="CG Omega" w:hAnsi="CG Omega" w:cstheme="minorHAnsi"/>
          <w:i/>
          <w:sz w:val="24"/>
          <w:szCs w:val="24"/>
        </w:rPr>
        <w:t xml:space="preserve">  </w:t>
      </w:r>
      <w:r w:rsidRPr="00CD79F0">
        <w:rPr>
          <w:rFonts w:ascii="CG Omega" w:hAnsi="CG Omega" w:cstheme="minorHAnsi"/>
          <w:sz w:val="24"/>
          <w:szCs w:val="24"/>
        </w:rPr>
        <w:t xml:space="preserve"> </w:t>
      </w:r>
    </w:p>
    <w:p w14:paraId="4F132C6B"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2D9BEB86" w14:textId="5D4FB548"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No, collectors cannot be expected to know the policies of any employer unless specifically informed of such by the employer. Policies may vary based on location, job responsib</w:t>
      </w:r>
      <w:r w:rsidR="00D51A59">
        <w:rPr>
          <w:rFonts w:ascii="CG Omega" w:hAnsi="CG Omega" w:cstheme="minorHAnsi"/>
          <w:sz w:val="24"/>
          <w:szCs w:val="24"/>
        </w:rPr>
        <w:t xml:space="preserve">ilities and other factors, and </w:t>
      </w:r>
      <w:r w:rsidRPr="00CD79F0">
        <w:rPr>
          <w:rFonts w:ascii="CG Omega" w:hAnsi="CG Omega" w:cstheme="minorHAnsi"/>
          <w:sz w:val="24"/>
          <w:szCs w:val="24"/>
        </w:rPr>
        <w:t xml:space="preserve">can be changed at any time, and it would place an undue burden on the collector to know and/or interpret the current policy of any one employer. </w:t>
      </w:r>
    </w:p>
    <w:p w14:paraId="51A747AC"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19758314"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This cost would significantly outweigh the minor benefit to consumers who receive calls on their landlines at work.</w:t>
      </w:r>
    </w:p>
    <w:p w14:paraId="4C3257D4"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42603762"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While the benefits of such a policy choice could be that some employees do not receive collections calls at work, which they can ask the collector to stop in any case, the result would likely be that many calls to consumers during the day would stop if debt buyers were unsure if a particular phone number is an employer number or not, increasing potential liability on debt buyers and making it more difficult to contact </w:t>
      </w:r>
      <w:r w:rsidRPr="00CD79F0">
        <w:rPr>
          <w:rFonts w:ascii="CG Omega" w:hAnsi="CG Omega" w:cstheme="minorHAnsi"/>
          <w:i/>
          <w:sz w:val="24"/>
          <w:szCs w:val="24"/>
        </w:rPr>
        <w:t>all</w:t>
      </w:r>
      <w:r w:rsidRPr="00CD79F0">
        <w:rPr>
          <w:rFonts w:ascii="CG Omega" w:hAnsi="CG Omega" w:cstheme="minorHAnsi"/>
          <w:sz w:val="24"/>
          <w:szCs w:val="24"/>
        </w:rPr>
        <w:t xml:space="preserve"> consumers, and possibly inhibiting a consumer’s ability to settle a debt in an amicable way.</w:t>
      </w:r>
    </w:p>
    <w:p w14:paraId="00397C81"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386A026F"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In other words, the costs to debt buyers and the vast majority of consumers would rise, and only a very small number of consumers would benefit in a very minor way.</w:t>
      </w:r>
    </w:p>
    <w:p w14:paraId="55EC1E30"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5E4EF2B3" w14:textId="77777777" w:rsidR="008621D3" w:rsidRPr="00CD79F0" w:rsidRDefault="008621D3" w:rsidP="008621D3">
      <w:pPr>
        <w:autoSpaceDE w:val="0"/>
        <w:autoSpaceDN w:val="0"/>
        <w:adjustRightInd w:val="0"/>
        <w:spacing w:after="0" w:line="240" w:lineRule="auto"/>
        <w:rPr>
          <w:rFonts w:ascii="CG Omega" w:hAnsi="CG Omega" w:cstheme="minorHAnsi"/>
          <w:b/>
          <w:i/>
          <w:sz w:val="24"/>
          <w:szCs w:val="24"/>
        </w:rPr>
      </w:pPr>
      <w:r w:rsidRPr="00CD79F0">
        <w:rPr>
          <w:rFonts w:ascii="CG Omega" w:hAnsi="CG Omega" w:cstheme="minorHAnsi"/>
          <w:b/>
          <w:sz w:val="24"/>
          <w:szCs w:val="24"/>
        </w:rPr>
        <w:t>If so, what would be the costs and benefits of requiring that collectors cease communications at work for all consumers working for a certain employer if collectors are informed by one (or more) consumer(s) that the employer does not permit personal communications for any of its employees overall, or at a particular location or job type (</w:t>
      </w:r>
      <w:r w:rsidRPr="000E4B35">
        <w:rPr>
          <w:rFonts w:ascii="CG Omega" w:hAnsi="CG Omega" w:cstheme="minorHAnsi"/>
          <w:b/>
          <w:i/>
          <w:iCs/>
          <w:sz w:val="24"/>
          <w:szCs w:val="24"/>
        </w:rPr>
        <w:t>e.g.</w:t>
      </w:r>
      <w:r w:rsidRPr="00CD79F0">
        <w:rPr>
          <w:rFonts w:ascii="CG Omega" w:hAnsi="CG Omega" w:cstheme="minorHAnsi"/>
          <w:b/>
          <w:sz w:val="24"/>
          <w:szCs w:val="24"/>
        </w:rPr>
        <w:t xml:space="preserve">, retail premises employers)?  </w:t>
      </w:r>
      <w:r w:rsidRPr="00CD79F0">
        <w:rPr>
          <w:rFonts w:ascii="CG Omega" w:hAnsi="CG Omega" w:cstheme="minorHAnsi"/>
          <w:b/>
          <w:i/>
          <w:sz w:val="24"/>
          <w:szCs w:val="24"/>
        </w:rPr>
        <w:t>What would be the costs and benefits of requiring that collectors cease communication at work if they learn of the employer’s policy through other means, such as the policy being posted on the employer’s website?</w:t>
      </w:r>
    </w:p>
    <w:p w14:paraId="15C1A003" w14:textId="77777777" w:rsidR="008621D3" w:rsidRPr="00CD79F0" w:rsidRDefault="008621D3" w:rsidP="008621D3">
      <w:pPr>
        <w:autoSpaceDE w:val="0"/>
        <w:autoSpaceDN w:val="0"/>
        <w:adjustRightInd w:val="0"/>
        <w:spacing w:after="0" w:line="240" w:lineRule="auto"/>
        <w:rPr>
          <w:rFonts w:ascii="CG Omega" w:hAnsi="CG Omega" w:cstheme="minorHAnsi"/>
          <w:i/>
          <w:sz w:val="24"/>
          <w:szCs w:val="24"/>
        </w:rPr>
      </w:pPr>
    </w:p>
    <w:p w14:paraId="4024448B" w14:textId="77777777" w:rsidR="008621D3" w:rsidRPr="00CD79F0" w:rsidRDefault="008621D3" w:rsidP="008621D3">
      <w:pPr>
        <w:autoSpaceDE w:val="0"/>
        <w:autoSpaceDN w:val="0"/>
        <w:adjustRightInd w:val="0"/>
        <w:spacing w:after="0" w:line="240" w:lineRule="auto"/>
        <w:rPr>
          <w:rFonts w:ascii="CG Omega" w:hAnsi="CG Omega" w:cstheme="minorHAnsi"/>
          <w:b/>
          <w:i/>
          <w:sz w:val="24"/>
          <w:szCs w:val="24"/>
        </w:rPr>
      </w:pPr>
      <w:r w:rsidRPr="00CD79F0">
        <w:rPr>
          <w:rFonts w:ascii="CG Omega" w:hAnsi="CG Omega" w:cstheme="minorHAnsi"/>
          <w:sz w:val="24"/>
          <w:szCs w:val="24"/>
        </w:rPr>
        <w:t>Collectors cannot be expected to know the policies of any employer unless informed by the employer or consumer directly.</w:t>
      </w:r>
    </w:p>
    <w:p w14:paraId="4A665DD7"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542AD6AC"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As discussed, such a policy would impose significant costs on collectors and consumers, and a tiny fraction of consumers might receive a small benefit.</w:t>
      </w:r>
    </w:p>
    <w:p w14:paraId="0A7A6EF6" w14:textId="77777777" w:rsidR="008621D3" w:rsidRPr="00CD79F0" w:rsidRDefault="008621D3" w:rsidP="008621D3">
      <w:pPr>
        <w:spacing w:after="0" w:line="240" w:lineRule="auto"/>
        <w:ind w:left="120" w:right="5413"/>
        <w:jc w:val="both"/>
        <w:rPr>
          <w:rFonts w:ascii="CG Omega" w:eastAsia="Times New Roman" w:hAnsi="CG Omega" w:cstheme="minorHAnsi"/>
          <w:i/>
          <w:sz w:val="24"/>
          <w:szCs w:val="24"/>
        </w:rPr>
      </w:pPr>
    </w:p>
    <w:p w14:paraId="15FF8B1E" w14:textId="77777777" w:rsidR="008621D3" w:rsidRPr="00CD79F0" w:rsidRDefault="00D23D44" w:rsidP="00D23D44">
      <w:pPr>
        <w:spacing w:after="0" w:line="240" w:lineRule="auto"/>
        <w:jc w:val="both"/>
        <w:rPr>
          <w:rFonts w:ascii="CG Omega" w:eastAsia="Times New Roman" w:hAnsi="CG Omega" w:cstheme="minorHAnsi"/>
          <w:sz w:val="24"/>
          <w:szCs w:val="24"/>
        </w:rPr>
      </w:pPr>
      <w:r>
        <w:rPr>
          <w:rFonts w:ascii="CG Omega" w:eastAsia="Times New Roman" w:hAnsi="CG Omega" w:cstheme="minorHAnsi"/>
          <w:i/>
          <w:sz w:val="24"/>
          <w:szCs w:val="24"/>
        </w:rPr>
        <w:t xml:space="preserve">3. </w:t>
      </w:r>
      <w:r w:rsidR="008621D3" w:rsidRPr="00CD79F0">
        <w:rPr>
          <w:rFonts w:ascii="CG Omega" w:eastAsia="Times New Roman" w:hAnsi="CG Omega" w:cstheme="minorHAnsi"/>
          <w:i/>
          <w:sz w:val="24"/>
          <w:szCs w:val="24"/>
        </w:rPr>
        <w:t>Consumers Represented by Attorneys</w:t>
      </w:r>
    </w:p>
    <w:p w14:paraId="0788B6C6" w14:textId="77777777" w:rsidR="008621D3" w:rsidRPr="00CD79F0" w:rsidRDefault="008621D3" w:rsidP="008621D3">
      <w:pPr>
        <w:spacing w:after="0" w:line="240" w:lineRule="auto"/>
        <w:rPr>
          <w:rFonts w:ascii="CG Omega" w:hAnsi="CG Omega" w:cstheme="minorHAnsi"/>
          <w:sz w:val="24"/>
          <w:szCs w:val="24"/>
        </w:rPr>
      </w:pPr>
    </w:p>
    <w:p w14:paraId="22D8783D" w14:textId="77777777" w:rsidR="008621D3" w:rsidRPr="00CD79F0" w:rsidRDefault="008621D3" w:rsidP="00D23D44">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The FDCPA provides that “[w]i</w:t>
      </w:r>
      <w:r w:rsidRPr="00CD79F0">
        <w:rPr>
          <w:rFonts w:ascii="CG Omega" w:eastAsia="Times New Roman" w:hAnsi="CG Omega" w:cstheme="minorHAnsi"/>
          <w:spacing w:val="-1"/>
          <w:sz w:val="24"/>
          <w:szCs w:val="24"/>
        </w:rPr>
        <w:t>t</w:t>
      </w:r>
      <w:r w:rsidRPr="00CD79F0">
        <w:rPr>
          <w:rFonts w:ascii="CG Omega" w:eastAsia="Times New Roman" w:hAnsi="CG Omega" w:cstheme="minorHAnsi"/>
          <w:sz w:val="24"/>
          <w:szCs w:val="24"/>
        </w:rPr>
        <w:t>hout the prior consent of the</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given directly to the debt collector or the expr</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ss per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ission of a</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court of competent jurisdiction, a debt collector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not communicate with a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in connection with the collection of any debt if the debt collector knows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is represented by an</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attorney with respect to such debt and has knowledge of, or can readily asce</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tain, such attorney’s na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and address, unless the attorney fails to respond within a reasonab</w:t>
      </w:r>
      <w:r w:rsidRPr="00CD79F0">
        <w:rPr>
          <w:rFonts w:ascii="CG Omega" w:eastAsia="Times New Roman" w:hAnsi="CG Omega" w:cstheme="minorHAnsi"/>
          <w:spacing w:val="3"/>
          <w:sz w:val="24"/>
          <w:szCs w:val="24"/>
        </w:rPr>
        <w:t>l</w:t>
      </w:r>
      <w:r w:rsidRPr="00CD79F0">
        <w:rPr>
          <w:rFonts w:ascii="CG Omega" w:eastAsia="Times New Roman" w:hAnsi="CG Omega" w:cstheme="minorHAnsi"/>
          <w:sz w:val="24"/>
          <w:szCs w:val="24"/>
        </w:rPr>
        <w:t>e period of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 to a communication </w:t>
      </w:r>
      <w:r w:rsidRPr="00CD79F0">
        <w:rPr>
          <w:rFonts w:ascii="CG Omega" w:eastAsia="Times New Roman" w:hAnsi="CG Omega" w:cstheme="minorHAnsi"/>
          <w:spacing w:val="-2"/>
          <w:sz w:val="24"/>
          <w:szCs w:val="24"/>
        </w:rPr>
        <w:t>f</w:t>
      </w:r>
      <w:r w:rsidRPr="00CD79F0">
        <w:rPr>
          <w:rFonts w:ascii="CG Omega" w:eastAsia="Times New Roman" w:hAnsi="CG Omega" w:cstheme="minorHAnsi"/>
          <w:sz w:val="24"/>
          <w:szCs w:val="24"/>
        </w:rPr>
        <w:t>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the debt collector or unless the attorney consents to direct communication with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w:t>
      </w:r>
      <w:r w:rsidRPr="00CD79F0">
        <w:rPr>
          <w:rFonts w:ascii="CG Omega" w:eastAsia="Times New Roman" w:hAnsi="CG Omega" w:cstheme="minorHAnsi"/>
          <w:spacing w:val="1"/>
          <w:sz w:val="24"/>
          <w:szCs w:val="24"/>
        </w:rPr>
        <w:t>”</w:t>
      </w:r>
      <w:r w:rsidRPr="00D23D44">
        <w:rPr>
          <w:rFonts w:ascii="CG Omega" w:eastAsia="Times New Roman" w:hAnsi="CG Omega" w:cstheme="minorHAnsi"/>
          <w:spacing w:val="1"/>
          <w:position w:val="11"/>
          <w:sz w:val="16"/>
          <w:szCs w:val="24"/>
        </w:rPr>
        <w:t>15</w:t>
      </w:r>
      <w:r w:rsidRPr="00D23D44">
        <w:rPr>
          <w:rFonts w:ascii="CG Omega" w:eastAsia="Times New Roman" w:hAnsi="CG Omega" w:cstheme="minorHAnsi"/>
          <w:position w:val="11"/>
          <w:sz w:val="16"/>
          <w:szCs w:val="24"/>
        </w:rPr>
        <w:t>9</w:t>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z w:val="24"/>
          <w:szCs w:val="24"/>
        </w:rPr>
        <w:t>Collect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rs are also prohibited from</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aking location</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communications concerning represented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unless the attorney fails to respond within a reasonable period of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to t</w:t>
      </w:r>
      <w:r w:rsidRPr="00CD79F0">
        <w:rPr>
          <w:rFonts w:ascii="CG Omega" w:eastAsia="Times New Roman" w:hAnsi="CG Omega" w:cstheme="minorHAnsi"/>
          <w:spacing w:val="-2"/>
          <w:sz w:val="24"/>
          <w:szCs w:val="24"/>
        </w:rPr>
        <w:t>h</w:t>
      </w:r>
      <w:r w:rsidRPr="00CD79F0">
        <w:rPr>
          <w:rFonts w:ascii="CG Omega" w:eastAsia="Times New Roman" w:hAnsi="CG Omega" w:cstheme="minorHAnsi"/>
          <w:sz w:val="24"/>
          <w:szCs w:val="24"/>
        </w:rPr>
        <w:t>e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unications from the debt collector</w:t>
      </w:r>
      <w:r w:rsidRPr="00CD79F0">
        <w:rPr>
          <w:rFonts w:ascii="CG Omega" w:eastAsia="Times New Roman" w:hAnsi="CG Omega" w:cstheme="minorHAnsi"/>
          <w:spacing w:val="-1"/>
          <w:sz w:val="24"/>
          <w:szCs w:val="24"/>
        </w:rPr>
        <w:t>.</w:t>
      </w:r>
      <w:r w:rsidRPr="00D23D44">
        <w:rPr>
          <w:rFonts w:ascii="CG Omega" w:eastAsia="Times New Roman" w:hAnsi="CG Omega" w:cstheme="minorHAnsi"/>
          <w:spacing w:val="1"/>
          <w:position w:val="11"/>
          <w:sz w:val="16"/>
          <w:szCs w:val="24"/>
        </w:rPr>
        <w:t>160</w:t>
      </w:r>
    </w:p>
    <w:p w14:paraId="65897960" w14:textId="77777777" w:rsidR="008621D3" w:rsidRPr="00CD79F0" w:rsidRDefault="008621D3" w:rsidP="008621D3">
      <w:pPr>
        <w:spacing w:after="0" w:line="240" w:lineRule="auto"/>
        <w:rPr>
          <w:rFonts w:ascii="CG Omega" w:hAnsi="CG Omega" w:cstheme="minorHAnsi"/>
          <w:sz w:val="24"/>
          <w:szCs w:val="24"/>
        </w:rPr>
      </w:pPr>
    </w:p>
    <w:p w14:paraId="66024113" w14:textId="68FB62D5" w:rsidR="008621D3" w:rsidRPr="00CD79F0" w:rsidRDefault="008621D3" w:rsidP="00CC38B2">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Q73: The FDCPA’s restriction on contact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represented by attorneys does not apply if “the attorney fails to respond within a</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reasonable period of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w:t>
      </w:r>
      <w:r w:rsidRPr="00CD79F0">
        <w:rPr>
          <w:rFonts w:ascii="CG Omega" w:eastAsia="Times New Roman" w:hAnsi="CG Omega" w:cstheme="minorHAnsi"/>
          <w:b/>
          <w:spacing w:val="1"/>
          <w:sz w:val="24"/>
          <w:szCs w:val="24"/>
        </w:rPr>
        <w:t>”</w:t>
      </w:r>
      <w:r w:rsidRPr="00CD79F0">
        <w:rPr>
          <w:rFonts w:ascii="CG Omega" w:eastAsia="Times New Roman" w:hAnsi="CG Omega" w:cstheme="minorHAnsi"/>
          <w:b/>
          <w:spacing w:val="39"/>
          <w:position w:val="11"/>
          <w:sz w:val="24"/>
          <w:szCs w:val="24"/>
        </w:rPr>
        <w:t xml:space="preserve"> </w:t>
      </w:r>
      <w:r w:rsidRPr="00CD79F0">
        <w:rPr>
          <w:rFonts w:ascii="CG Omega" w:eastAsia="Times New Roman" w:hAnsi="CG Omega" w:cstheme="minorHAnsi"/>
          <w:b/>
          <w:sz w:val="24"/>
          <w:szCs w:val="24"/>
        </w:rPr>
        <w:t xml:space="preserve">How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o collectors t</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z w:val="24"/>
          <w:szCs w:val="24"/>
        </w:rPr>
        <w:t>pically calc</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late a “reas</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nable period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of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f</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this purpose, and does the answer vary depending on particular circu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stances?</w:t>
      </w:r>
    </w:p>
    <w:p w14:paraId="7F8750A3" w14:textId="77777777" w:rsidR="008621D3" w:rsidRPr="00CD79F0" w:rsidRDefault="008621D3" w:rsidP="008621D3">
      <w:pPr>
        <w:spacing w:after="0" w:line="240" w:lineRule="auto"/>
        <w:ind w:left="120" w:right="136" w:firstLine="720"/>
        <w:rPr>
          <w:rFonts w:ascii="CG Omega" w:eastAsia="Times New Roman" w:hAnsi="CG Omega" w:cstheme="minorHAnsi"/>
          <w:b/>
          <w:sz w:val="24"/>
          <w:szCs w:val="24"/>
        </w:rPr>
      </w:pPr>
    </w:p>
    <w:p w14:paraId="052D7C26" w14:textId="77777777"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 xml:space="preserve">DBA is not aware of any case law regarding what a reasonable amount of time in these circumstances may be.  Generally, debt collectors will make multiple attempts to contact the attorney by phone and mail.  If these attempts are unsuccessful, the debt collector will usually send a letter to the attorney providing anywhere from 14 to 30 days to respond to the letter, and advising if there is no response in that time, the debt collector will presume that the attorney is not representing the consumer, and direct contact with the consumer will commence.  </w:t>
      </w:r>
    </w:p>
    <w:p w14:paraId="2F1DF570" w14:textId="77777777" w:rsidR="004E3E3E" w:rsidRPr="00CD79F0" w:rsidRDefault="004E3E3E" w:rsidP="004E3E3E">
      <w:pPr>
        <w:spacing w:after="0" w:line="240" w:lineRule="auto"/>
        <w:ind w:right="136"/>
        <w:rPr>
          <w:rFonts w:ascii="CG Omega" w:eastAsia="Times New Roman" w:hAnsi="CG Omega" w:cstheme="minorHAnsi"/>
          <w:sz w:val="24"/>
          <w:szCs w:val="24"/>
        </w:rPr>
      </w:pPr>
    </w:p>
    <w:p w14:paraId="5351BC7C" w14:textId="77777777" w:rsidR="008621D3" w:rsidRPr="00CD79F0" w:rsidRDefault="008621D3" w:rsidP="00D23D44">
      <w:pPr>
        <w:spacing w:after="0" w:line="240" w:lineRule="auto"/>
        <w:ind w:right="328"/>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Q74: How </w:t>
      </w:r>
      <w:r w:rsidRPr="00CD79F0">
        <w:rPr>
          <w:rFonts w:ascii="CG Omega" w:eastAsia="Times New Roman" w:hAnsi="CG Omega" w:cstheme="minorHAnsi"/>
          <w:b/>
          <w:spacing w:val="1"/>
          <w:sz w:val="24"/>
          <w:szCs w:val="24"/>
        </w:rPr>
        <w:t>co</w:t>
      </w:r>
      <w:r w:rsidRPr="00CD79F0">
        <w:rPr>
          <w:rFonts w:ascii="CG Omega" w:eastAsia="Times New Roman" w:hAnsi="CG Omega" w:cstheme="minorHAnsi"/>
          <w:b/>
          <w:sz w:val="24"/>
          <w:szCs w:val="24"/>
        </w:rPr>
        <w:t>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on is it for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rs to be represented by attorneys on debts?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hen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have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ultiple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debts, do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torneys usu</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lly rep</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ese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 them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on one debt, all d</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bts, or so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 number of debts less than the total?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How often do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with debts change their </w:t>
      </w:r>
      <w:r w:rsidRPr="00CD79F0">
        <w:rPr>
          <w:rFonts w:ascii="CG Omega" w:eastAsia="Times New Roman" w:hAnsi="CG Omega" w:cstheme="minorHAnsi"/>
          <w:b/>
          <w:spacing w:val="1"/>
          <w:sz w:val="24"/>
          <w:szCs w:val="24"/>
        </w:rPr>
        <w:t>att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pacing w:val="1"/>
          <w:sz w:val="24"/>
          <w:szCs w:val="24"/>
        </w:rPr>
        <w:t>rne</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z w:val="24"/>
          <w:szCs w:val="24"/>
        </w:rPr>
        <w:t>?</w:t>
      </w:r>
    </w:p>
    <w:p w14:paraId="01B8C707" w14:textId="77777777" w:rsidR="008621D3" w:rsidRPr="00CD79F0" w:rsidRDefault="008621D3" w:rsidP="008D5C20">
      <w:pPr>
        <w:spacing w:after="0" w:line="240" w:lineRule="auto"/>
        <w:ind w:right="328"/>
        <w:rPr>
          <w:rFonts w:ascii="CG Omega" w:eastAsia="Times New Roman" w:hAnsi="CG Omega" w:cstheme="minorHAnsi"/>
          <w:b/>
          <w:sz w:val="24"/>
          <w:szCs w:val="24"/>
        </w:rPr>
      </w:pPr>
    </w:p>
    <w:p w14:paraId="28B81330" w14:textId="646A9BAF"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While debt buyers have no specific information regarding this question, anecdotal evidence appears to indicate that the small portion of consumers that have counsel are usually represented by personal injury attorneys, bankruptcy attorneys, consumer attorneys or f</w:t>
      </w:r>
      <w:r w:rsidR="005010D1">
        <w:rPr>
          <w:rFonts w:ascii="CG Omega" w:hAnsi="CG Omega" w:cstheme="minorHAnsi"/>
          <w:sz w:val="24"/>
          <w:szCs w:val="24"/>
        </w:rPr>
        <w:t xml:space="preserve">amily member/friend attorneys. </w:t>
      </w:r>
      <w:r w:rsidRPr="00CD79F0">
        <w:rPr>
          <w:rFonts w:ascii="CG Omega" w:hAnsi="CG Omega" w:cstheme="minorHAnsi"/>
          <w:sz w:val="24"/>
          <w:szCs w:val="24"/>
        </w:rPr>
        <w:t xml:space="preserve">Personal injury attorneys will typically only represent a consumer regarding medical bills relating to </w:t>
      </w:r>
      <w:r w:rsidR="005010D1">
        <w:rPr>
          <w:rFonts w:ascii="CG Omega" w:hAnsi="CG Omega" w:cstheme="minorHAnsi"/>
          <w:sz w:val="24"/>
          <w:szCs w:val="24"/>
        </w:rPr>
        <w:t xml:space="preserve">an </w:t>
      </w:r>
      <w:r w:rsidRPr="00CD79F0">
        <w:rPr>
          <w:rFonts w:ascii="CG Omega" w:hAnsi="CG Omega" w:cstheme="minorHAnsi"/>
          <w:sz w:val="24"/>
          <w:szCs w:val="24"/>
        </w:rPr>
        <w:t xml:space="preserve">incident giving rise to the attorney's representation.  Bankruptcy attorneys will usually represent consumers regarding all debts and may seek to negotiate debt settlements or affect other credit repair for the consumer.  Consumer attorneys may represent consumers regarding all accounts or some accounts, and will often seek to negotiate debt settlement or credit repair for the consumer.  Family </w:t>
      </w:r>
      <w:r w:rsidRPr="00CD79F0">
        <w:rPr>
          <w:rFonts w:ascii="CG Omega" w:hAnsi="CG Omega" w:cstheme="minorHAnsi"/>
          <w:sz w:val="24"/>
          <w:szCs w:val="24"/>
        </w:rPr>
        <w:lastRenderedPageBreak/>
        <w:t xml:space="preserve">member/friend attorneys will also usually represent consumers regarding some or all debts and will seek to negotiate debt settlement or credit repair for the consumer.  </w:t>
      </w:r>
    </w:p>
    <w:p w14:paraId="5ED79F9C" w14:textId="77777777" w:rsidR="00142041" w:rsidRDefault="00142041" w:rsidP="00957DEF">
      <w:pPr>
        <w:spacing w:after="0" w:line="240" w:lineRule="auto"/>
        <w:ind w:right="-20"/>
        <w:rPr>
          <w:rFonts w:ascii="CG Omega" w:eastAsia="Times New Roman" w:hAnsi="CG Omega" w:cstheme="minorHAnsi"/>
          <w:i/>
          <w:sz w:val="24"/>
          <w:szCs w:val="24"/>
        </w:rPr>
      </w:pPr>
    </w:p>
    <w:p w14:paraId="2670F919" w14:textId="77777777" w:rsidR="008621D3" w:rsidRPr="00CD79F0" w:rsidRDefault="008621D3" w:rsidP="00957DEF">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i/>
          <w:sz w:val="24"/>
          <w:szCs w:val="24"/>
        </w:rPr>
        <w:t>4.   Servicemember Issues</w:t>
      </w:r>
    </w:p>
    <w:p w14:paraId="02065078" w14:textId="77777777" w:rsidR="008D5C20" w:rsidRDefault="008D5C20" w:rsidP="00D23D44">
      <w:pPr>
        <w:spacing w:after="0" w:line="240" w:lineRule="auto"/>
        <w:ind w:left="120" w:right="82"/>
        <w:rPr>
          <w:rFonts w:ascii="CG Omega" w:eastAsia="Times New Roman" w:hAnsi="CG Omega" w:cstheme="minorHAnsi"/>
          <w:sz w:val="24"/>
          <w:szCs w:val="24"/>
        </w:rPr>
      </w:pPr>
    </w:p>
    <w:p w14:paraId="424A7FAF" w14:textId="77777777" w:rsidR="008621D3" w:rsidRPr="00CD79F0" w:rsidRDefault="008621D3" w:rsidP="00957DEF">
      <w:pPr>
        <w:spacing w:after="0" w:line="240" w:lineRule="auto"/>
        <w:ind w:right="82"/>
        <w:rPr>
          <w:rFonts w:ascii="CG Omega" w:eastAsia="Times New Roman" w:hAnsi="CG Omega" w:cstheme="minorHAnsi"/>
          <w:sz w:val="24"/>
          <w:szCs w:val="24"/>
        </w:rPr>
      </w:pPr>
      <w:r w:rsidRPr="00CD79F0">
        <w:rPr>
          <w:rFonts w:ascii="CG Omega" w:eastAsia="Times New Roman" w:hAnsi="CG Omega" w:cstheme="minorHAnsi"/>
          <w:sz w:val="24"/>
          <w:szCs w:val="24"/>
        </w:rPr>
        <w:t>Credit applications for service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bers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someti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 require them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to provide contact 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 for their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 xml:space="preserve">mmanding officers.  These </w:t>
      </w:r>
      <w:r w:rsidRPr="00CD79F0">
        <w:rPr>
          <w:rFonts w:ascii="CG Omega" w:eastAsia="Times New Roman" w:hAnsi="CG Omega" w:cstheme="minorHAnsi"/>
          <w:spacing w:val="-2"/>
          <w:sz w:val="24"/>
          <w:szCs w:val="24"/>
        </w:rPr>
        <w:t>a</w:t>
      </w:r>
      <w:r w:rsidRPr="00CD79F0">
        <w:rPr>
          <w:rFonts w:ascii="CG Omega" w:eastAsia="Times New Roman" w:hAnsi="CG Omega" w:cstheme="minorHAnsi"/>
          <w:sz w:val="24"/>
          <w:szCs w:val="24"/>
        </w:rPr>
        <w:t xml:space="preserve">pplications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also request or require that service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1"/>
          <w:sz w:val="24"/>
          <w:szCs w:val="24"/>
        </w:rPr>
        <w:t>m</w:t>
      </w:r>
      <w:r w:rsidRPr="00CD79F0">
        <w:rPr>
          <w:rFonts w:ascii="CG Omega" w:eastAsia="Times New Roman" w:hAnsi="CG Omega" w:cstheme="minorHAnsi"/>
          <w:sz w:val="24"/>
          <w:szCs w:val="24"/>
        </w:rPr>
        <w:t>bers provide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fo</w:t>
      </w:r>
      <w:r w:rsidRPr="00CD79F0">
        <w:rPr>
          <w:rFonts w:ascii="CG Omega" w:eastAsia="Times New Roman" w:hAnsi="CG Omega" w:cstheme="minorHAnsi"/>
          <w:spacing w:val="2"/>
          <w:sz w:val="24"/>
          <w:szCs w:val="24"/>
        </w:rPr>
        <w:t>r</w:t>
      </w:r>
      <w:r w:rsidRPr="00CD79F0">
        <w:rPr>
          <w:rFonts w:ascii="CG Omega" w:eastAsia="Times New Roman" w:hAnsi="CG Omega" w:cstheme="minorHAnsi"/>
          <w:sz w:val="24"/>
          <w:szCs w:val="24"/>
        </w:rPr>
        <w:t>m</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of con</w:t>
      </w:r>
      <w:r w:rsidRPr="00CD79F0">
        <w:rPr>
          <w:rFonts w:ascii="CG Omega" w:eastAsia="Times New Roman" w:hAnsi="CG Omega" w:cstheme="minorHAnsi"/>
          <w:spacing w:val="-2"/>
          <w:sz w:val="24"/>
          <w:szCs w:val="24"/>
        </w:rPr>
        <w:t>s</w:t>
      </w:r>
      <w:r w:rsidRPr="00CD79F0">
        <w:rPr>
          <w:rFonts w:ascii="CG Omega" w:eastAsia="Times New Roman" w:hAnsi="CG Omega" w:cstheme="minorHAnsi"/>
          <w:sz w:val="24"/>
          <w:szCs w:val="24"/>
        </w:rPr>
        <w:t>ent allowing debt own</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rs to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ntact their commanding officers with respect to the debt.  When</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 service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ber signs such an application,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 collectors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believe that communications to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anding officers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are not su</w:t>
      </w:r>
      <w:r w:rsidRPr="00CD79F0">
        <w:rPr>
          <w:rFonts w:ascii="CG Omega" w:eastAsia="Times New Roman" w:hAnsi="CG Omega" w:cstheme="minorHAnsi"/>
          <w:spacing w:val="-1"/>
          <w:sz w:val="24"/>
          <w:szCs w:val="24"/>
        </w:rPr>
        <w:t>bj</w:t>
      </w:r>
      <w:r w:rsidRPr="00CD79F0">
        <w:rPr>
          <w:rFonts w:ascii="CG Omega" w:eastAsia="Times New Roman" w:hAnsi="CG Omega" w:cstheme="minorHAnsi"/>
          <w:sz w:val="24"/>
          <w:szCs w:val="24"/>
        </w:rPr>
        <w:t>ect to the prohibition on communication with third-parties under FDCPA section 805(b).  Nonetheless, service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1"/>
          <w:sz w:val="24"/>
          <w:szCs w:val="24"/>
        </w:rPr>
        <w:t>m</w:t>
      </w:r>
      <w:r w:rsidRPr="00CD79F0">
        <w:rPr>
          <w:rFonts w:ascii="CG Omega" w:eastAsia="Times New Roman" w:hAnsi="CG Omega" w:cstheme="minorHAnsi"/>
          <w:sz w:val="24"/>
          <w:szCs w:val="24"/>
        </w:rPr>
        <w:t xml:space="preserve">bers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report that these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un</w:t>
      </w:r>
      <w:r w:rsidRPr="00CD79F0">
        <w:rPr>
          <w:rFonts w:ascii="CG Omega" w:eastAsia="Times New Roman" w:hAnsi="CG Omega" w:cstheme="minorHAnsi"/>
          <w:spacing w:val="2"/>
          <w:sz w:val="24"/>
          <w:szCs w:val="24"/>
        </w:rPr>
        <w:t>i</w:t>
      </w:r>
      <w:r w:rsidRPr="00CD79F0">
        <w:rPr>
          <w:rFonts w:ascii="CG Omega" w:eastAsia="Times New Roman" w:hAnsi="CG Omega" w:cstheme="minorHAnsi"/>
          <w:sz w:val="24"/>
          <w:szCs w:val="24"/>
        </w:rPr>
        <w:t>c</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 xml:space="preserve">tions are inconvenient, annoying, or harassing, 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ha</w:t>
      </w:r>
      <w:r w:rsidRPr="00CD79F0">
        <w:rPr>
          <w:rFonts w:ascii="CG Omega" w:eastAsia="Times New Roman" w:hAnsi="CG Omega" w:cstheme="minorHAnsi"/>
          <w:spacing w:val="2"/>
          <w:sz w:val="24"/>
          <w:szCs w:val="24"/>
        </w:rPr>
        <w:t>r</w:t>
      </w:r>
      <w:r w:rsidRPr="00CD79F0">
        <w:rPr>
          <w:rFonts w:ascii="CG Omega" w:eastAsia="Times New Roman" w:hAnsi="CG Omega" w:cstheme="minorHAnsi"/>
          <w:sz w:val="24"/>
          <w:szCs w:val="24"/>
        </w:rPr>
        <w:t>m</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their reputations at work.</w:t>
      </w:r>
    </w:p>
    <w:p w14:paraId="3F1142DA" w14:textId="77777777" w:rsidR="008621D3" w:rsidRDefault="008621D3" w:rsidP="00957DEF">
      <w:pPr>
        <w:spacing w:after="0" w:line="240" w:lineRule="auto"/>
        <w:ind w:right="82"/>
        <w:rPr>
          <w:rFonts w:ascii="CG Omega" w:eastAsia="Times New Roman" w:hAnsi="CG Omega" w:cstheme="minorHAnsi"/>
          <w:sz w:val="24"/>
          <w:szCs w:val="24"/>
        </w:rPr>
      </w:pPr>
    </w:p>
    <w:p w14:paraId="143E7CB7" w14:textId="77777777" w:rsidR="008621D3" w:rsidRPr="008D5C20" w:rsidRDefault="008621D3" w:rsidP="00887C63">
      <w:pPr>
        <w:spacing w:after="0" w:line="240" w:lineRule="auto"/>
        <w:rPr>
          <w:rFonts w:ascii="CG Omega" w:eastAsia="Times New Roman" w:hAnsi="CG Omega" w:cstheme="minorHAnsi"/>
          <w:sz w:val="24"/>
          <w:szCs w:val="24"/>
        </w:rPr>
      </w:pPr>
      <w:r w:rsidRPr="00CD79F0">
        <w:rPr>
          <w:rFonts w:ascii="CG Omega" w:eastAsia="Times New Roman" w:hAnsi="CG Omega" w:cstheme="minorHAnsi"/>
          <w:b/>
          <w:sz w:val="24"/>
          <w:szCs w:val="24"/>
        </w:rPr>
        <w:t xml:space="preserve">Q75: How prevalent is the practice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requesting or requiring, as part of a credit application or credit contract,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contact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and consent</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to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act a service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ember’s commanding officer or other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third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artie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 such conse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 agree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ents to contact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ployer or boss as common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ong civilian consu</w:t>
      </w:r>
      <w:r w:rsidRPr="00CD79F0">
        <w:rPr>
          <w:rFonts w:ascii="CG Omega" w:eastAsia="Times New Roman" w:hAnsi="CG Omega" w:cstheme="minorHAnsi"/>
          <w:b/>
          <w:spacing w:val="-3"/>
          <w:sz w:val="24"/>
          <w:szCs w:val="24"/>
        </w:rPr>
        <w:t>m</w:t>
      </w:r>
      <w:r w:rsidRPr="00CD79F0">
        <w:rPr>
          <w:rFonts w:ascii="CG Omega" w:eastAsia="Times New Roman" w:hAnsi="CG Omega" w:cstheme="minorHAnsi"/>
          <w:b/>
          <w:sz w:val="24"/>
          <w:szCs w:val="24"/>
        </w:rPr>
        <w:t xml:space="preserve">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How frequently do debt collectors actually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act ser</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embers’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anding officers or other third </w:t>
      </w:r>
      <w:r w:rsidRPr="00CD79F0">
        <w:rPr>
          <w:rFonts w:ascii="CG Omega" w:eastAsia="Times New Roman" w:hAnsi="CG Omega" w:cstheme="minorHAnsi"/>
          <w:b/>
          <w:spacing w:val="-1"/>
          <w:sz w:val="24"/>
          <w:szCs w:val="24"/>
        </w:rPr>
        <w:t>pa</w:t>
      </w:r>
      <w:r w:rsidRPr="00CD79F0">
        <w:rPr>
          <w:rFonts w:ascii="CG Omega" w:eastAsia="Times New Roman" w:hAnsi="CG Omega" w:cstheme="minorHAnsi"/>
          <w:b/>
          <w:sz w:val="24"/>
          <w:szCs w:val="24"/>
        </w:rPr>
        <w:t>rties ide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ti</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ied in c</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 xml:space="preserve">edit contracts?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 service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bers har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 in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unique ways by communications with their commanding officers?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Related</w:t>
      </w:r>
      <w:r w:rsidRPr="00CD79F0">
        <w:rPr>
          <w:rFonts w:ascii="CG Omega" w:eastAsia="Times New Roman" w:hAnsi="CG Omega" w:cstheme="minorHAnsi"/>
          <w:b/>
          <w:spacing w:val="3"/>
          <w:sz w:val="24"/>
          <w:szCs w:val="24"/>
        </w:rPr>
        <w:t>l</w:t>
      </w:r>
      <w:r w:rsidRPr="00CD79F0">
        <w:rPr>
          <w:rFonts w:ascii="CG Omega" w:eastAsia="Times New Roman" w:hAnsi="CG Omega" w:cstheme="minorHAnsi"/>
          <w:b/>
          <w:sz w:val="24"/>
          <w:szCs w:val="24"/>
        </w:rPr>
        <w:t>y, do such harms suggest solutions that are unique to servi</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embers, eith</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 in the di</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clo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ures they re</w:t>
      </w:r>
      <w:r w:rsidRPr="00CD79F0">
        <w:rPr>
          <w:rFonts w:ascii="CG Omega" w:eastAsia="Times New Roman" w:hAnsi="CG Omega" w:cstheme="minorHAnsi"/>
          <w:b/>
          <w:spacing w:val="-1"/>
          <w:sz w:val="24"/>
          <w:szCs w:val="24"/>
        </w:rPr>
        <w:t>ce</w:t>
      </w:r>
      <w:r w:rsidRPr="00CD79F0">
        <w:rPr>
          <w:rFonts w:ascii="CG Omega" w:eastAsia="Times New Roman" w:hAnsi="CG Omega" w:cstheme="minorHAnsi"/>
          <w:b/>
          <w:sz w:val="24"/>
          <w:szCs w:val="24"/>
        </w:rPr>
        <w:t>ive as part of credit applications or regarding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its on communications </w:t>
      </w:r>
      <w:r w:rsidRPr="00CD79F0">
        <w:rPr>
          <w:rFonts w:ascii="CG Omega" w:eastAsia="Times New Roman" w:hAnsi="CG Omega" w:cstheme="minorHAnsi"/>
          <w:b/>
          <w:spacing w:val="-1"/>
          <w:sz w:val="24"/>
          <w:szCs w:val="24"/>
        </w:rPr>
        <w:t>w</w:t>
      </w:r>
      <w:r w:rsidRPr="00CD79F0">
        <w:rPr>
          <w:rFonts w:ascii="CG Omega" w:eastAsia="Times New Roman" w:hAnsi="CG Omega" w:cstheme="minorHAnsi"/>
          <w:b/>
          <w:sz w:val="24"/>
          <w:szCs w:val="24"/>
        </w:rPr>
        <w:t>ith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anding officers?</w:t>
      </w:r>
    </w:p>
    <w:p w14:paraId="3C4331F3" w14:textId="77777777" w:rsidR="008621D3" w:rsidRPr="00CD79F0" w:rsidRDefault="008621D3" w:rsidP="008621D3">
      <w:pPr>
        <w:spacing w:after="0" w:line="240" w:lineRule="auto"/>
        <w:rPr>
          <w:rFonts w:ascii="CG Omega" w:hAnsi="CG Omega" w:cstheme="minorHAnsi"/>
          <w:sz w:val="24"/>
          <w:szCs w:val="24"/>
        </w:rPr>
      </w:pPr>
    </w:p>
    <w:p w14:paraId="78E01D54" w14:textId="4923C504"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Because DBA members are not primary creditors, and do not establish credit with servicemembers, we do not have information to determine how prevalent a practice it is for servicemembers to consent to contact a commanding officer or third party, nor are we aware of how common such agreements are among civilian employees, nor if such contacts may or may not be harmful.</w:t>
      </w:r>
    </w:p>
    <w:p w14:paraId="48D2087D" w14:textId="77777777" w:rsidR="008621D3" w:rsidRPr="00CD79F0" w:rsidRDefault="008621D3" w:rsidP="008621D3">
      <w:pPr>
        <w:spacing w:after="0" w:line="240" w:lineRule="auto"/>
        <w:rPr>
          <w:rFonts w:ascii="CG Omega" w:hAnsi="CG Omega" w:cstheme="minorHAnsi"/>
          <w:sz w:val="24"/>
          <w:szCs w:val="24"/>
        </w:rPr>
      </w:pPr>
    </w:p>
    <w:p w14:paraId="3C9C8FAF" w14:textId="77777777"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The only communication with a third party that DBA members engage in is found under the FDCPA, Sections 804 and 805(b).</w:t>
      </w:r>
    </w:p>
    <w:p w14:paraId="5D40F21B" w14:textId="77777777" w:rsidR="008621D3" w:rsidRPr="00CD79F0" w:rsidRDefault="008621D3" w:rsidP="008621D3">
      <w:pPr>
        <w:spacing w:after="0" w:line="240" w:lineRule="auto"/>
        <w:rPr>
          <w:rFonts w:ascii="CG Omega" w:hAnsi="CG Omega" w:cstheme="minorHAnsi"/>
          <w:sz w:val="24"/>
          <w:szCs w:val="24"/>
        </w:rPr>
      </w:pPr>
    </w:p>
    <w:p w14:paraId="1F94E53B" w14:textId="06921AD4"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 xml:space="preserve">DBA members are unaware of any circumstances in which a debt collector would communicate with a servicemember's commanding officer or the boss of a civilian </w:t>
      </w:r>
      <w:r w:rsidR="00D96A72">
        <w:rPr>
          <w:rFonts w:ascii="CG Omega" w:hAnsi="CG Omega" w:cstheme="minorHAnsi"/>
          <w:sz w:val="24"/>
          <w:szCs w:val="24"/>
        </w:rPr>
        <w:t>e</w:t>
      </w:r>
      <w:r w:rsidRPr="00CD79F0">
        <w:rPr>
          <w:rFonts w:ascii="CG Omega" w:hAnsi="CG Omega" w:cstheme="minorHAnsi"/>
          <w:sz w:val="24"/>
          <w:szCs w:val="24"/>
        </w:rPr>
        <w:t xml:space="preserve">mployee, except in permitted circumstances.  </w:t>
      </w:r>
    </w:p>
    <w:p w14:paraId="2E2ABFBB" w14:textId="77777777" w:rsidR="008621D3" w:rsidRPr="00CD79F0" w:rsidRDefault="008621D3" w:rsidP="008621D3">
      <w:pPr>
        <w:spacing w:after="0" w:line="240" w:lineRule="auto"/>
        <w:rPr>
          <w:rFonts w:ascii="CG Omega" w:hAnsi="CG Omega" w:cstheme="minorHAnsi"/>
          <w:sz w:val="24"/>
          <w:szCs w:val="24"/>
        </w:rPr>
      </w:pPr>
    </w:p>
    <w:p w14:paraId="390A44B9" w14:textId="77777777" w:rsidR="008621D3" w:rsidRPr="00CD79F0" w:rsidRDefault="008621D3" w:rsidP="008621D3">
      <w:pPr>
        <w:spacing w:after="0" w:line="240" w:lineRule="auto"/>
        <w:ind w:left="802" w:right="40" w:hanging="802"/>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Q76: How </w:t>
      </w:r>
      <w:r w:rsidRPr="00CD79F0">
        <w:rPr>
          <w:rFonts w:ascii="CG Omega" w:eastAsia="Times New Roman" w:hAnsi="CG Omega" w:cstheme="minorHAnsi"/>
          <w:b/>
          <w:spacing w:val="1"/>
          <w:sz w:val="24"/>
          <w:szCs w:val="24"/>
        </w:rPr>
        <w:t>co</w:t>
      </w:r>
      <w:r w:rsidRPr="00CD79F0">
        <w:rPr>
          <w:rFonts w:ascii="CG Omega" w:eastAsia="Times New Roman" w:hAnsi="CG Omega" w:cstheme="minorHAnsi"/>
          <w:b/>
          <w:sz w:val="24"/>
          <w:szCs w:val="24"/>
        </w:rPr>
        <w:t>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on are the practices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entioned above?</w:t>
      </w:r>
    </w:p>
    <w:p w14:paraId="59FB343D" w14:textId="77777777" w:rsidR="008621D3" w:rsidRPr="00CD79F0" w:rsidRDefault="008621D3" w:rsidP="008621D3">
      <w:pPr>
        <w:spacing w:after="0" w:line="240" w:lineRule="auto"/>
        <w:ind w:right="40" w:hanging="802"/>
        <w:rPr>
          <w:rFonts w:ascii="CG Omega" w:hAnsi="CG Omega" w:cstheme="minorHAnsi"/>
          <w:b/>
          <w:sz w:val="24"/>
          <w:szCs w:val="24"/>
        </w:rPr>
      </w:pPr>
    </w:p>
    <w:p w14:paraId="24A7702A" w14:textId="77777777" w:rsidR="008D5C20" w:rsidRDefault="008621D3" w:rsidP="008D5C20">
      <w:pPr>
        <w:spacing w:after="0" w:line="240" w:lineRule="auto"/>
        <w:rPr>
          <w:rFonts w:ascii="CG Omega" w:hAnsi="CG Omega" w:cstheme="minorHAnsi"/>
          <w:sz w:val="24"/>
          <w:szCs w:val="24"/>
        </w:rPr>
      </w:pPr>
      <w:r w:rsidRPr="00CD79F0">
        <w:rPr>
          <w:rFonts w:ascii="CG Omega" w:hAnsi="CG Omega" w:cstheme="minorHAnsi"/>
          <w:sz w:val="24"/>
          <w:szCs w:val="24"/>
        </w:rPr>
        <w:t>DBA members are not aware that these practices are used at all, and to the extent that they violate the FDCPA or other laws, they would be prohibited by the DBA Certification Standards.</w:t>
      </w:r>
    </w:p>
    <w:p w14:paraId="3B0E218B" w14:textId="77777777" w:rsidR="00C4104B" w:rsidRDefault="00C4104B" w:rsidP="008D5C20">
      <w:pPr>
        <w:spacing w:after="0" w:line="240" w:lineRule="auto"/>
        <w:rPr>
          <w:rFonts w:ascii="CG Omega" w:eastAsia="Times New Roman" w:hAnsi="CG Omega" w:cstheme="minorHAnsi"/>
          <w:sz w:val="24"/>
          <w:szCs w:val="24"/>
        </w:rPr>
      </w:pPr>
    </w:p>
    <w:p w14:paraId="4D1B43CA" w14:textId="77777777" w:rsidR="008621D3" w:rsidRPr="00CD79F0" w:rsidRDefault="008621D3" w:rsidP="008D5C20">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i/>
          <w:spacing w:val="-1"/>
          <w:sz w:val="24"/>
          <w:szCs w:val="24"/>
        </w:rPr>
        <w:lastRenderedPageBreak/>
        <w:t>D</w:t>
      </w:r>
      <w:r w:rsidRPr="00CD79F0">
        <w:rPr>
          <w:rFonts w:ascii="CG Omega" w:eastAsia="Times New Roman" w:hAnsi="CG Omega" w:cstheme="minorHAnsi"/>
          <w:i/>
          <w:sz w:val="24"/>
          <w:szCs w:val="24"/>
        </w:rPr>
        <w:t xml:space="preserve">. </w:t>
      </w:r>
      <w:r w:rsidRPr="00CD79F0">
        <w:rPr>
          <w:rFonts w:ascii="CG Omega" w:eastAsia="Times New Roman" w:hAnsi="CG Omega" w:cstheme="minorHAnsi"/>
          <w:i/>
          <w:spacing w:val="7"/>
          <w:sz w:val="24"/>
          <w:szCs w:val="24"/>
        </w:rPr>
        <w:t xml:space="preserve"> </w:t>
      </w:r>
      <w:r w:rsidRPr="00CD79F0">
        <w:rPr>
          <w:rFonts w:ascii="CG Omega" w:eastAsia="Times New Roman" w:hAnsi="CG Omega" w:cstheme="minorHAnsi"/>
          <w:i/>
          <w:sz w:val="24"/>
          <w:szCs w:val="24"/>
        </w:rPr>
        <w:t>Communications with Third Parties (Section 805</w:t>
      </w:r>
      <w:r w:rsidRPr="00CD79F0">
        <w:rPr>
          <w:rFonts w:ascii="CG Omega" w:eastAsia="Times New Roman" w:hAnsi="CG Omega" w:cstheme="minorHAnsi"/>
          <w:i/>
          <w:spacing w:val="-2"/>
          <w:sz w:val="24"/>
          <w:szCs w:val="24"/>
        </w:rPr>
        <w:t>(</w:t>
      </w:r>
      <w:r w:rsidRPr="00CD79F0">
        <w:rPr>
          <w:rFonts w:ascii="CG Omega" w:eastAsia="Times New Roman" w:hAnsi="CG Omega" w:cstheme="minorHAnsi"/>
          <w:i/>
          <w:sz w:val="24"/>
          <w:szCs w:val="24"/>
        </w:rPr>
        <w:t>b)</w:t>
      </w:r>
      <w:r w:rsidRPr="00CD79F0">
        <w:rPr>
          <w:rFonts w:ascii="CG Omega" w:eastAsia="Times New Roman" w:hAnsi="CG Omega" w:cstheme="minorHAnsi"/>
          <w:i/>
          <w:spacing w:val="-2"/>
          <w:sz w:val="24"/>
          <w:szCs w:val="24"/>
        </w:rPr>
        <w:t xml:space="preserve"> </w:t>
      </w:r>
      <w:r w:rsidRPr="00CD79F0">
        <w:rPr>
          <w:rFonts w:ascii="CG Omega" w:eastAsia="Times New Roman" w:hAnsi="CG Omega" w:cstheme="minorHAnsi"/>
          <w:i/>
          <w:sz w:val="24"/>
          <w:szCs w:val="24"/>
        </w:rPr>
        <w:t>of the FDCPA)</w:t>
      </w:r>
    </w:p>
    <w:p w14:paraId="2A048A14" w14:textId="77777777" w:rsidR="008621D3" w:rsidRPr="00CD79F0" w:rsidRDefault="008621D3" w:rsidP="008621D3">
      <w:pPr>
        <w:spacing w:after="0" w:line="240" w:lineRule="auto"/>
        <w:rPr>
          <w:rFonts w:ascii="CG Omega" w:hAnsi="CG Omega" w:cstheme="minorHAnsi"/>
          <w:sz w:val="24"/>
          <w:szCs w:val="24"/>
        </w:rPr>
      </w:pPr>
    </w:p>
    <w:p w14:paraId="343D3D29" w14:textId="480A28BE" w:rsidR="00957DEF" w:rsidRDefault="008621D3" w:rsidP="007B376B">
      <w:pPr>
        <w:spacing w:after="0" w:line="240" w:lineRule="auto"/>
        <w:rPr>
          <w:rFonts w:ascii="CG Omega" w:eastAsia="Times New Roman" w:hAnsi="CG Omega" w:cstheme="minorHAnsi"/>
          <w:spacing w:val="-2"/>
          <w:sz w:val="24"/>
          <w:szCs w:val="24"/>
        </w:rPr>
      </w:pPr>
      <w:r w:rsidRPr="00CD79F0">
        <w:rPr>
          <w:rFonts w:ascii="CG Omega" w:eastAsia="Times New Roman" w:hAnsi="CG Omega" w:cstheme="minorHAnsi"/>
          <w:sz w:val="24"/>
          <w:szCs w:val="24"/>
        </w:rPr>
        <w:t>FDCPA section 805(b) bars com</w:t>
      </w:r>
      <w:r w:rsidRPr="00CD79F0">
        <w:rPr>
          <w:rFonts w:ascii="CG Omega" w:eastAsia="Times New Roman" w:hAnsi="CG Omega" w:cstheme="minorHAnsi"/>
          <w:spacing w:val="-1"/>
          <w:sz w:val="24"/>
          <w:szCs w:val="24"/>
        </w:rPr>
        <w:t>m</w:t>
      </w:r>
      <w:r w:rsidRPr="00CD79F0">
        <w:rPr>
          <w:rFonts w:ascii="CG Omega" w:eastAsia="Times New Roman" w:hAnsi="CG Omega" w:cstheme="minorHAnsi"/>
          <w:sz w:val="24"/>
          <w:szCs w:val="24"/>
        </w:rPr>
        <w:t>unication with most third p</w:t>
      </w:r>
      <w:r w:rsidRPr="00CD79F0">
        <w:rPr>
          <w:rFonts w:ascii="CG Omega" w:eastAsia="Times New Roman" w:hAnsi="CG Omega" w:cstheme="minorHAnsi"/>
          <w:spacing w:val="2"/>
          <w:sz w:val="24"/>
          <w:szCs w:val="24"/>
        </w:rPr>
        <w:t>a</w:t>
      </w:r>
      <w:r w:rsidRPr="00CD79F0">
        <w:rPr>
          <w:rFonts w:ascii="CG Omega" w:eastAsia="Times New Roman" w:hAnsi="CG Omega" w:cstheme="minorHAnsi"/>
          <w:sz w:val="24"/>
          <w:szCs w:val="24"/>
        </w:rPr>
        <w:t>rties absent prior consent of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provided directly</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to</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debt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collector,</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express</w:t>
      </w:r>
      <w:r w:rsidRPr="00CD79F0">
        <w:rPr>
          <w:rFonts w:ascii="CG Omega" w:eastAsia="Times New Roman" w:hAnsi="CG Omega" w:cstheme="minorHAnsi"/>
          <w:spacing w:val="3"/>
          <w:sz w:val="24"/>
          <w:szCs w:val="24"/>
        </w:rPr>
        <w:t xml:space="preserve"> </w:t>
      </w:r>
      <w:r w:rsidRPr="00CD79F0">
        <w:rPr>
          <w:rFonts w:ascii="CG Omega" w:eastAsia="Times New Roman" w:hAnsi="CG Omega" w:cstheme="minorHAnsi"/>
          <w:sz w:val="24"/>
          <w:szCs w:val="24"/>
        </w:rPr>
        <w:t>per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ission of a court, or as reasonably necessary to effectuate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a </w:t>
      </w:r>
      <w:r w:rsidR="008D2A0D" w:rsidRPr="00CD79F0">
        <w:rPr>
          <w:rFonts w:ascii="CG Omega" w:eastAsia="Times New Roman" w:hAnsi="CG Omega" w:cstheme="minorHAnsi"/>
          <w:sz w:val="24"/>
          <w:szCs w:val="24"/>
        </w:rPr>
        <w:t>post jud</w:t>
      </w:r>
      <w:r w:rsidR="008D2A0D" w:rsidRPr="00CD79F0">
        <w:rPr>
          <w:rFonts w:ascii="CG Omega" w:eastAsia="Times New Roman" w:hAnsi="CG Omega" w:cstheme="minorHAnsi"/>
          <w:spacing w:val="-2"/>
          <w:sz w:val="24"/>
          <w:szCs w:val="24"/>
        </w:rPr>
        <w:t>g</w:t>
      </w:r>
      <w:r w:rsidR="008D2A0D" w:rsidRPr="00CD79F0">
        <w:rPr>
          <w:rFonts w:ascii="CG Omega" w:eastAsia="Times New Roman" w:hAnsi="CG Omega" w:cstheme="minorHAnsi"/>
          <w:sz w:val="24"/>
          <w:szCs w:val="24"/>
        </w:rPr>
        <w:t>ment</w:t>
      </w:r>
      <w:r w:rsidR="00131744">
        <w:rPr>
          <w:rFonts w:ascii="CG Omega" w:eastAsia="Times New Roman" w:hAnsi="CG Omega" w:cstheme="minorHAnsi"/>
          <w:sz w:val="24"/>
          <w:szCs w:val="24"/>
        </w:rPr>
        <w:t xml:space="preserve"> judicial remedy.</w:t>
      </w:r>
      <w:r w:rsidR="00131744">
        <w:rPr>
          <w:rStyle w:val="FootnoteReference"/>
          <w:rFonts w:ascii="CG Omega" w:eastAsia="Times New Roman" w:hAnsi="CG Omega" w:cstheme="minorHAnsi"/>
          <w:sz w:val="24"/>
          <w:szCs w:val="24"/>
        </w:rPr>
        <w:footnoteReference w:id="27"/>
      </w:r>
      <w:r w:rsidR="00131744">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 xml:space="preserve">Communications </w:t>
      </w:r>
      <w:r w:rsidRPr="00CD79F0">
        <w:rPr>
          <w:rFonts w:ascii="CG Omega" w:eastAsia="Times New Roman" w:hAnsi="CG Omega" w:cstheme="minorHAnsi"/>
          <w:spacing w:val="-2"/>
          <w:sz w:val="24"/>
          <w:szCs w:val="24"/>
        </w:rPr>
        <w:t>w</w:t>
      </w:r>
      <w:r w:rsidRPr="00CD79F0">
        <w:rPr>
          <w:rFonts w:ascii="CG Omega" w:eastAsia="Times New Roman" w:hAnsi="CG Omega" w:cstheme="minorHAnsi"/>
          <w:sz w:val="24"/>
          <w:szCs w:val="24"/>
        </w:rPr>
        <w:t>ith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attorney, a CRA if</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otherwise p</w:t>
      </w:r>
      <w:r w:rsidRPr="00CD79F0">
        <w:rPr>
          <w:rFonts w:ascii="CG Omega" w:eastAsia="Times New Roman" w:hAnsi="CG Omega" w:cstheme="minorHAnsi"/>
          <w:spacing w:val="-1"/>
          <w:sz w:val="24"/>
          <w:szCs w:val="24"/>
        </w:rPr>
        <w:t>er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itted by l</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w, the cre</w:t>
      </w:r>
      <w:r w:rsidRPr="00CD79F0">
        <w:rPr>
          <w:rFonts w:ascii="CG Omega" w:eastAsia="Times New Roman" w:hAnsi="CG Omega" w:cstheme="minorHAnsi"/>
          <w:spacing w:val="-1"/>
          <w:sz w:val="24"/>
          <w:szCs w:val="24"/>
        </w:rPr>
        <w:t>d</w:t>
      </w:r>
      <w:r w:rsidRPr="00CD79F0">
        <w:rPr>
          <w:rFonts w:ascii="CG Omega" w:eastAsia="Times New Roman" w:hAnsi="CG Omega" w:cstheme="minorHAnsi"/>
          <w:sz w:val="24"/>
          <w:szCs w:val="24"/>
        </w:rPr>
        <w:t>itor, the att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rney of the cre</w:t>
      </w:r>
      <w:r w:rsidRPr="00CD79F0">
        <w:rPr>
          <w:rFonts w:ascii="CG Omega" w:eastAsia="Times New Roman" w:hAnsi="CG Omega" w:cstheme="minorHAnsi"/>
          <w:spacing w:val="-1"/>
          <w:sz w:val="24"/>
          <w:szCs w:val="24"/>
        </w:rPr>
        <w:t>d</w:t>
      </w:r>
      <w:r w:rsidRPr="00CD79F0">
        <w:rPr>
          <w:rFonts w:ascii="CG Omega" w:eastAsia="Times New Roman" w:hAnsi="CG Omega" w:cstheme="minorHAnsi"/>
          <w:sz w:val="24"/>
          <w:szCs w:val="24"/>
        </w:rPr>
        <w:t xml:space="preserve">itor, and the </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ttorney of the debt collector are not subject to the bar in section</w:t>
      </w:r>
      <w:r w:rsidR="0068024D">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805(b).  The purpose of this provision is to p</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 xml:space="preserve">otect the privacy of consumers’ personal and </w:t>
      </w:r>
      <w:r w:rsidRPr="00CD79F0">
        <w:rPr>
          <w:rFonts w:ascii="CG Omega" w:eastAsia="Times New Roman" w:hAnsi="CG Omega" w:cstheme="minorHAnsi"/>
          <w:spacing w:val="-1"/>
          <w:sz w:val="24"/>
          <w:szCs w:val="24"/>
        </w:rPr>
        <w:t>f</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nancial</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fairs</w:t>
      </w:r>
      <w:r w:rsidR="00957DEF">
        <w:rPr>
          <w:rFonts w:ascii="CG Omega" w:eastAsia="Times New Roman" w:hAnsi="CG Omega" w:cstheme="minorHAnsi"/>
          <w:spacing w:val="-2"/>
          <w:sz w:val="24"/>
          <w:szCs w:val="24"/>
        </w:rPr>
        <w:t>.</w:t>
      </w:r>
      <w:r w:rsidR="00957DEF">
        <w:rPr>
          <w:rStyle w:val="FootnoteReference"/>
          <w:rFonts w:ascii="CG Omega" w:eastAsia="Times New Roman" w:hAnsi="CG Omega" w:cstheme="minorHAnsi"/>
          <w:spacing w:val="-2"/>
          <w:sz w:val="24"/>
          <w:szCs w:val="24"/>
        </w:rPr>
        <w:footnoteReference w:id="28"/>
      </w:r>
    </w:p>
    <w:p w14:paraId="170811A8" w14:textId="77777777" w:rsidR="0068024D" w:rsidRDefault="0068024D" w:rsidP="007B376B">
      <w:pPr>
        <w:spacing w:after="0" w:line="240" w:lineRule="auto"/>
        <w:rPr>
          <w:rFonts w:ascii="CG Omega" w:eastAsia="Times New Roman" w:hAnsi="CG Omega" w:cstheme="minorHAnsi"/>
          <w:sz w:val="24"/>
          <w:szCs w:val="24"/>
        </w:rPr>
      </w:pPr>
    </w:p>
    <w:p w14:paraId="2B9A1873" w14:textId="77777777" w:rsidR="008621D3" w:rsidRPr="00CD79F0" w:rsidRDefault="008621D3" w:rsidP="007B376B">
      <w:pPr>
        <w:spacing w:after="0" w:line="240" w:lineRule="auto"/>
        <w:rPr>
          <w:rFonts w:ascii="CG Omega" w:eastAsia="Times New Roman" w:hAnsi="CG Omega" w:cstheme="minorHAnsi"/>
          <w:sz w:val="24"/>
          <w:szCs w:val="24"/>
        </w:rPr>
      </w:pPr>
      <w:r w:rsidRPr="00CD79F0">
        <w:rPr>
          <w:rFonts w:ascii="CG Omega" w:eastAsia="Times New Roman" w:hAnsi="CG Omega" w:cstheme="minorHAnsi"/>
          <w:i/>
          <w:sz w:val="24"/>
          <w:szCs w:val="24"/>
        </w:rPr>
        <w:t>1.   Definition of “Consumer”</w:t>
      </w:r>
    </w:p>
    <w:p w14:paraId="51A8B304" w14:textId="77777777" w:rsidR="00972C81" w:rsidRDefault="00972C81" w:rsidP="007B376B">
      <w:pPr>
        <w:spacing w:after="0" w:line="240" w:lineRule="auto"/>
        <w:rPr>
          <w:rFonts w:ascii="CG Omega" w:eastAsia="Times New Roman" w:hAnsi="CG Omega" w:cstheme="minorHAnsi"/>
          <w:sz w:val="24"/>
          <w:szCs w:val="24"/>
        </w:rPr>
      </w:pPr>
    </w:p>
    <w:p w14:paraId="4FE885FB" w14:textId="4E6F21D2" w:rsidR="008621D3" w:rsidRPr="00CD79F0" w:rsidRDefault="008621D3" w:rsidP="007B376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The FDCPA’s definition of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is “</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ny natural person obligated or allegedly obligated to pay any debt.</w:t>
      </w:r>
      <w:r w:rsidR="00874221">
        <w:rPr>
          <w:rFonts w:ascii="CG Omega" w:eastAsia="Times New Roman" w:hAnsi="CG Omega" w:cstheme="minorHAnsi"/>
          <w:spacing w:val="1"/>
          <w:sz w:val="24"/>
          <w:szCs w:val="24"/>
        </w:rPr>
        <w:t>”</w:t>
      </w:r>
      <w:r w:rsidR="00874221">
        <w:rPr>
          <w:rStyle w:val="FootnoteReference"/>
          <w:rFonts w:ascii="CG Omega" w:eastAsia="Times New Roman" w:hAnsi="CG Omega" w:cstheme="minorHAnsi"/>
          <w:spacing w:val="1"/>
          <w:sz w:val="24"/>
          <w:szCs w:val="24"/>
        </w:rPr>
        <w:footnoteReference w:id="29"/>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z w:val="24"/>
          <w:szCs w:val="24"/>
        </w:rPr>
        <w:t xml:space="preserve">In addition, for the purposes of FDCPA </w:t>
      </w:r>
      <w:r w:rsidR="00D96A72">
        <w:rPr>
          <w:rFonts w:ascii="CG Omega" w:eastAsia="Times New Roman" w:hAnsi="CG Omega" w:cstheme="minorHAnsi"/>
          <w:sz w:val="24"/>
          <w:szCs w:val="24"/>
        </w:rPr>
        <w:t>S</w:t>
      </w:r>
      <w:r w:rsidRPr="00CD79F0">
        <w:rPr>
          <w:rFonts w:ascii="CG Omega" w:eastAsia="Times New Roman" w:hAnsi="CG Omega" w:cstheme="minorHAnsi"/>
          <w:sz w:val="24"/>
          <w:szCs w:val="24"/>
        </w:rPr>
        <w:t>ection 805,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is defined as including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spouse, parent (if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er is a </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nor), guardian, execut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 or ad</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nistrat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w:t>
      </w:r>
      <w:r w:rsidR="00B42937">
        <w:rPr>
          <w:rFonts w:ascii="CG Omega" w:eastAsia="Times New Roman" w:hAnsi="CG Omega" w:cstheme="minorHAnsi"/>
          <w:spacing w:val="-2"/>
          <w:sz w:val="24"/>
          <w:szCs w:val="24"/>
        </w:rPr>
        <w:t>”</w:t>
      </w:r>
      <w:r w:rsidR="00B42937">
        <w:rPr>
          <w:rStyle w:val="FootnoteReference"/>
          <w:rFonts w:ascii="CG Omega" w:eastAsia="Times New Roman" w:hAnsi="CG Omega" w:cstheme="minorHAnsi"/>
          <w:spacing w:val="-2"/>
          <w:sz w:val="24"/>
          <w:szCs w:val="24"/>
        </w:rPr>
        <w:footnoteReference w:id="30"/>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z w:val="24"/>
          <w:szCs w:val="24"/>
        </w:rPr>
        <w:t>The Bureau seeks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mment on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following questions related to the FDCPA</w:t>
      </w:r>
      <w:r w:rsidRPr="00CD79F0">
        <w:rPr>
          <w:rFonts w:ascii="CG Omega" w:eastAsia="Times New Roman" w:hAnsi="CG Omega" w:cstheme="minorHAnsi"/>
          <w:spacing w:val="2"/>
          <w:sz w:val="24"/>
          <w:szCs w:val="24"/>
        </w:rPr>
        <w:t>’</w:t>
      </w:r>
      <w:r w:rsidRPr="00CD79F0">
        <w:rPr>
          <w:rFonts w:ascii="CG Omega" w:eastAsia="Times New Roman" w:hAnsi="CG Omega" w:cstheme="minorHAnsi"/>
          <w:sz w:val="24"/>
          <w:szCs w:val="24"/>
        </w:rPr>
        <w:t>s definition of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w:t>
      </w:r>
    </w:p>
    <w:p w14:paraId="2668CCBF" w14:textId="77777777" w:rsidR="008621D3" w:rsidRPr="00CD79F0" w:rsidRDefault="008621D3" w:rsidP="007B376B">
      <w:pPr>
        <w:spacing w:after="0" w:line="240" w:lineRule="auto"/>
        <w:ind w:firstLine="720"/>
        <w:rPr>
          <w:rFonts w:ascii="CG Omega" w:eastAsia="Times New Roman" w:hAnsi="CG Omega" w:cstheme="minorHAnsi"/>
          <w:b/>
          <w:sz w:val="24"/>
          <w:szCs w:val="24"/>
        </w:rPr>
      </w:pPr>
    </w:p>
    <w:p w14:paraId="1D8377B5" w14:textId="77777777" w:rsidR="008621D3" w:rsidRPr="00CD79F0" w:rsidRDefault="008621D3" w:rsidP="007B376B">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Q77: During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lifeti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a coll</w:t>
      </w:r>
      <w:r w:rsidRPr="00CD79F0">
        <w:rPr>
          <w:rFonts w:ascii="CG Omega" w:eastAsia="Times New Roman" w:hAnsi="CG Omega" w:cstheme="minorHAnsi"/>
          <w:b/>
          <w:spacing w:val="-2"/>
          <w:sz w:val="24"/>
          <w:szCs w:val="24"/>
        </w:rPr>
        <w:t>e</w:t>
      </w:r>
      <w:r w:rsidRPr="00CD79F0">
        <w:rPr>
          <w:rFonts w:ascii="CG Omega" w:eastAsia="Times New Roman" w:hAnsi="CG Omega" w:cstheme="minorHAnsi"/>
          <w:b/>
          <w:sz w:val="24"/>
          <w:szCs w:val="24"/>
        </w:rPr>
        <w:t>ctor can communicate with a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spouse about the consumer’s debt.  When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dies, the FDCPA does not specify whether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surviving spouse con</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inues to be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“spou</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z w:val="24"/>
          <w:szCs w:val="24"/>
        </w:rPr>
        <w:t xml:space="preserve">e,” such that collectors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ay continue to contact the person without violat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section 805(b).  How of</w:t>
      </w:r>
      <w:r w:rsidRPr="00CD79F0">
        <w:rPr>
          <w:rFonts w:ascii="CG Omega" w:eastAsia="Times New Roman" w:hAnsi="CG Omega" w:cstheme="minorHAnsi"/>
          <w:b/>
          <w:spacing w:val="2"/>
          <w:sz w:val="24"/>
          <w:szCs w:val="24"/>
        </w:rPr>
        <w:t>t</w:t>
      </w:r>
      <w:r w:rsidRPr="00CD79F0">
        <w:rPr>
          <w:rFonts w:ascii="CG Omega" w:eastAsia="Times New Roman" w:hAnsi="CG Omega" w:cstheme="minorHAnsi"/>
          <w:b/>
          <w:sz w:val="24"/>
          <w:szCs w:val="24"/>
        </w:rPr>
        <w:t>en do collectors contact surviving spouses and what is the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effect of such contacts?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What would be the potential costs and benefits of regarding surviving spouses as “spouses” under section 805(b)?</w:t>
      </w:r>
    </w:p>
    <w:p w14:paraId="579416B2" w14:textId="77777777" w:rsidR="008621D3" w:rsidRPr="00CD79F0" w:rsidRDefault="008621D3" w:rsidP="00036403">
      <w:pPr>
        <w:spacing w:after="0" w:line="240" w:lineRule="auto"/>
        <w:rPr>
          <w:rFonts w:ascii="CG Omega" w:eastAsia="Times New Roman" w:hAnsi="CG Omega" w:cstheme="minorHAnsi"/>
          <w:b/>
          <w:sz w:val="24"/>
          <w:szCs w:val="24"/>
        </w:rPr>
      </w:pPr>
    </w:p>
    <w:p w14:paraId="6737907D" w14:textId="77777777"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DBA members follow guidance issued by the FTC on regarding the collection of debts owed by deceased individuals.</w:t>
      </w:r>
      <w:r w:rsidRPr="00CD79F0">
        <w:rPr>
          <w:rStyle w:val="FootnoteReference"/>
          <w:rFonts w:ascii="CG Omega" w:hAnsi="CG Omega" w:cstheme="minorHAnsi"/>
          <w:sz w:val="24"/>
          <w:szCs w:val="24"/>
        </w:rPr>
        <w:footnoteReference w:id="31"/>
      </w:r>
      <w:r w:rsidRPr="00CD79F0">
        <w:rPr>
          <w:rFonts w:ascii="CG Omega" w:hAnsi="CG Omega" w:cstheme="minorHAnsi"/>
          <w:sz w:val="24"/>
          <w:szCs w:val="24"/>
        </w:rPr>
        <w:t xml:space="preserve">  For example, the FTC asserted:</w:t>
      </w:r>
    </w:p>
    <w:p w14:paraId="59AF05D7" w14:textId="77777777" w:rsidR="008621D3" w:rsidRPr="00CD79F0" w:rsidRDefault="008621D3" w:rsidP="008621D3">
      <w:pPr>
        <w:spacing w:after="0" w:line="240" w:lineRule="auto"/>
        <w:rPr>
          <w:rFonts w:ascii="CG Omega" w:hAnsi="CG Omega" w:cstheme="minorHAnsi"/>
          <w:sz w:val="24"/>
          <w:szCs w:val="24"/>
        </w:rPr>
      </w:pPr>
    </w:p>
    <w:p w14:paraId="4B23CC37" w14:textId="77777777" w:rsidR="00446D2F" w:rsidRDefault="008621D3" w:rsidP="00446D2F">
      <w:pPr>
        <w:spacing w:after="0" w:line="240" w:lineRule="auto"/>
        <w:rPr>
          <w:rFonts w:ascii="CG Omega" w:hAnsi="CG Omega" w:cstheme="minorHAnsi"/>
          <w:sz w:val="24"/>
          <w:szCs w:val="24"/>
        </w:rPr>
      </w:pPr>
      <w:r w:rsidRPr="00CD79F0">
        <w:rPr>
          <w:rFonts w:ascii="CG Omega" w:hAnsi="CG Omega" w:cstheme="minorHAnsi"/>
          <w:sz w:val="24"/>
          <w:szCs w:val="24"/>
        </w:rPr>
        <w:t>One commenter argued that the term ‘‘spouse’’ in Section 805(d), 15 U.S.C. 1692c(d), does not</w:t>
      </w:r>
      <w:r w:rsidR="0068024D">
        <w:rPr>
          <w:rFonts w:ascii="CG Omega" w:hAnsi="CG Omega" w:cstheme="minorHAnsi"/>
          <w:sz w:val="24"/>
          <w:szCs w:val="24"/>
        </w:rPr>
        <w:t xml:space="preserve"> </w:t>
      </w:r>
      <w:r w:rsidRPr="00CD79F0">
        <w:rPr>
          <w:rFonts w:ascii="CG Omega" w:hAnsi="CG Omega" w:cstheme="minorHAnsi"/>
          <w:sz w:val="24"/>
          <w:szCs w:val="24"/>
        </w:rPr>
        <w:t xml:space="preserve">cover widows or widowers because marriage terminates at the death of a spouse. </w:t>
      </w:r>
      <w:r w:rsidR="00B42937">
        <w:rPr>
          <w:rFonts w:ascii="CG Omega" w:hAnsi="CG Omega" w:cstheme="minorHAnsi"/>
          <w:sz w:val="24"/>
          <w:szCs w:val="24"/>
        </w:rPr>
        <w:t xml:space="preserve"> </w:t>
      </w:r>
      <w:r w:rsidRPr="00CD79F0">
        <w:rPr>
          <w:rFonts w:ascii="CG Omega" w:hAnsi="CG Omega" w:cstheme="minorHAnsi"/>
          <w:i/>
          <w:iCs/>
          <w:sz w:val="24"/>
          <w:szCs w:val="24"/>
        </w:rPr>
        <w:t xml:space="preserve">See </w:t>
      </w:r>
      <w:r w:rsidRPr="00CD79F0">
        <w:rPr>
          <w:rFonts w:ascii="CG Omega" w:hAnsi="CG Omega" w:cstheme="minorHAnsi"/>
          <w:sz w:val="24"/>
          <w:szCs w:val="24"/>
        </w:rPr>
        <w:t>Nat’l</w:t>
      </w:r>
      <w:r w:rsidR="0068024D">
        <w:rPr>
          <w:rFonts w:ascii="CG Omega" w:hAnsi="CG Omega" w:cstheme="minorHAnsi"/>
          <w:sz w:val="24"/>
          <w:szCs w:val="24"/>
        </w:rPr>
        <w:t xml:space="preserve"> </w:t>
      </w:r>
      <w:r w:rsidRPr="00CD79F0">
        <w:rPr>
          <w:rFonts w:ascii="CG Omega" w:hAnsi="CG Omega" w:cstheme="minorHAnsi"/>
          <w:sz w:val="24"/>
          <w:szCs w:val="24"/>
        </w:rPr>
        <w:t>Consumer Law Ctr. at 1–2. Therefore, the commenter maintained that collectors should not be</w:t>
      </w:r>
      <w:r w:rsidR="0068024D">
        <w:rPr>
          <w:rFonts w:ascii="CG Omega" w:hAnsi="CG Omega" w:cstheme="minorHAnsi"/>
          <w:sz w:val="24"/>
          <w:szCs w:val="24"/>
        </w:rPr>
        <w:t xml:space="preserve"> </w:t>
      </w:r>
      <w:r w:rsidRPr="00CD79F0">
        <w:rPr>
          <w:rFonts w:ascii="CG Omega" w:hAnsi="CG Omega" w:cstheme="minorHAnsi"/>
          <w:sz w:val="24"/>
          <w:szCs w:val="24"/>
        </w:rPr>
        <w:t>permitted to discuss the decedent’s debts with surviving spouses. This is incorrect. In 1996,</w:t>
      </w:r>
      <w:r w:rsidR="0068024D">
        <w:rPr>
          <w:rFonts w:ascii="CG Omega" w:hAnsi="CG Omega" w:cstheme="minorHAnsi"/>
          <w:sz w:val="24"/>
          <w:szCs w:val="24"/>
        </w:rPr>
        <w:t xml:space="preserve"> </w:t>
      </w:r>
      <w:r w:rsidRPr="00CD79F0">
        <w:rPr>
          <w:rFonts w:ascii="CG Omega" w:hAnsi="CG Omega" w:cstheme="minorHAnsi"/>
          <w:sz w:val="24"/>
          <w:szCs w:val="24"/>
        </w:rPr>
        <w:t>Congress created an omnibus definition for ‘‘spouse’’ to apply ‘‘[i]n determining the meaning of</w:t>
      </w:r>
      <w:r w:rsidR="0068024D">
        <w:rPr>
          <w:rFonts w:ascii="CG Omega" w:hAnsi="CG Omega" w:cstheme="minorHAnsi"/>
          <w:sz w:val="24"/>
          <w:szCs w:val="24"/>
        </w:rPr>
        <w:t xml:space="preserve"> </w:t>
      </w:r>
      <w:r w:rsidRPr="00CD79F0">
        <w:rPr>
          <w:rFonts w:ascii="CG Omega" w:hAnsi="CG Omega" w:cstheme="minorHAnsi"/>
          <w:sz w:val="24"/>
          <w:szCs w:val="24"/>
        </w:rPr>
        <w:t xml:space="preserve">any Act of Congress, or any ruling or interpretation of the various administrative bureaus and agencies of the United States.’’ 1 U.S.C. 7. The only court to address whether a surviving spouse is a ‘‘spouse’’ within the omnibus definition </w:t>
      </w:r>
      <w:r w:rsidRPr="00CD79F0">
        <w:rPr>
          <w:rFonts w:ascii="CG Omega" w:hAnsi="CG Omega" w:cstheme="minorHAnsi"/>
          <w:sz w:val="24"/>
          <w:szCs w:val="24"/>
        </w:rPr>
        <w:lastRenderedPageBreak/>
        <w:t xml:space="preserve">held that a surviving spouse remains a ‘‘spouse’’ in determining the meaning of any Act of Congress. </w:t>
      </w:r>
      <w:r w:rsidRPr="00CD79F0">
        <w:rPr>
          <w:rFonts w:ascii="CG Omega" w:hAnsi="CG Omega" w:cstheme="minorHAnsi"/>
          <w:i/>
          <w:iCs/>
          <w:sz w:val="24"/>
          <w:szCs w:val="24"/>
        </w:rPr>
        <w:t xml:space="preserve">Taing </w:t>
      </w:r>
      <w:r w:rsidRPr="00CD79F0">
        <w:rPr>
          <w:rFonts w:ascii="CG Omega" w:hAnsi="CG Omega" w:cstheme="minorHAnsi"/>
          <w:sz w:val="24"/>
          <w:szCs w:val="24"/>
        </w:rPr>
        <w:t xml:space="preserve">v. </w:t>
      </w:r>
      <w:r w:rsidRPr="00CD79F0">
        <w:rPr>
          <w:rFonts w:ascii="CG Omega" w:hAnsi="CG Omega" w:cstheme="minorHAnsi"/>
          <w:i/>
          <w:iCs/>
          <w:sz w:val="24"/>
          <w:szCs w:val="24"/>
        </w:rPr>
        <w:t xml:space="preserve">Napolitano, </w:t>
      </w:r>
      <w:r w:rsidRPr="00CD79F0">
        <w:rPr>
          <w:rFonts w:ascii="CG Omega" w:hAnsi="CG Omega" w:cstheme="minorHAnsi"/>
          <w:sz w:val="24"/>
          <w:szCs w:val="24"/>
        </w:rPr>
        <w:t xml:space="preserve">567 F.3d 19 (1st Cir. 2009). The court expressly rejected the government’s arguments that the use of the present tense in the omnibus definition and what the government contended was the common, ordinary meaning of the term compelled the conclusion that the plaintiff ceased being a ‘‘spouse’’ upon her husband’s death. Rather, the court stated that the traditional meaning of ‘‘spouse’’ includes surviving spouse and cited </w:t>
      </w:r>
      <w:r w:rsidRPr="00CD79F0">
        <w:rPr>
          <w:rFonts w:ascii="CG Omega" w:hAnsi="CG Omega" w:cstheme="minorHAnsi"/>
          <w:i/>
          <w:iCs/>
          <w:sz w:val="24"/>
          <w:szCs w:val="24"/>
        </w:rPr>
        <w:t xml:space="preserve">Black’s Law Dictionary </w:t>
      </w:r>
      <w:r w:rsidRPr="00CD79F0">
        <w:rPr>
          <w:rFonts w:ascii="CG Omega" w:hAnsi="CG Omega" w:cstheme="minorHAnsi"/>
          <w:sz w:val="24"/>
          <w:szCs w:val="24"/>
        </w:rPr>
        <w:t xml:space="preserve">to note that ‘‘surviving spouse’’ is subsumed within the dictionary definition of ‘‘spouse.’’ </w:t>
      </w:r>
      <w:r w:rsidRPr="00CD79F0">
        <w:rPr>
          <w:rFonts w:ascii="CG Omega" w:hAnsi="CG Omega" w:cstheme="minorHAnsi"/>
          <w:i/>
          <w:iCs/>
          <w:sz w:val="24"/>
          <w:szCs w:val="24"/>
        </w:rPr>
        <w:t xml:space="preserve">Id. </w:t>
      </w:r>
      <w:r w:rsidRPr="00CD79F0">
        <w:rPr>
          <w:rFonts w:ascii="CG Omega" w:hAnsi="CG Omega" w:cstheme="minorHAnsi"/>
          <w:sz w:val="24"/>
          <w:szCs w:val="24"/>
        </w:rPr>
        <w:t xml:space="preserve">at 24–26. </w:t>
      </w:r>
      <w:r w:rsidRPr="00CD79F0">
        <w:rPr>
          <w:rFonts w:ascii="CG Omega" w:hAnsi="CG Omega" w:cstheme="minorHAnsi"/>
          <w:i/>
          <w:sz w:val="24"/>
          <w:szCs w:val="24"/>
        </w:rPr>
        <w:t>See</w:t>
      </w:r>
      <w:r w:rsidR="00957DEF">
        <w:rPr>
          <w:rFonts w:ascii="CG Omega" w:hAnsi="CG Omega" w:cstheme="minorHAnsi"/>
          <w:i/>
          <w:sz w:val="24"/>
          <w:szCs w:val="24"/>
        </w:rPr>
        <w:t>,</w:t>
      </w:r>
      <w:r w:rsidRPr="00CD79F0">
        <w:rPr>
          <w:rFonts w:ascii="CG Omega" w:hAnsi="CG Omega" w:cstheme="minorHAnsi"/>
          <w:i/>
          <w:sz w:val="24"/>
          <w:szCs w:val="24"/>
        </w:rPr>
        <w:t xml:space="preserve"> Federal Register, Vol 76, No. 144, page 44918, footnote 29</w:t>
      </w:r>
      <w:r w:rsidRPr="00CD79F0">
        <w:rPr>
          <w:rFonts w:ascii="CG Omega" w:hAnsi="CG Omega" w:cstheme="minorHAnsi"/>
          <w:sz w:val="24"/>
          <w:szCs w:val="24"/>
        </w:rPr>
        <w:t>.</w:t>
      </w:r>
    </w:p>
    <w:p w14:paraId="31C08A70" w14:textId="77777777" w:rsidR="00446D2F" w:rsidRDefault="00446D2F" w:rsidP="00446D2F">
      <w:pPr>
        <w:spacing w:after="0" w:line="240" w:lineRule="auto"/>
        <w:rPr>
          <w:rFonts w:ascii="CG Omega" w:hAnsi="CG Omega" w:cstheme="minorHAnsi"/>
          <w:sz w:val="24"/>
          <w:szCs w:val="24"/>
        </w:rPr>
      </w:pPr>
    </w:p>
    <w:p w14:paraId="3F916BBB" w14:textId="375E250F" w:rsidR="008621D3" w:rsidRPr="00CD79F0" w:rsidRDefault="008621D3" w:rsidP="00446D2F">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Q78: Are there circu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stances under which a col</w:t>
      </w:r>
      <w:r w:rsidRPr="00CD79F0">
        <w:rPr>
          <w:rFonts w:ascii="CG Omega" w:eastAsia="Times New Roman" w:hAnsi="CG Omega" w:cstheme="minorHAnsi"/>
          <w:b/>
          <w:spacing w:val="-2"/>
          <w:sz w:val="24"/>
          <w:szCs w:val="24"/>
        </w:rPr>
        <w:t>l</w:t>
      </w:r>
      <w:r w:rsidRPr="00CD79F0">
        <w:rPr>
          <w:rFonts w:ascii="CG Omega" w:eastAsia="Times New Roman" w:hAnsi="CG Omega" w:cstheme="minorHAnsi"/>
          <w:b/>
          <w:sz w:val="24"/>
          <w:szCs w:val="24"/>
        </w:rPr>
        <w:t>ector should not be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itted to contact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spouse, for 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ple, the individuals are estranged or the</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has obtained a restraining order again</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t her spouse?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How frequ</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ntly do these circu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stances occur?  What would be the costs and benefits of prohibiting or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iting com</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unications with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spouse upon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request?</w:t>
      </w:r>
    </w:p>
    <w:p w14:paraId="48DEB7BB" w14:textId="77777777" w:rsidR="008621D3" w:rsidRPr="00CD79F0" w:rsidRDefault="008621D3" w:rsidP="001560E6">
      <w:pPr>
        <w:spacing w:after="0" w:line="240" w:lineRule="auto"/>
        <w:ind w:hanging="30"/>
        <w:rPr>
          <w:rFonts w:ascii="CG Omega" w:eastAsia="Times New Roman" w:hAnsi="CG Omega" w:cstheme="minorHAnsi"/>
          <w:b/>
          <w:sz w:val="24"/>
          <w:szCs w:val="24"/>
        </w:rPr>
      </w:pPr>
    </w:p>
    <w:p w14:paraId="233B4FC3" w14:textId="07DC96C3" w:rsidR="008621D3" w:rsidRPr="00CD79F0" w:rsidRDefault="008621D3" w:rsidP="001560E6">
      <w:pPr>
        <w:spacing w:after="0" w:line="240" w:lineRule="auto"/>
        <w:ind w:hanging="30"/>
        <w:rPr>
          <w:rFonts w:ascii="CG Omega" w:hAnsi="CG Omega" w:cstheme="minorHAnsi"/>
          <w:sz w:val="24"/>
          <w:szCs w:val="24"/>
        </w:rPr>
      </w:pPr>
      <w:r w:rsidRPr="00CD79F0">
        <w:rPr>
          <w:rFonts w:ascii="CG Omega" w:hAnsi="CG Omega" w:cstheme="minorHAnsi"/>
          <w:sz w:val="24"/>
          <w:szCs w:val="24"/>
        </w:rPr>
        <w:t>DBA members agree that communication with a consumer's spouse should be limited if the spouse has no personal liability for the obligation or the spouse is estranged from the consumer or has a restraining order against the consumer.  The difficulty is for the collector to determine when the consumer and spouse are estranged or restraining order is in place; debt buyers should not be required to undertake extraordinary research to determine if a decedent was estranged or under a restraining order prior to death.  As opposed to a blanket prohibition on such c</w:t>
      </w:r>
      <w:r w:rsidR="00446D2F">
        <w:rPr>
          <w:rFonts w:ascii="CG Omega" w:hAnsi="CG Omega" w:cstheme="minorHAnsi"/>
          <w:sz w:val="24"/>
          <w:szCs w:val="24"/>
        </w:rPr>
        <w:t xml:space="preserve">ommunications, the CFPB should </w:t>
      </w:r>
      <w:r w:rsidRPr="00CD79F0">
        <w:rPr>
          <w:rFonts w:ascii="CG Omega" w:hAnsi="CG Omega" w:cstheme="minorHAnsi"/>
          <w:sz w:val="24"/>
          <w:szCs w:val="24"/>
        </w:rPr>
        <w:t xml:space="preserve">promulgate specific rules for consumers and collectors to follow in these circumstances.  </w:t>
      </w:r>
    </w:p>
    <w:p w14:paraId="67CDE273" w14:textId="77777777" w:rsidR="00512ECC" w:rsidRPr="00CD79F0" w:rsidRDefault="00512ECC" w:rsidP="00036403">
      <w:pPr>
        <w:spacing w:after="0" w:line="240" w:lineRule="auto"/>
        <w:rPr>
          <w:rFonts w:ascii="CG Omega" w:eastAsia="Times New Roman" w:hAnsi="CG Omega" w:cstheme="minorHAnsi"/>
          <w:sz w:val="24"/>
          <w:szCs w:val="24"/>
        </w:rPr>
      </w:pPr>
    </w:p>
    <w:p w14:paraId="19A0A3AA" w14:textId="3758648B" w:rsidR="008621D3" w:rsidRPr="00647981" w:rsidRDefault="008621D3" w:rsidP="00036403">
      <w:pPr>
        <w:spacing w:after="0" w:line="240" w:lineRule="auto"/>
        <w:rPr>
          <w:rFonts w:ascii="CG Omega" w:eastAsia="Times New Roman" w:hAnsi="CG Omega" w:cstheme="minorHAnsi"/>
          <w:b/>
          <w:sz w:val="24"/>
          <w:szCs w:val="24"/>
        </w:rPr>
      </w:pPr>
      <w:r w:rsidRPr="00647981">
        <w:rPr>
          <w:rFonts w:ascii="CG Omega" w:eastAsia="Times New Roman" w:hAnsi="CG Omega" w:cstheme="minorHAnsi"/>
          <w:b/>
          <w:sz w:val="24"/>
          <w:szCs w:val="24"/>
        </w:rPr>
        <w:t>Q79: The FDCPA pe</w:t>
      </w:r>
      <w:r w:rsidRPr="00647981">
        <w:rPr>
          <w:rFonts w:ascii="CG Omega" w:eastAsia="Times New Roman" w:hAnsi="CG Omega" w:cstheme="minorHAnsi"/>
          <w:b/>
          <w:spacing w:val="2"/>
          <w:sz w:val="24"/>
          <w:szCs w:val="24"/>
        </w:rPr>
        <w:t>r</w:t>
      </w:r>
      <w:r w:rsidRPr="00647981">
        <w:rPr>
          <w:rFonts w:ascii="CG Omega" w:eastAsia="Times New Roman" w:hAnsi="CG Omega" w:cstheme="minorHAnsi"/>
          <w:b/>
          <w:spacing w:val="-1"/>
          <w:sz w:val="24"/>
          <w:szCs w:val="24"/>
        </w:rPr>
        <w:t>m</w:t>
      </w:r>
      <w:r w:rsidRPr="00647981">
        <w:rPr>
          <w:rFonts w:ascii="CG Omega" w:eastAsia="Times New Roman" w:hAnsi="CG Omega" w:cstheme="minorHAnsi"/>
          <w:b/>
          <w:sz w:val="24"/>
          <w:szCs w:val="24"/>
        </w:rPr>
        <w:t>its collectors to com</w:t>
      </w:r>
      <w:r w:rsidRPr="00647981">
        <w:rPr>
          <w:rFonts w:ascii="CG Omega" w:eastAsia="Times New Roman" w:hAnsi="CG Omega" w:cstheme="minorHAnsi"/>
          <w:b/>
          <w:spacing w:val="-2"/>
          <w:sz w:val="24"/>
          <w:szCs w:val="24"/>
        </w:rPr>
        <w:t>m</w:t>
      </w:r>
      <w:r w:rsidRPr="00647981">
        <w:rPr>
          <w:rFonts w:ascii="CG Omega" w:eastAsia="Times New Roman" w:hAnsi="CG Omega" w:cstheme="minorHAnsi"/>
          <w:b/>
          <w:sz w:val="24"/>
          <w:szCs w:val="24"/>
        </w:rPr>
        <w:t>un</w:t>
      </w:r>
      <w:r w:rsidRPr="00647981">
        <w:rPr>
          <w:rFonts w:ascii="CG Omega" w:eastAsia="Times New Roman" w:hAnsi="CG Omega" w:cstheme="minorHAnsi"/>
          <w:b/>
          <w:spacing w:val="2"/>
          <w:sz w:val="24"/>
          <w:szCs w:val="24"/>
        </w:rPr>
        <w:t>i</w:t>
      </w:r>
      <w:r w:rsidRPr="00647981">
        <w:rPr>
          <w:rFonts w:ascii="CG Omega" w:eastAsia="Times New Roman" w:hAnsi="CG Omega" w:cstheme="minorHAnsi"/>
          <w:b/>
          <w:sz w:val="24"/>
          <w:szCs w:val="24"/>
        </w:rPr>
        <w:t>cate with “executor</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z w:val="24"/>
          <w:szCs w:val="24"/>
        </w:rPr>
        <w:t>” a</w:t>
      </w:r>
      <w:r w:rsidRPr="00647981">
        <w:rPr>
          <w:rFonts w:ascii="CG Omega" w:eastAsia="Times New Roman" w:hAnsi="CG Omega" w:cstheme="minorHAnsi"/>
          <w:b/>
          <w:spacing w:val="-1"/>
          <w:sz w:val="24"/>
          <w:szCs w:val="24"/>
        </w:rPr>
        <w:t>n</w:t>
      </w:r>
      <w:r w:rsidRPr="00647981">
        <w:rPr>
          <w:rFonts w:ascii="CG Omega" w:eastAsia="Times New Roman" w:hAnsi="CG Omega" w:cstheme="minorHAnsi"/>
          <w:b/>
          <w:sz w:val="24"/>
          <w:szCs w:val="24"/>
        </w:rPr>
        <w:t>d “ad</w:t>
      </w:r>
      <w:r w:rsidRPr="00647981">
        <w:rPr>
          <w:rFonts w:ascii="CG Omega" w:eastAsia="Times New Roman" w:hAnsi="CG Omega" w:cstheme="minorHAnsi"/>
          <w:b/>
          <w:spacing w:val="-2"/>
          <w:sz w:val="24"/>
          <w:szCs w:val="24"/>
        </w:rPr>
        <w:t>m</w:t>
      </w:r>
      <w:r w:rsidRPr="00647981">
        <w:rPr>
          <w:rFonts w:ascii="CG Omega" w:eastAsia="Times New Roman" w:hAnsi="CG Omega" w:cstheme="minorHAnsi"/>
          <w:b/>
          <w:spacing w:val="1"/>
          <w:sz w:val="24"/>
          <w:szCs w:val="24"/>
        </w:rPr>
        <w:t>i</w:t>
      </w:r>
      <w:r w:rsidRPr="00647981">
        <w:rPr>
          <w:rFonts w:ascii="CG Omega" w:eastAsia="Times New Roman" w:hAnsi="CG Omega" w:cstheme="minorHAnsi"/>
          <w:b/>
          <w:sz w:val="24"/>
          <w:szCs w:val="24"/>
        </w:rPr>
        <w:t xml:space="preserve">nistrators” about a decedent’s </w:t>
      </w:r>
      <w:r w:rsidRPr="00647981">
        <w:rPr>
          <w:rFonts w:ascii="CG Omega" w:eastAsia="Times New Roman" w:hAnsi="CG Omega" w:cstheme="minorHAnsi"/>
          <w:b/>
          <w:spacing w:val="-1"/>
          <w:sz w:val="24"/>
          <w:szCs w:val="24"/>
        </w:rPr>
        <w:t>d</w:t>
      </w:r>
      <w:r w:rsidRPr="00647981">
        <w:rPr>
          <w:rFonts w:ascii="CG Omega" w:eastAsia="Times New Roman" w:hAnsi="CG Omega" w:cstheme="minorHAnsi"/>
          <w:b/>
          <w:sz w:val="24"/>
          <w:szCs w:val="24"/>
        </w:rPr>
        <w:t>ebts.</w:t>
      </w:r>
      <w:r w:rsidRPr="00647981">
        <w:rPr>
          <w:rFonts w:ascii="CG Omega" w:eastAsia="Times New Roman" w:hAnsi="CG Omega" w:cstheme="minorHAnsi"/>
          <w:b/>
          <w:spacing w:val="59"/>
          <w:sz w:val="24"/>
          <w:szCs w:val="24"/>
        </w:rPr>
        <w:t xml:space="preserve"> </w:t>
      </w:r>
      <w:r w:rsidRPr="00647981">
        <w:rPr>
          <w:rFonts w:ascii="CG Omega" w:eastAsia="Times New Roman" w:hAnsi="CG Omega" w:cstheme="minorHAnsi"/>
          <w:b/>
          <w:sz w:val="24"/>
          <w:szCs w:val="24"/>
        </w:rPr>
        <w:t xml:space="preserve">State laws </w:t>
      </w:r>
      <w:r w:rsidRPr="00647981">
        <w:rPr>
          <w:rFonts w:ascii="CG Omega" w:eastAsia="Times New Roman" w:hAnsi="CG Omega" w:cstheme="minorHAnsi"/>
          <w:b/>
          <w:spacing w:val="-2"/>
          <w:sz w:val="24"/>
          <w:szCs w:val="24"/>
        </w:rPr>
        <w:t>m</w:t>
      </w:r>
      <w:r w:rsidRPr="00647981">
        <w:rPr>
          <w:rFonts w:ascii="CG Omega" w:eastAsia="Times New Roman" w:hAnsi="CG Omega" w:cstheme="minorHAnsi"/>
          <w:b/>
          <w:sz w:val="24"/>
          <w:szCs w:val="24"/>
        </w:rPr>
        <w:t>ay allow individ</w:t>
      </w:r>
      <w:r w:rsidRPr="00647981">
        <w:rPr>
          <w:rFonts w:ascii="CG Omega" w:eastAsia="Times New Roman" w:hAnsi="CG Omega" w:cstheme="minorHAnsi"/>
          <w:b/>
          <w:spacing w:val="-1"/>
          <w:sz w:val="24"/>
          <w:szCs w:val="24"/>
        </w:rPr>
        <w:t>u</w:t>
      </w:r>
      <w:r w:rsidRPr="00647981">
        <w:rPr>
          <w:rFonts w:ascii="CG Omega" w:eastAsia="Times New Roman" w:hAnsi="CG Omega" w:cstheme="minorHAnsi"/>
          <w:b/>
          <w:sz w:val="24"/>
          <w:szCs w:val="24"/>
        </w:rPr>
        <w:t>als ot</w:t>
      </w:r>
      <w:r w:rsidRPr="00647981">
        <w:rPr>
          <w:rFonts w:ascii="CG Omega" w:eastAsia="Times New Roman" w:hAnsi="CG Omega" w:cstheme="minorHAnsi"/>
          <w:b/>
          <w:spacing w:val="-1"/>
          <w:sz w:val="24"/>
          <w:szCs w:val="24"/>
        </w:rPr>
        <w:t>h</w:t>
      </w:r>
      <w:r w:rsidRPr="00647981">
        <w:rPr>
          <w:rFonts w:ascii="CG Omega" w:eastAsia="Times New Roman" w:hAnsi="CG Omega" w:cstheme="minorHAnsi"/>
          <w:b/>
          <w:sz w:val="24"/>
          <w:szCs w:val="24"/>
        </w:rPr>
        <w:t>er t</w:t>
      </w:r>
      <w:r w:rsidRPr="00647981">
        <w:rPr>
          <w:rFonts w:ascii="CG Omega" w:eastAsia="Times New Roman" w:hAnsi="CG Omega" w:cstheme="minorHAnsi"/>
          <w:b/>
          <w:spacing w:val="-1"/>
          <w:sz w:val="24"/>
          <w:szCs w:val="24"/>
        </w:rPr>
        <w:t>h</w:t>
      </w:r>
      <w:r w:rsidRPr="00647981">
        <w:rPr>
          <w:rFonts w:ascii="CG Omega" w:eastAsia="Times New Roman" w:hAnsi="CG Omega" w:cstheme="minorHAnsi"/>
          <w:b/>
          <w:sz w:val="24"/>
          <w:szCs w:val="24"/>
        </w:rPr>
        <w:t xml:space="preserve">an those with the </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pacing w:val="1"/>
          <w:sz w:val="24"/>
          <w:szCs w:val="24"/>
        </w:rPr>
        <w:t>t</w:t>
      </w:r>
      <w:r w:rsidRPr="00647981">
        <w:rPr>
          <w:rFonts w:ascii="CG Omega" w:eastAsia="Times New Roman" w:hAnsi="CG Omega" w:cstheme="minorHAnsi"/>
          <w:b/>
          <w:sz w:val="24"/>
          <w:szCs w:val="24"/>
        </w:rPr>
        <w:t>atus of “exec</w:t>
      </w:r>
      <w:r w:rsidRPr="00647981">
        <w:rPr>
          <w:rFonts w:ascii="CG Omega" w:eastAsia="Times New Roman" w:hAnsi="CG Omega" w:cstheme="minorHAnsi"/>
          <w:b/>
          <w:spacing w:val="-1"/>
          <w:sz w:val="24"/>
          <w:szCs w:val="24"/>
        </w:rPr>
        <w:t>u</w:t>
      </w:r>
      <w:r w:rsidRPr="00647981">
        <w:rPr>
          <w:rFonts w:ascii="CG Omega" w:eastAsia="Times New Roman" w:hAnsi="CG Omega" w:cstheme="minorHAnsi"/>
          <w:b/>
          <w:sz w:val="24"/>
          <w:szCs w:val="24"/>
        </w:rPr>
        <w:t>tor” or “administrator” under State law, for example, “perso</w:t>
      </w:r>
      <w:r w:rsidRPr="00647981">
        <w:rPr>
          <w:rFonts w:ascii="CG Omega" w:eastAsia="Times New Roman" w:hAnsi="CG Omega" w:cstheme="minorHAnsi"/>
          <w:b/>
          <w:spacing w:val="-1"/>
          <w:sz w:val="24"/>
          <w:szCs w:val="24"/>
        </w:rPr>
        <w:t>n</w:t>
      </w:r>
      <w:r w:rsidRPr="00647981">
        <w:rPr>
          <w:rFonts w:ascii="CG Omega" w:eastAsia="Times New Roman" w:hAnsi="CG Omega" w:cstheme="minorHAnsi"/>
          <w:b/>
          <w:sz w:val="24"/>
          <w:szCs w:val="24"/>
        </w:rPr>
        <w:t>al repre</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z w:val="24"/>
          <w:szCs w:val="24"/>
        </w:rPr>
        <w:t>entatives,” to pay the deb</w:t>
      </w:r>
      <w:r w:rsidRPr="00647981">
        <w:rPr>
          <w:rFonts w:ascii="CG Omega" w:eastAsia="Times New Roman" w:hAnsi="CG Omega" w:cstheme="minorHAnsi"/>
          <w:b/>
          <w:spacing w:val="-1"/>
          <w:sz w:val="24"/>
          <w:szCs w:val="24"/>
        </w:rPr>
        <w:t>t</w:t>
      </w:r>
      <w:r w:rsidRPr="00647981">
        <w:rPr>
          <w:rFonts w:ascii="CG Omega" w:eastAsia="Times New Roman" w:hAnsi="CG Omega" w:cstheme="minorHAnsi"/>
          <w:b/>
          <w:sz w:val="24"/>
          <w:szCs w:val="24"/>
        </w:rPr>
        <w:t>s of a decede</w:t>
      </w:r>
      <w:r w:rsidRPr="00647981">
        <w:rPr>
          <w:rFonts w:ascii="CG Omega" w:eastAsia="Times New Roman" w:hAnsi="CG Omega" w:cstheme="minorHAnsi"/>
          <w:b/>
          <w:spacing w:val="-1"/>
          <w:sz w:val="24"/>
          <w:szCs w:val="24"/>
        </w:rPr>
        <w:t>n</w:t>
      </w:r>
      <w:r w:rsidRPr="00647981">
        <w:rPr>
          <w:rFonts w:ascii="CG Omega" w:eastAsia="Times New Roman" w:hAnsi="CG Omega" w:cstheme="minorHAnsi"/>
          <w:b/>
          <w:sz w:val="24"/>
          <w:szCs w:val="24"/>
        </w:rPr>
        <w:t xml:space="preserve">t </w:t>
      </w:r>
      <w:r w:rsidRPr="00647981">
        <w:rPr>
          <w:rFonts w:ascii="CG Omega" w:eastAsia="Times New Roman" w:hAnsi="CG Omega" w:cstheme="minorHAnsi"/>
          <w:b/>
          <w:spacing w:val="-1"/>
          <w:sz w:val="24"/>
          <w:szCs w:val="24"/>
        </w:rPr>
        <w:t>o</w:t>
      </w:r>
      <w:r w:rsidRPr="00647981">
        <w:rPr>
          <w:rFonts w:ascii="CG Omega" w:eastAsia="Times New Roman" w:hAnsi="CG Omega" w:cstheme="minorHAnsi"/>
          <w:b/>
          <w:sz w:val="24"/>
          <w:szCs w:val="24"/>
        </w:rPr>
        <w:t>ut of the as</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z w:val="24"/>
          <w:szCs w:val="24"/>
        </w:rPr>
        <w:t>ets of the decedent’s e</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z w:val="24"/>
          <w:szCs w:val="24"/>
        </w:rPr>
        <w:t>tate.  How frequently do collectors contact</w:t>
      </w:r>
      <w:r w:rsidRPr="00647981">
        <w:rPr>
          <w:rFonts w:ascii="CG Omega" w:eastAsia="Times New Roman" w:hAnsi="CG Omega" w:cstheme="minorHAnsi"/>
          <w:b/>
          <w:spacing w:val="-1"/>
          <w:sz w:val="24"/>
          <w:szCs w:val="24"/>
        </w:rPr>
        <w:t xml:space="preserve"> </w:t>
      </w:r>
      <w:r w:rsidRPr="00647981">
        <w:rPr>
          <w:rFonts w:ascii="CG Omega" w:eastAsia="Times New Roman" w:hAnsi="CG Omega" w:cstheme="minorHAnsi"/>
          <w:b/>
          <w:sz w:val="24"/>
          <w:szCs w:val="24"/>
        </w:rPr>
        <w:t>individuals who are not “executors”</w:t>
      </w:r>
      <w:r w:rsidRPr="00647981">
        <w:rPr>
          <w:rFonts w:ascii="CG Omega" w:eastAsia="Times New Roman" w:hAnsi="CG Omega" w:cstheme="minorHAnsi"/>
          <w:b/>
          <w:spacing w:val="1"/>
          <w:sz w:val="24"/>
          <w:szCs w:val="24"/>
        </w:rPr>
        <w:t xml:space="preserve"> </w:t>
      </w:r>
      <w:r w:rsidRPr="00647981">
        <w:rPr>
          <w:rFonts w:ascii="CG Omega" w:eastAsia="Times New Roman" w:hAnsi="CG Omega" w:cstheme="minorHAnsi"/>
          <w:b/>
          <w:spacing w:val="-1"/>
          <w:sz w:val="24"/>
          <w:szCs w:val="24"/>
        </w:rPr>
        <w:t>o</w:t>
      </w:r>
      <w:r w:rsidRPr="00647981">
        <w:rPr>
          <w:rFonts w:ascii="CG Omega" w:eastAsia="Times New Roman" w:hAnsi="CG Omega" w:cstheme="minorHAnsi"/>
          <w:b/>
          <w:sz w:val="24"/>
          <w:szCs w:val="24"/>
        </w:rPr>
        <w:t>r “</w:t>
      </w:r>
      <w:r w:rsidRPr="00647981">
        <w:rPr>
          <w:rFonts w:ascii="CG Omega" w:eastAsia="Times New Roman" w:hAnsi="CG Omega" w:cstheme="minorHAnsi"/>
          <w:b/>
          <w:spacing w:val="-1"/>
          <w:sz w:val="24"/>
          <w:szCs w:val="24"/>
        </w:rPr>
        <w:t>a</w:t>
      </w:r>
      <w:r w:rsidRPr="00647981">
        <w:rPr>
          <w:rFonts w:ascii="CG Omega" w:eastAsia="Times New Roman" w:hAnsi="CG Omega" w:cstheme="minorHAnsi"/>
          <w:b/>
          <w:sz w:val="24"/>
          <w:szCs w:val="24"/>
        </w:rPr>
        <w:t>d</w:t>
      </w:r>
      <w:r w:rsidRPr="00647981">
        <w:rPr>
          <w:rFonts w:ascii="CG Omega" w:eastAsia="Times New Roman" w:hAnsi="CG Omega" w:cstheme="minorHAnsi"/>
          <w:b/>
          <w:spacing w:val="-2"/>
          <w:sz w:val="24"/>
          <w:szCs w:val="24"/>
        </w:rPr>
        <w:t>m</w:t>
      </w:r>
      <w:r w:rsidRPr="00647981">
        <w:rPr>
          <w:rFonts w:ascii="CG Omega" w:eastAsia="Times New Roman" w:hAnsi="CG Omega" w:cstheme="minorHAnsi"/>
          <w:b/>
          <w:sz w:val="24"/>
          <w:szCs w:val="24"/>
        </w:rPr>
        <w:t>inist</w:t>
      </w:r>
      <w:r w:rsidRPr="00647981">
        <w:rPr>
          <w:rFonts w:ascii="CG Omega" w:eastAsia="Times New Roman" w:hAnsi="CG Omega" w:cstheme="minorHAnsi"/>
          <w:b/>
          <w:spacing w:val="-1"/>
          <w:sz w:val="24"/>
          <w:szCs w:val="24"/>
        </w:rPr>
        <w:t>r</w:t>
      </w:r>
      <w:r w:rsidRPr="00647981">
        <w:rPr>
          <w:rFonts w:ascii="CG Omega" w:eastAsia="Times New Roman" w:hAnsi="CG Omega" w:cstheme="minorHAnsi"/>
          <w:b/>
          <w:sz w:val="24"/>
          <w:szCs w:val="24"/>
        </w:rPr>
        <w:t>ato</w:t>
      </w:r>
      <w:r w:rsidRPr="00647981">
        <w:rPr>
          <w:rFonts w:ascii="CG Omega" w:eastAsia="Times New Roman" w:hAnsi="CG Omega" w:cstheme="minorHAnsi"/>
          <w:b/>
          <w:spacing w:val="-1"/>
          <w:sz w:val="24"/>
          <w:szCs w:val="24"/>
        </w:rPr>
        <w:t>r</w:t>
      </w:r>
      <w:r w:rsidRPr="00647981">
        <w:rPr>
          <w:rFonts w:ascii="CG Omega" w:eastAsia="Times New Roman" w:hAnsi="CG Omega" w:cstheme="minorHAnsi"/>
          <w:b/>
          <w:sz w:val="24"/>
          <w:szCs w:val="24"/>
        </w:rPr>
        <w:t>s” but still have the a</w:t>
      </w:r>
      <w:r w:rsidRPr="00647981">
        <w:rPr>
          <w:rFonts w:ascii="CG Omega" w:eastAsia="Times New Roman" w:hAnsi="CG Omega" w:cstheme="minorHAnsi"/>
          <w:b/>
          <w:spacing w:val="-1"/>
          <w:sz w:val="24"/>
          <w:szCs w:val="24"/>
        </w:rPr>
        <w:t>u</w:t>
      </w:r>
      <w:r w:rsidRPr="00647981">
        <w:rPr>
          <w:rFonts w:ascii="CG Omega" w:eastAsia="Times New Roman" w:hAnsi="CG Omega" w:cstheme="minorHAnsi"/>
          <w:b/>
          <w:sz w:val="24"/>
          <w:szCs w:val="24"/>
        </w:rPr>
        <w:t>thority un</w:t>
      </w:r>
      <w:r w:rsidRPr="00647981">
        <w:rPr>
          <w:rFonts w:ascii="CG Omega" w:eastAsia="Times New Roman" w:hAnsi="CG Omega" w:cstheme="minorHAnsi"/>
          <w:b/>
          <w:spacing w:val="-1"/>
          <w:sz w:val="24"/>
          <w:szCs w:val="24"/>
        </w:rPr>
        <w:t>d</w:t>
      </w:r>
      <w:r w:rsidRPr="00647981">
        <w:rPr>
          <w:rFonts w:ascii="CG Omega" w:eastAsia="Times New Roman" w:hAnsi="CG Omega" w:cstheme="minorHAnsi"/>
          <w:b/>
          <w:sz w:val="24"/>
          <w:szCs w:val="24"/>
        </w:rPr>
        <w:t>er State law to</w:t>
      </w:r>
      <w:r w:rsidRPr="00647981">
        <w:rPr>
          <w:rFonts w:ascii="CG Omega" w:eastAsia="Times New Roman" w:hAnsi="CG Omega" w:cstheme="minorHAnsi"/>
          <w:b/>
          <w:spacing w:val="-1"/>
          <w:sz w:val="24"/>
          <w:szCs w:val="24"/>
        </w:rPr>
        <w:t xml:space="preserve"> </w:t>
      </w:r>
      <w:r w:rsidRPr="00647981">
        <w:rPr>
          <w:rFonts w:ascii="CG Omega" w:eastAsia="Times New Roman" w:hAnsi="CG Omega" w:cstheme="minorHAnsi"/>
          <w:b/>
          <w:sz w:val="24"/>
          <w:szCs w:val="24"/>
        </w:rPr>
        <w:t>pay the de</w:t>
      </w:r>
      <w:r w:rsidRPr="00647981">
        <w:rPr>
          <w:rFonts w:ascii="CG Omega" w:eastAsia="Times New Roman" w:hAnsi="CG Omega" w:cstheme="minorHAnsi"/>
          <w:b/>
          <w:spacing w:val="-1"/>
          <w:sz w:val="24"/>
          <w:szCs w:val="24"/>
        </w:rPr>
        <w:t>b</w:t>
      </w:r>
      <w:r w:rsidRPr="00647981">
        <w:rPr>
          <w:rFonts w:ascii="CG Omega" w:eastAsia="Times New Roman" w:hAnsi="CG Omega" w:cstheme="minorHAnsi"/>
          <w:b/>
          <w:sz w:val="24"/>
          <w:szCs w:val="24"/>
        </w:rPr>
        <w:t>ts of decedents out of t</w:t>
      </w:r>
      <w:r w:rsidRPr="00647981">
        <w:rPr>
          <w:rFonts w:ascii="CG Omega" w:eastAsia="Times New Roman" w:hAnsi="CG Omega" w:cstheme="minorHAnsi"/>
          <w:b/>
          <w:spacing w:val="-1"/>
          <w:sz w:val="24"/>
          <w:szCs w:val="24"/>
        </w:rPr>
        <w:t>h</w:t>
      </w:r>
      <w:r w:rsidRPr="00647981">
        <w:rPr>
          <w:rFonts w:ascii="CG Omega" w:eastAsia="Times New Roman" w:hAnsi="CG Omega" w:cstheme="minorHAnsi"/>
          <w:b/>
          <w:sz w:val="24"/>
          <w:szCs w:val="24"/>
        </w:rPr>
        <w:t>e assets of decedents estate</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z w:val="24"/>
          <w:szCs w:val="24"/>
        </w:rPr>
        <w:t xml:space="preserve">? </w:t>
      </w:r>
      <w:r w:rsidRPr="00647981">
        <w:rPr>
          <w:rFonts w:ascii="CG Omega" w:eastAsia="Times New Roman" w:hAnsi="CG Omega" w:cstheme="minorHAnsi"/>
          <w:b/>
          <w:spacing w:val="1"/>
          <w:sz w:val="24"/>
          <w:szCs w:val="24"/>
        </w:rPr>
        <w:t xml:space="preserve"> </w:t>
      </w:r>
      <w:r w:rsidRPr="00647981">
        <w:rPr>
          <w:rFonts w:ascii="CG Omega" w:eastAsia="Times New Roman" w:hAnsi="CG Omega" w:cstheme="minorHAnsi"/>
          <w:b/>
          <w:spacing w:val="-2"/>
          <w:sz w:val="24"/>
          <w:szCs w:val="24"/>
        </w:rPr>
        <w:t>W</w:t>
      </w:r>
      <w:r w:rsidRPr="00647981">
        <w:rPr>
          <w:rFonts w:ascii="CG Omega" w:eastAsia="Times New Roman" w:hAnsi="CG Omega" w:cstheme="minorHAnsi"/>
          <w:b/>
          <w:spacing w:val="1"/>
          <w:sz w:val="24"/>
          <w:szCs w:val="24"/>
        </w:rPr>
        <w:t>h</w:t>
      </w:r>
      <w:r w:rsidRPr="00647981">
        <w:rPr>
          <w:rFonts w:ascii="CG Omega" w:eastAsia="Times New Roman" w:hAnsi="CG Omega" w:cstheme="minorHAnsi"/>
          <w:b/>
          <w:sz w:val="24"/>
          <w:szCs w:val="24"/>
        </w:rPr>
        <w:t xml:space="preserve">at is the effect of these contacts? </w:t>
      </w:r>
      <w:r w:rsidRPr="00647981">
        <w:rPr>
          <w:rFonts w:ascii="CG Omega" w:eastAsia="Times New Roman" w:hAnsi="CG Omega" w:cstheme="minorHAnsi"/>
          <w:b/>
          <w:spacing w:val="1"/>
          <w:sz w:val="24"/>
          <w:szCs w:val="24"/>
        </w:rPr>
        <w:t xml:space="preserve"> </w:t>
      </w:r>
      <w:r w:rsidRPr="00647981">
        <w:rPr>
          <w:rFonts w:ascii="CG Omega" w:eastAsia="Times New Roman" w:hAnsi="CG Omega" w:cstheme="minorHAnsi"/>
          <w:b/>
          <w:sz w:val="24"/>
          <w:szCs w:val="24"/>
        </w:rPr>
        <w:t>What would be t</w:t>
      </w:r>
      <w:r w:rsidRPr="00647981">
        <w:rPr>
          <w:rFonts w:ascii="CG Omega" w:eastAsia="Times New Roman" w:hAnsi="CG Omega" w:cstheme="minorHAnsi"/>
          <w:b/>
          <w:spacing w:val="-1"/>
          <w:sz w:val="24"/>
          <w:szCs w:val="24"/>
        </w:rPr>
        <w:t>h</w:t>
      </w:r>
      <w:r w:rsidRPr="00647981">
        <w:rPr>
          <w:rFonts w:ascii="CG Omega" w:eastAsia="Times New Roman" w:hAnsi="CG Omega" w:cstheme="minorHAnsi"/>
          <w:b/>
          <w:sz w:val="24"/>
          <w:szCs w:val="24"/>
        </w:rPr>
        <w:t>e potential costs and benefits of treating any person who has the a</w:t>
      </w:r>
      <w:r w:rsidRPr="00647981">
        <w:rPr>
          <w:rFonts w:ascii="CG Omega" w:eastAsia="Times New Roman" w:hAnsi="CG Omega" w:cstheme="minorHAnsi"/>
          <w:b/>
          <w:spacing w:val="-1"/>
          <w:sz w:val="24"/>
          <w:szCs w:val="24"/>
        </w:rPr>
        <w:t>u</w:t>
      </w:r>
      <w:r w:rsidRPr="00647981">
        <w:rPr>
          <w:rFonts w:ascii="CG Omega" w:eastAsia="Times New Roman" w:hAnsi="CG Omega" w:cstheme="minorHAnsi"/>
          <w:b/>
          <w:sz w:val="24"/>
          <w:szCs w:val="24"/>
        </w:rPr>
        <w:t>t</w:t>
      </w:r>
      <w:r w:rsidRPr="00647981">
        <w:rPr>
          <w:rFonts w:ascii="CG Omega" w:eastAsia="Times New Roman" w:hAnsi="CG Omega" w:cstheme="minorHAnsi"/>
          <w:b/>
          <w:spacing w:val="-1"/>
          <w:sz w:val="24"/>
          <w:szCs w:val="24"/>
        </w:rPr>
        <w:t>h</w:t>
      </w:r>
      <w:r w:rsidRPr="00647981">
        <w:rPr>
          <w:rFonts w:ascii="CG Omega" w:eastAsia="Times New Roman" w:hAnsi="CG Omega" w:cstheme="minorHAnsi"/>
          <w:b/>
          <w:sz w:val="24"/>
          <w:szCs w:val="24"/>
        </w:rPr>
        <w:t>ority to pay the debts of the dece</w:t>
      </w:r>
      <w:r w:rsidRPr="00647981">
        <w:rPr>
          <w:rFonts w:ascii="CG Omega" w:eastAsia="Times New Roman" w:hAnsi="CG Omega" w:cstheme="minorHAnsi"/>
          <w:b/>
          <w:spacing w:val="-1"/>
          <w:sz w:val="24"/>
          <w:szCs w:val="24"/>
        </w:rPr>
        <w:t>d</w:t>
      </w:r>
      <w:r w:rsidRPr="00647981">
        <w:rPr>
          <w:rFonts w:ascii="CG Omega" w:eastAsia="Times New Roman" w:hAnsi="CG Omega" w:cstheme="minorHAnsi"/>
          <w:b/>
          <w:sz w:val="24"/>
          <w:szCs w:val="24"/>
        </w:rPr>
        <w:t>ent out</w:t>
      </w:r>
      <w:r w:rsidR="00647981">
        <w:rPr>
          <w:rFonts w:ascii="CG Omega" w:eastAsia="Times New Roman" w:hAnsi="CG Omega" w:cstheme="minorHAnsi"/>
          <w:b/>
          <w:sz w:val="24"/>
          <w:szCs w:val="24"/>
        </w:rPr>
        <w:t xml:space="preserve"> </w:t>
      </w:r>
      <w:r w:rsidRPr="00647981">
        <w:rPr>
          <w:rFonts w:ascii="CG Omega" w:eastAsia="Times New Roman" w:hAnsi="CG Omega" w:cstheme="minorHAnsi"/>
          <w:b/>
          <w:sz w:val="24"/>
          <w:szCs w:val="24"/>
        </w:rPr>
        <w:t>of the assets of the est</w:t>
      </w:r>
      <w:r w:rsidRPr="00647981">
        <w:rPr>
          <w:rFonts w:ascii="CG Omega" w:eastAsia="Times New Roman" w:hAnsi="CG Omega" w:cstheme="minorHAnsi"/>
          <w:b/>
          <w:spacing w:val="-1"/>
          <w:sz w:val="24"/>
          <w:szCs w:val="24"/>
        </w:rPr>
        <w:t>a</w:t>
      </w:r>
      <w:r w:rsidRPr="00647981">
        <w:rPr>
          <w:rFonts w:ascii="CG Omega" w:eastAsia="Times New Roman" w:hAnsi="CG Omega" w:cstheme="minorHAnsi"/>
          <w:b/>
          <w:sz w:val="24"/>
          <w:szCs w:val="24"/>
        </w:rPr>
        <w:t xml:space="preserve">te as </w:t>
      </w:r>
      <w:r w:rsidRPr="00647981">
        <w:rPr>
          <w:rFonts w:ascii="CG Omega" w:eastAsia="Times New Roman" w:hAnsi="CG Omega" w:cstheme="minorHAnsi"/>
          <w:b/>
          <w:spacing w:val="-1"/>
          <w:sz w:val="24"/>
          <w:szCs w:val="24"/>
        </w:rPr>
        <w:t>“</w:t>
      </w:r>
      <w:r w:rsidRPr="00647981">
        <w:rPr>
          <w:rFonts w:ascii="CG Omega" w:eastAsia="Times New Roman" w:hAnsi="CG Omega" w:cstheme="minorHAnsi"/>
          <w:b/>
          <w:sz w:val="24"/>
          <w:szCs w:val="24"/>
        </w:rPr>
        <w:t>e</w:t>
      </w:r>
      <w:r w:rsidRPr="00647981">
        <w:rPr>
          <w:rFonts w:ascii="CG Omega" w:eastAsia="Times New Roman" w:hAnsi="CG Omega" w:cstheme="minorHAnsi"/>
          <w:b/>
          <w:spacing w:val="-1"/>
          <w:sz w:val="24"/>
          <w:szCs w:val="24"/>
        </w:rPr>
        <w:t>x</w:t>
      </w:r>
      <w:r w:rsidRPr="00647981">
        <w:rPr>
          <w:rFonts w:ascii="CG Omega" w:eastAsia="Times New Roman" w:hAnsi="CG Omega" w:cstheme="minorHAnsi"/>
          <w:b/>
          <w:sz w:val="24"/>
          <w:szCs w:val="24"/>
        </w:rPr>
        <w:t>ecutor</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z w:val="24"/>
          <w:szCs w:val="24"/>
        </w:rPr>
        <w:t xml:space="preserve">” or </w:t>
      </w:r>
      <w:r w:rsidRPr="00647981">
        <w:rPr>
          <w:rFonts w:ascii="CG Omega" w:eastAsia="Times New Roman" w:hAnsi="CG Omega" w:cstheme="minorHAnsi"/>
          <w:b/>
          <w:spacing w:val="-1"/>
          <w:sz w:val="24"/>
          <w:szCs w:val="24"/>
        </w:rPr>
        <w:t>“</w:t>
      </w:r>
      <w:r w:rsidRPr="00647981">
        <w:rPr>
          <w:rFonts w:ascii="CG Omega" w:eastAsia="Times New Roman" w:hAnsi="CG Omega" w:cstheme="minorHAnsi"/>
          <w:b/>
          <w:sz w:val="24"/>
          <w:szCs w:val="24"/>
        </w:rPr>
        <w:t>ad</w:t>
      </w:r>
      <w:r w:rsidRPr="00647981">
        <w:rPr>
          <w:rFonts w:ascii="CG Omega" w:eastAsia="Times New Roman" w:hAnsi="CG Omega" w:cstheme="minorHAnsi"/>
          <w:b/>
          <w:spacing w:val="-2"/>
          <w:sz w:val="24"/>
          <w:szCs w:val="24"/>
        </w:rPr>
        <w:t>m</w:t>
      </w:r>
      <w:r w:rsidRPr="00647981">
        <w:rPr>
          <w:rFonts w:ascii="CG Omega" w:eastAsia="Times New Roman" w:hAnsi="CG Omega" w:cstheme="minorHAnsi"/>
          <w:b/>
          <w:sz w:val="24"/>
          <w:szCs w:val="24"/>
        </w:rPr>
        <w:t>inistrat</w:t>
      </w:r>
      <w:r w:rsidRPr="00647981">
        <w:rPr>
          <w:rFonts w:ascii="CG Omega" w:eastAsia="Times New Roman" w:hAnsi="CG Omega" w:cstheme="minorHAnsi"/>
          <w:b/>
          <w:spacing w:val="-1"/>
          <w:sz w:val="24"/>
          <w:szCs w:val="24"/>
        </w:rPr>
        <w:t>o</w:t>
      </w:r>
      <w:r w:rsidRPr="00647981">
        <w:rPr>
          <w:rFonts w:ascii="CG Omega" w:eastAsia="Times New Roman" w:hAnsi="CG Omega" w:cstheme="minorHAnsi"/>
          <w:b/>
          <w:sz w:val="24"/>
          <w:szCs w:val="24"/>
        </w:rPr>
        <w:t>r</w:t>
      </w:r>
      <w:r w:rsidRPr="00647981">
        <w:rPr>
          <w:rFonts w:ascii="CG Omega" w:eastAsia="Times New Roman" w:hAnsi="CG Omega" w:cstheme="minorHAnsi"/>
          <w:b/>
          <w:spacing w:val="-1"/>
          <w:sz w:val="24"/>
          <w:szCs w:val="24"/>
        </w:rPr>
        <w:t>s</w:t>
      </w:r>
      <w:r w:rsidR="006222CA">
        <w:rPr>
          <w:rFonts w:ascii="CG Omega" w:eastAsia="Times New Roman" w:hAnsi="CG Omega" w:cstheme="minorHAnsi"/>
          <w:b/>
          <w:spacing w:val="1"/>
          <w:sz w:val="24"/>
          <w:szCs w:val="24"/>
        </w:rPr>
        <w:t>?”</w:t>
      </w:r>
      <w:r w:rsidR="00EB5CBB">
        <w:rPr>
          <w:rStyle w:val="FootnoteReference"/>
          <w:rFonts w:ascii="CG Omega" w:eastAsia="Times New Roman" w:hAnsi="CG Omega" w:cstheme="minorHAnsi"/>
          <w:b/>
          <w:spacing w:val="1"/>
          <w:sz w:val="24"/>
          <w:szCs w:val="24"/>
        </w:rPr>
        <w:footnoteReference w:id="32"/>
      </w:r>
      <w:r w:rsidRPr="00647981">
        <w:rPr>
          <w:rFonts w:ascii="CG Omega" w:eastAsia="Times New Roman" w:hAnsi="CG Omega" w:cstheme="minorHAnsi"/>
          <w:b/>
          <w:position w:val="11"/>
          <w:sz w:val="24"/>
          <w:szCs w:val="24"/>
        </w:rPr>
        <w:t xml:space="preserve"> </w:t>
      </w:r>
      <w:r w:rsidRPr="00647981">
        <w:rPr>
          <w:rFonts w:ascii="CG Omega" w:eastAsia="Times New Roman" w:hAnsi="CG Omega" w:cstheme="minorHAnsi"/>
          <w:b/>
          <w:sz w:val="24"/>
          <w:szCs w:val="24"/>
        </w:rPr>
        <w:t xml:space="preserve">To what extent do spouses, executors, and </w:t>
      </w:r>
      <w:r w:rsidR="00036403">
        <w:rPr>
          <w:rFonts w:ascii="CG Omega" w:eastAsia="Times New Roman" w:hAnsi="CG Omega" w:cstheme="minorHAnsi"/>
          <w:b/>
          <w:sz w:val="24"/>
          <w:szCs w:val="24"/>
        </w:rPr>
        <w:t>a</w:t>
      </w:r>
      <w:r w:rsidRPr="00647981">
        <w:rPr>
          <w:rFonts w:ascii="CG Omega" w:eastAsia="Times New Roman" w:hAnsi="CG Omega" w:cstheme="minorHAnsi"/>
          <w:b/>
          <w:sz w:val="24"/>
          <w:szCs w:val="24"/>
        </w:rPr>
        <w:t>d</w:t>
      </w:r>
      <w:r w:rsidRPr="00647981">
        <w:rPr>
          <w:rFonts w:ascii="CG Omega" w:eastAsia="Times New Roman" w:hAnsi="CG Omega" w:cstheme="minorHAnsi"/>
          <w:b/>
          <w:spacing w:val="-2"/>
          <w:sz w:val="24"/>
          <w:szCs w:val="24"/>
        </w:rPr>
        <w:t>m</w:t>
      </w:r>
      <w:r w:rsidRPr="00647981">
        <w:rPr>
          <w:rFonts w:ascii="CG Omega" w:eastAsia="Times New Roman" w:hAnsi="CG Omega" w:cstheme="minorHAnsi"/>
          <w:b/>
          <w:spacing w:val="1"/>
          <w:sz w:val="24"/>
          <w:szCs w:val="24"/>
        </w:rPr>
        <w:t>i</w:t>
      </w:r>
      <w:r w:rsidRPr="00647981">
        <w:rPr>
          <w:rFonts w:ascii="CG Omega" w:eastAsia="Times New Roman" w:hAnsi="CG Omega" w:cstheme="minorHAnsi"/>
          <w:b/>
          <w:sz w:val="24"/>
          <w:szCs w:val="24"/>
        </w:rPr>
        <w:t>nistrators pay decedents’ debts out of their</w:t>
      </w:r>
      <w:r w:rsidRPr="00647981">
        <w:rPr>
          <w:rFonts w:ascii="CG Omega" w:eastAsia="Times New Roman" w:hAnsi="CG Omega" w:cstheme="minorHAnsi"/>
          <w:b/>
          <w:spacing w:val="-2"/>
          <w:sz w:val="24"/>
          <w:szCs w:val="24"/>
        </w:rPr>
        <w:t xml:space="preserve"> </w:t>
      </w:r>
      <w:r w:rsidRPr="00647981">
        <w:rPr>
          <w:rFonts w:ascii="CG Omega" w:eastAsia="Times New Roman" w:hAnsi="CG Omega" w:cstheme="minorHAnsi"/>
          <w:b/>
          <w:spacing w:val="-1"/>
          <w:sz w:val="24"/>
          <w:szCs w:val="24"/>
        </w:rPr>
        <w:t>ow</w:t>
      </w:r>
      <w:r w:rsidRPr="00647981">
        <w:rPr>
          <w:rFonts w:ascii="CG Omega" w:eastAsia="Times New Roman" w:hAnsi="CG Omega" w:cstheme="minorHAnsi"/>
          <w:b/>
          <w:sz w:val="24"/>
          <w:szCs w:val="24"/>
        </w:rPr>
        <w:t>n asset</w:t>
      </w:r>
      <w:r w:rsidRPr="00647981">
        <w:rPr>
          <w:rFonts w:ascii="CG Omega" w:eastAsia="Times New Roman" w:hAnsi="CG Omega" w:cstheme="minorHAnsi"/>
          <w:b/>
          <w:spacing w:val="-1"/>
          <w:sz w:val="24"/>
          <w:szCs w:val="24"/>
        </w:rPr>
        <w:t>s</w:t>
      </w:r>
      <w:r w:rsidRPr="00647981">
        <w:rPr>
          <w:rFonts w:ascii="CG Omega" w:eastAsia="Times New Roman" w:hAnsi="CG Omega" w:cstheme="minorHAnsi"/>
          <w:b/>
          <w:sz w:val="24"/>
          <w:szCs w:val="24"/>
        </w:rPr>
        <w:t>?  Do colle</w:t>
      </w:r>
      <w:r w:rsidRPr="00647981">
        <w:rPr>
          <w:rFonts w:ascii="CG Omega" w:eastAsia="Times New Roman" w:hAnsi="CG Omega" w:cstheme="minorHAnsi"/>
          <w:b/>
          <w:spacing w:val="-1"/>
          <w:sz w:val="24"/>
          <w:szCs w:val="24"/>
        </w:rPr>
        <w:t>c</w:t>
      </w:r>
      <w:r w:rsidRPr="00647981">
        <w:rPr>
          <w:rFonts w:ascii="CG Omega" w:eastAsia="Times New Roman" w:hAnsi="CG Omega" w:cstheme="minorHAnsi"/>
          <w:b/>
          <w:spacing w:val="1"/>
          <w:sz w:val="24"/>
          <w:szCs w:val="24"/>
        </w:rPr>
        <w:t>t</w:t>
      </w:r>
      <w:r w:rsidRPr="00647981">
        <w:rPr>
          <w:rFonts w:ascii="CG Omega" w:eastAsia="Times New Roman" w:hAnsi="CG Omega" w:cstheme="minorHAnsi"/>
          <w:b/>
          <w:sz w:val="24"/>
          <w:szCs w:val="24"/>
        </w:rPr>
        <w:t>o</w:t>
      </w:r>
      <w:r w:rsidRPr="00647981">
        <w:rPr>
          <w:rFonts w:ascii="CG Omega" w:eastAsia="Times New Roman" w:hAnsi="CG Omega" w:cstheme="minorHAnsi"/>
          <w:b/>
          <w:spacing w:val="-2"/>
          <w:sz w:val="24"/>
          <w:szCs w:val="24"/>
        </w:rPr>
        <w:t>r</w:t>
      </w:r>
      <w:r w:rsidRPr="00647981">
        <w:rPr>
          <w:rFonts w:ascii="CG Omega" w:eastAsia="Times New Roman" w:hAnsi="CG Omega" w:cstheme="minorHAnsi"/>
          <w:b/>
          <w:sz w:val="24"/>
          <w:szCs w:val="24"/>
        </w:rPr>
        <w:t>s state or imply that such parties have an obligation to pay these debts?</w:t>
      </w:r>
    </w:p>
    <w:p w14:paraId="42B3691B" w14:textId="77777777" w:rsidR="008621D3" w:rsidRPr="00CD79F0" w:rsidRDefault="008621D3" w:rsidP="00036403">
      <w:pPr>
        <w:spacing w:after="0" w:line="240" w:lineRule="auto"/>
        <w:ind w:hanging="30"/>
        <w:rPr>
          <w:rFonts w:ascii="CG Omega" w:eastAsia="Times New Roman" w:hAnsi="CG Omega" w:cstheme="minorHAnsi"/>
          <w:sz w:val="24"/>
          <w:szCs w:val="24"/>
        </w:rPr>
      </w:pPr>
    </w:p>
    <w:p w14:paraId="77D3FB0F" w14:textId="77777777" w:rsidR="008621D3" w:rsidRPr="00CD79F0" w:rsidRDefault="008621D3" w:rsidP="008621D3">
      <w:pPr>
        <w:spacing w:after="0" w:line="240" w:lineRule="auto"/>
        <w:rPr>
          <w:rFonts w:ascii="CG Omega" w:eastAsia="Times New Roman" w:hAnsi="CG Omega" w:cstheme="minorHAnsi"/>
          <w:sz w:val="24"/>
          <w:szCs w:val="24"/>
        </w:rPr>
      </w:pPr>
      <w:r w:rsidRPr="00CD79F0">
        <w:rPr>
          <w:rFonts w:ascii="CG Omega" w:hAnsi="CG Omega" w:cstheme="minorHAnsi"/>
          <w:sz w:val="24"/>
          <w:szCs w:val="24"/>
        </w:rPr>
        <w:lastRenderedPageBreak/>
        <w:t xml:space="preserve">As discussed in the </w:t>
      </w:r>
      <w:r w:rsidRPr="00CD79F0">
        <w:rPr>
          <w:rFonts w:ascii="CG Omega" w:eastAsia="Times New Roman" w:hAnsi="CG Omega" w:cstheme="minorHAnsi"/>
          <w:sz w:val="24"/>
          <w:szCs w:val="24"/>
        </w:rPr>
        <w:t xml:space="preserve">response to Question 77, </w:t>
      </w:r>
      <w:r w:rsidRPr="00CD79F0">
        <w:rPr>
          <w:rFonts w:ascii="CG Omega" w:hAnsi="CG Omega" w:cstheme="minorHAnsi"/>
          <w:sz w:val="24"/>
          <w:szCs w:val="24"/>
        </w:rPr>
        <w:t>DBA members follow guidance issued by the FTC on regarding the collection of debts owed by deceased individuals.</w:t>
      </w:r>
      <w:r w:rsidRPr="00CD79F0">
        <w:rPr>
          <w:rStyle w:val="FootnoteReference"/>
          <w:rFonts w:ascii="CG Omega" w:hAnsi="CG Omega" w:cstheme="minorHAnsi"/>
          <w:sz w:val="24"/>
          <w:szCs w:val="24"/>
        </w:rPr>
        <w:footnoteReference w:id="33"/>
      </w:r>
      <w:r w:rsidRPr="00CD79F0">
        <w:rPr>
          <w:rFonts w:ascii="CG Omega" w:hAnsi="CG Omega" w:cstheme="minorHAnsi"/>
          <w:sz w:val="24"/>
          <w:szCs w:val="24"/>
        </w:rPr>
        <w:t xml:space="preserve">  </w:t>
      </w:r>
      <w:r w:rsidRPr="00CD79F0">
        <w:rPr>
          <w:rFonts w:ascii="CG Omega" w:eastAsia="Times New Roman" w:hAnsi="CG Omega" w:cstheme="minorHAnsi"/>
          <w:sz w:val="24"/>
          <w:szCs w:val="24"/>
        </w:rPr>
        <w:t xml:space="preserve"> </w:t>
      </w:r>
    </w:p>
    <w:p w14:paraId="47F2A704" w14:textId="77777777" w:rsidR="00036403" w:rsidRDefault="00036403" w:rsidP="008621D3">
      <w:pPr>
        <w:spacing w:after="0" w:line="240" w:lineRule="auto"/>
        <w:rPr>
          <w:rFonts w:ascii="CG Omega" w:hAnsi="CG Omega" w:cstheme="minorHAnsi"/>
          <w:sz w:val="24"/>
          <w:szCs w:val="24"/>
        </w:rPr>
      </w:pPr>
    </w:p>
    <w:p w14:paraId="1AD1FC8E" w14:textId="77777777"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Three sections of the July 27, 2011, the Federal Trade Commission issued a Statement regarding the collection of debts owed by deceased individuals are responsive to this question:</w:t>
      </w:r>
    </w:p>
    <w:p w14:paraId="04D28112" w14:textId="77777777" w:rsidR="008621D3" w:rsidRPr="00CD79F0" w:rsidRDefault="008621D3" w:rsidP="008621D3">
      <w:pPr>
        <w:spacing w:after="0" w:line="240" w:lineRule="auto"/>
        <w:rPr>
          <w:rFonts w:ascii="CG Omega" w:hAnsi="CG Omega" w:cstheme="minorHAnsi"/>
          <w:sz w:val="24"/>
          <w:szCs w:val="24"/>
        </w:rPr>
      </w:pPr>
    </w:p>
    <w:p w14:paraId="1AAE4CD5" w14:textId="77777777" w:rsidR="008621D3" w:rsidRPr="00882FC5" w:rsidRDefault="008621D3" w:rsidP="00882FC5">
      <w:pPr>
        <w:spacing w:after="0" w:line="240" w:lineRule="auto"/>
        <w:ind w:left="720" w:right="960"/>
        <w:jc w:val="both"/>
        <w:rPr>
          <w:rFonts w:ascii="CG Omega" w:hAnsi="CG Omega" w:cstheme="minorHAnsi"/>
          <w:i/>
          <w:sz w:val="20"/>
          <w:szCs w:val="20"/>
        </w:rPr>
      </w:pPr>
      <w:r w:rsidRPr="00882FC5">
        <w:rPr>
          <w:rFonts w:ascii="CG Omega" w:hAnsi="CG Omega" w:cstheme="minorHAnsi"/>
          <w:i/>
          <w:sz w:val="20"/>
          <w:szCs w:val="20"/>
        </w:rPr>
        <w:t>Based on the information received in the comments and on the Commission’s law enforcement experience, the FTC has decided to retain the proposed Statement’s approach in the final Statement: The Commission will forebear from taking law enforcement action against a debt collector for communicating about a decedent’s debts with either the classes of individuals</w:t>
      </w:r>
      <w:r w:rsidR="005259A8" w:rsidRPr="00882FC5">
        <w:rPr>
          <w:rFonts w:ascii="CG Omega" w:hAnsi="CG Omega" w:cstheme="minorHAnsi"/>
          <w:i/>
          <w:sz w:val="20"/>
          <w:szCs w:val="20"/>
        </w:rPr>
        <w:t xml:space="preserve"> </w:t>
      </w:r>
      <w:r w:rsidRPr="00882FC5">
        <w:rPr>
          <w:rFonts w:ascii="CG Omega" w:hAnsi="CG Omega" w:cstheme="minorHAnsi"/>
          <w:i/>
          <w:sz w:val="20"/>
          <w:szCs w:val="20"/>
        </w:rPr>
        <w:t>specified in Sections 805 (b) and (d) of the FDCPA or an individual who has the authority to pay the debts out of the assets of the decedent’s estate. Individuals with the requisite authority</w:t>
      </w:r>
      <w:r w:rsidR="005259A8" w:rsidRPr="00882FC5">
        <w:rPr>
          <w:rFonts w:ascii="CG Omega" w:hAnsi="CG Omega" w:cstheme="minorHAnsi"/>
          <w:i/>
          <w:sz w:val="20"/>
          <w:szCs w:val="20"/>
        </w:rPr>
        <w:t xml:space="preserve"> </w:t>
      </w:r>
      <w:r w:rsidRPr="00882FC5">
        <w:rPr>
          <w:rFonts w:ascii="CG Omega" w:hAnsi="CG Omega" w:cstheme="minorHAnsi"/>
          <w:i/>
          <w:sz w:val="20"/>
          <w:szCs w:val="20"/>
        </w:rPr>
        <w:t>may include personal representatives under the informal probate and summary administration procedures of many states, persons appointed as universal successors, persons who sign declarations or affidavits to effectuate the transfer of estate assets, and persons who dispose of the decedent’s assets extrajudicially.</w:t>
      </w:r>
    </w:p>
    <w:p w14:paraId="2BC6512F" w14:textId="77777777" w:rsidR="008621D3" w:rsidRPr="00882FC5" w:rsidRDefault="008621D3" w:rsidP="00882FC5">
      <w:pPr>
        <w:spacing w:after="0" w:line="240" w:lineRule="auto"/>
        <w:ind w:left="720" w:right="960"/>
        <w:jc w:val="both"/>
        <w:rPr>
          <w:rFonts w:ascii="CG Omega" w:hAnsi="CG Omega" w:cstheme="minorHAnsi"/>
          <w:i/>
          <w:sz w:val="20"/>
          <w:szCs w:val="20"/>
        </w:rPr>
      </w:pPr>
    </w:p>
    <w:p w14:paraId="1C48B53E" w14:textId="7D2824A7" w:rsidR="008621D3" w:rsidRPr="00882FC5" w:rsidRDefault="008621D3" w:rsidP="00882FC5">
      <w:pPr>
        <w:spacing w:after="0" w:line="240" w:lineRule="auto"/>
        <w:ind w:left="720" w:right="960"/>
        <w:jc w:val="both"/>
        <w:rPr>
          <w:rFonts w:ascii="CG Omega" w:hAnsi="CG Omega" w:cstheme="minorHAnsi"/>
          <w:i/>
          <w:sz w:val="20"/>
          <w:szCs w:val="20"/>
        </w:rPr>
      </w:pPr>
      <w:r w:rsidRPr="00882FC5">
        <w:rPr>
          <w:rFonts w:ascii="CG Omega" w:hAnsi="CG Omega" w:cstheme="minorHAnsi"/>
          <w:i/>
          <w:sz w:val="20"/>
          <w:szCs w:val="20"/>
        </w:rPr>
        <w:t>The Commission believes that this enforcement policy best ensures the protection of consumers while allowing collectors to engage in legitimate collection practices. If collectors are unable to communicate about a decedent’s debts with individuals responsible for paying the estate’s bills,</w:t>
      </w:r>
      <w:r w:rsidR="005259A8" w:rsidRPr="00882FC5">
        <w:rPr>
          <w:rFonts w:ascii="CG Omega" w:hAnsi="CG Omega" w:cstheme="minorHAnsi"/>
          <w:i/>
          <w:sz w:val="20"/>
          <w:szCs w:val="20"/>
        </w:rPr>
        <w:t xml:space="preserve"> </w:t>
      </w:r>
      <w:r w:rsidRPr="00882FC5">
        <w:rPr>
          <w:rFonts w:ascii="CG Omega" w:hAnsi="CG Omega" w:cstheme="minorHAnsi"/>
          <w:i/>
          <w:sz w:val="20"/>
          <w:szCs w:val="20"/>
        </w:rPr>
        <w:t>because those individuals were not court-appointed ‘‘executors’’ or ‘‘administrators,’’ collectors would have an incentive to force many estates into the probate process to collect on the debts. Typically, it is easy and inexpensive under state law for creditors and others to petition for the</w:t>
      </w:r>
      <w:r w:rsidR="005259A8" w:rsidRPr="00882FC5">
        <w:rPr>
          <w:rFonts w:ascii="CG Omega" w:hAnsi="CG Omega" w:cstheme="minorHAnsi"/>
          <w:i/>
          <w:sz w:val="20"/>
          <w:szCs w:val="20"/>
        </w:rPr>
        <w:t xml:space="preserve"> </w:t>
      </w:r>
      <w:r w:rsidRPr="00882FC5">
        <w:rPr>
          <w:rFonts w:ascii="CG Omega" w:hAnsi="CG Omega" w:cstheme="minorHAnsi"/>
          <w:i/>
          <w:sz w:val="20"/>
          <w:szCs w:val="20"/>
        </w:rPr>
        <w:t>probate of an estate.  The actual probate process, on the other hand, can impose substantial costs and delays for heirs and beneficiaries. Policies that result in the imposition of these costs are contrary to the goal of state probate law reforms to promote simpler and faster alternatives to probate, especially for smaller estates.  See</w:t>
      </w:r>
      <w:r w:rsidR="005259A8" w:rsidRPr="00882FC5">
        <w:rPr>
          <w:rFonts w:ascii="CG Omega" w:hAnsi="CG Omega" w:cstheme="minorHAnsi"/>
          <w:i/>
          <w:sz w:val="20"/>
          <w:szCs w:val="20"/>
        </w:rPr>
        <w:t>,</w:t>
      </w:r>
      <w:r w:rsidRPr="00882FC5">
        <w:rPr>
          <w:rFonts w:ascii="CG Omega" w:hAnsi="CG Omega" w:cstheme="minorHAnsi"/>
          <w:i/>
          <w:sz w:val="20"/>
          <w:szCs w:val="20"/>
        </w:rPr>
        <w:t xml:space="preserve"> Federal Register, Vol 76, No. 144, page 44919</w:t>
      </w:r>
    </w:p>
    <w:p w14:paraId="2C5DD661" w14:textId="77777777" w:rsidR="008621D3" w:rsidRPr="00882FC5" w:rsidRDefault="008621D3" w:rsidP="00882FC5">
      <w:pPr>
        <w:spacing w:after="0" w:line="240" w:lineRule="auto"/>
        <w:ind w:left="720" w:right="960"/>
        <w:jc w:val="both"/>
        <w:rPr>
          <w:rFonts w:ascii="CG Omega" w:hAnsi="CG Omega" w:cstheme="minorHAnsi"/>
          <w:i/>
          <w:sz w:val="20"/>
          <w:szCs w:val="20"/>
        </w:rPr>
      </w:pPr>
    </w:p>
    <w:p w14:paraId="484391C3" w14:textId="23C950A9" w:rsidR="008621D3" w:rsidRPr="00882FC5" w:rsidRDefault="008621D3" w:rsidP="00882FC5">
      <w:pPr>
        <w:spacing w:after="0" w:line="240" w:lineRule="auto"/>
        <w:ind w:left="720" w:right="960"/>
        <w:jc w:val="both"/>
        <w:rPr>
          <w:rFonts w:ascii="CG Omega" w:hAnsi="CG Omega" w:cstheme="minorHAnsi"/>
          <w:i/>
          <w:sz w:val="20"/>
          <w:szCs w:val="20"/>
        </w:rPr>
      </w:pPr>
      <w:r w:rsidRPr="00882FC5">
        <w:rPr>
          <w:rFonts w:ascii="CG Omega" w:hAnsi="CG Omega" w:cstheme="minorHAnsi"/>
          <w:i/>
          <w:sz w:val="20"/>
          <w:szCs w:val="20"/>
        </w:rPr>
        <w:t>Based on the comments received and on its law enforcement experience, the Commission will forebear from taking enforcement action for violating Section 804(2) of the FDCPA against a debt</w:t>
      </w:r>
      <w:r w:rsidR="005259A8" w:rsidRPr="00882FC5">
        <w:rPr>
          <w:rFonts w:ascii="CG Omega" w:hAnsi="CG Omega" w:cstheme="minorHAnsi"/>
          <w:i/>
          <w:sz w:val="20"/>
          <w:szCs w:val="20"/>
        </w:rPr>
        <w:t xml:space="preserve"> </w:t>
      </w:r>
      <w:r w:rsidRPr="00882FC5">
        <w:rPr>
          <w:rFonts w:ascii="CG Omega" w:hAnsi="CG Omega" w:cstheme="minorHAnsi"/>
          <w:i/>
          <w:sz w:val="20"/>
          <w:szCs w:val="20"/>
        </w:rPr>
        <w:t>collector who includes in location communications a general reference to paying the ‘‘outstanding bills’’ of the decedent out of the estate’s assets. Such a reference balances the legitimate needs of the collector with the privacy interests of the decedent. Such language should provide sufficient information for the recipient of the communication to identify the person with authority to pay the decedent’s debts out of the estate’s assets, while minimizing the harm to the decedent’s reputation that might ensue from a reference to the decedent’s debts. The Commission,</w:t>
      </w:r>
      <w:r w:rsidR="00D80F1D">
        <w:rPr>
          <w:rFonts w:ascii="CG Omega" w:hAnsi="CG Omega" w:cstheme="minorHAnsi"/>
          <w:i/>
          <w:sz w:val="20"/>
          <w:szCs w:val="20"/>
        </w:rPr>
        <w:t xml:space="preserve"> </w:t>
      </w:r>
      <w:r w:rsidRPr="00882FC5">
        <w:rPr>
          <w:rFonts w:ascii="CG Omega" w:hAnsi="CG Omega" w:cstheme="minorHAnsi"/>
          <w:i/>
          <w:sz w:val="20"/>
          <w:szCs w:val="20"/>
        </w:rPr>
        <w:t>however, cautions collectors using the term ‘‘outstanding bills’’ that stating or implying in other ways that the decedent was delinquent on those bills would violate Section 804 of the FDCPA.</w:t>
      </w:r>
      <w:r w:rsidR="005259A8" w:rsidRPr="00882FC5">
        <w:rPr>
          <w:rFonts w:ascii="CG Omega" w:hAnsi="CG Omega" w:cstheme="minorHAnsi"/>
          <w:i/>
          <w:sz w:val="20"/>
          <w:szCs w:val="20"/>
        </w:rPr>
        <w:t xml:space="preserve">  </w:t>
      </w:r>
      <w:r w:rsidRPr="00882FC5">
        <w:rPr>
          <w:rFonts w:ascii="CG Omega" w:hAnsi="CG Omega" w:cstheme="minorHAnsi"/>
          <w:i/>
          <w:sz w:val="20"/>
          <w:szCs w:val="20"/>
        </w:rPr>
        <w:t>Id at 44921</w:t>
      </w:r>
    </w:p>
    <w:p w14:paraId="633BB5DD" w14:textId="77777777" w:rsidR="008621D3" w:rsidRPr="00882FC5" w:rsidRDefault="008621D3" w:rsidP="00882FC5">
      <w:pPr>
        <w:spacing w:after="0" w:line="240" w:lineRule="auto"/>
        <w:ind w:left="720" w:right="960"/>
        <w:jc w:val="both"/>
        <w:rPr>
          <w:rFonts w:ascii="CG Omega" w:hAnsi="CG Omega" w:cstheme="minorHAnsi"/>
          <w:i/>
          <w:sz w:val="20"/>
          <w:szCs w:val="20"/>
        </w:rPr>
      </w:pPr>
    </w:p>
    <w:p w14:paraId="6874DF6F" w14:textId="6A1A526E" w:rsidR="008621D3" w:rsidRPr="00882FC5" w:rsidRDefault="008621D3" w:rsidP="00882FC5">
      <w:pPr>
        <w:spacing w:after="0" w:line="240" w:lineRule="auto"/>
        <w:ind w:left="720" w:right="960"/>
        <w:jc w:val="both"/>
        <w:rPr>
          <w:rFonts w:ascii="CG Omega" w:hAnsi="CG Omega" w:cstheme="minorHAnsi"/>
          <w:i/>
          <w:sz w:val="20"/>
          <w:szCs w:val="20"/>
        </w:rPr>
      </w:pPr>
      <w:r w:rsidRPr="00882FC5">
        <w:rPr>
          <w:rFonts w:ascii="CG Omega" w:hAnsi="CG Omega" w:cstheme="minorHAnsi"/>
          <w:i/>
          <w:sz w:val="20"/>
          <w:szCs w:val="20"/>
        </w:rPr>
        <w:t>Bas</w:t>
      </w:r>
      <w:r w:rsidR="00D80F1D">
        <w:rPr>
          <w:rFonts w:ascii="CG Omega" w:hAnsi="CG Omega" w:cstheme="minorHAnsi"/>
          <w:i/>
          <w:sz w:val="20"/>
          <w:szCs w:val="20"/>
        </w:rPr>
        <w:t xml:space="preserve">ed on the comments received and </w:t>
      </w:r>
      <w:r w:rsidRPr="00882FC5">
        <w:rPr>
          <w:rFonts w:ascii="CG Omega" w:hAnsi="CG Omega" w:cstheme="minorHAnsi"/>
          <w:i/>
          <w:sz w:val="20"/>
          <w:szCs w:val="20"/>
        </w:rPr>
        <w:t>its law enforcement experience, the Commission concludes that the information that must be disclosed to avoid deception when collectors contact</w:t>
      </w:r>
      <w:r w:rsidR="00D80F1D">
        <w:rPr>
          <w:rFonts w:ascii="CG Omega" w:hAnsi="CG Omega" w:cstheme="minorHAnsi"/>
          <w:i/>
          <w:sz w:val="20"/>
          <w:szCs w:val="20"/>
        </w:rPr>
        <w:t xml:space="preserve"> </w:t>
      </w:r>
      <w:r w:rsidRPr="00882FC5">
        <w:rPr>
          <w:rFonts w:ascii="CG Omega" w:hAnsi="CG Omega" w:cstheme="minorHAnsi"/>
          <w:i/>
          <w:sz w:val="20"/>
          <w:szCs w:val="20"/>
        </w:rPr>
        <w:t xml:space="preserve">individuals with the authority to pay the decedent’s debts depends on the circumstances. The proposed Statement suggested two possible disclosures: (1) That the </w:t>
      </w:r>
      <w:r w:rsidRPr="00882FC5">
        <w:rPr>
          <w:rFonts w:ascii="CG Omega" w:hAnsi="CG Omega" w:cstheme="minorHAnsi"/>
          <w:i/>
          <w:sz w:val="20"/>
          <w:szCs w:val="20"/>
        </w:rPr>
        <w:lastRenderedPageBreak/>
        <w:t>collector is seeking payment from the assets in the decedent’s estate;</w:t>
      </w:r>
      <w:r w:rsidR="00D80F1D">
        <w:rPr>
          <w:rFonts w:ascii="CG Omega" w:hAnsi="CG Omega" w:cstheme="minorHAnsi"/>
          <w:i/>
          <w:sz w:val="20"/>
          <w:szCs w:val="20"/>
        </w:rPr>
        <w:t xml:space="preserve"> </w:t>
      </w:r>
      <w:r w:rsidRPr="00882FC5">
        <w:rPr>
          <w:rFonts w:ascii="CG Omega" w:hAnsi="CG Omega" w:cstheme="minorHAnsi"/>
          <w:i/>
          <w:sz w:val="20"/>
          <w:szCs w:val="20"/>
        </w:rPr>
        <w:t>and (2) the individual could not be required to use the individual’s assets or assets the individual owned jointly with the decedent to pay the decedent’s debt. These disclosures generally will be</w:t>
      </w:r>
      <w:r w:rsidR="005259A8" w:rsidRPr="00882FC5">
        <w:rPr>
          <w:rFonts w:ascii="CG Omega" w:hAnsi="CG Omega" w:cstheme="minorHAnsi"/>
          <w:i/>
          <w:sz w:val="20"/>
          <w:szCs w:val="20"/>
        </w:rPr>
        <w:t xml:space="preserve"> </w:t>
      </w:r>
      <w:r w:rsidRPr="00882FC5">
        <w:rPr>
          <w:rFonts w:ascii="CG Omega" w:hAnsi="CG Omega" w:cstheme="minorHAnsi"/>
          <w:i/>
          <w:sz w:val="20"/>
          <w:szCs w:val="20"/>
        </w:rPr>
        <w:t>sufficient to prevent deception. Nevertheless, there may be circumstances in which these</w:t>
      </w:r>
      <w:r w:rsidR="005259A8" w:rsidRPr="00882FC5">
        <w:rPr>
          <w:rFonts w:ascii="CG Omega" w:hAnsi="CG Omega" w:cstheme="minorHAnsi"/>
          <w:i/>
          <w:sz w:val="20"/>
          <w:szCs w:val="20"/>
        </w:rPr>
        <w:t xml:space="preserve"> </w:t>
      </w:r>
      <w:r w:rsidRPr="00882FC5">
        <w:rPr>
          <w:rFonts w:ascii="CG Omega" w:hAnsi="CG Omega" w:cstheme="minorHAnsi"/>
          <w:i/>
          <w:sz w:val="20"/>
          <w:szCs w:val="20"/>
        </w:rPr>
        <w:t>disclosures are not applicable or sufficient to prevent deception. The collector has the responsibility of tailoring the information it discloses to avoid misleading consumers.</w:t>
      </w:r>
    </w:p>
    <w:p w14:paraId="66AC9869" w14:textId="77777777" w:rsidR="008621D3" w:rsidRPr="00882FC5" w:rsidRDefault="008621D3" w:rsidP="00882FC5">
      <w:pPr>
        <w:spacing w:after="0" w:line="240" w:lineRule="auto"/>
        <w:ind w:left="720" w:right="960"/>
        <w:jc w:val="both"/>
        <w:rPr>
          <w:rFonts w:ascii="CG Omega" w:hAnsi="CG Omega" w:cstheme="minorHAnsi"/>
          <w:i/>
          <w:sz w:val="20"/>
          <w:szCs w:val="20"/>
        </w:rPr>
      </w:pPr>
    </w:p>
    <w:p w14:paraId="065FF45A" w14:textId="77777777" w:rsidR="008621D3" w:rsidRPr="00882FC5" w:rsidRDefault="008621D3" w:rsidP="00882FC5">
      <w:pPr>
        <w:spacing w:after="0" w:line="240" w:lineRule="auto"/>
        <w:ind w:left="720" w:right="960"/>
        <w:jc w:val="both"/>
        <w:rPr>
          <w:rFonts w:ascii="CG Omega" w:hAnsi="CG Omega" w:cstheme="minorHAnsi"/>
          <w:i/>
          <w:sz w:val="20"/>
          <w:szCs w:val="20"/>
        </w:rPr>
      </w:pPr>
      <w:r w:rsidRPr="00882FC5">
        <w:rPr>
          <w:rFonts w:ascii="CG Omega" w:hAnsi="CG Omega" w:cstheme="minorHAnsi"/>
          <w:i/>
          <w:sz w:val="20"/>
          <w:szCs w:val="20"/>
        </w:rPr>
        <w:t>A collector also should not use questions about the decedent’s assets to mislead the person who has the authority to pay the decedent’s debts from the estate into believing incorrectly that those assets are subject to the collector’s claim. Although such questions are not necessarily deceptive,</w:t>
      </w:r>
      <w:r w:rsidR="00331951" w:rsidRPr="00882FC5">
        <w:rPr>
          <w:rFonts w:ascii="CG Omega" w:hAnsi="CG Omega" w:cstheme="minorHAnsi"/>
          <w:i/>
          <w:sz w:val="20"/>
          <w:szCs w:val="20"/>
        </w:rPr>
        <w:t xml:space="preserve"> </w:t>
      </w:r>
      <w:r w:rsidRPr="00882FC5">
        <w:rPr>
          <w:rFonts w:ascii="CG Omega" w:hAnsi="CG Omega" w:cstheme="minorHAnsi"/>
          <w:i/>
          <w:sz w:val="20"/>
          <w:szCs w:val="20"/>
        </w:rPr>
        <w:t>the collector may need to take precautions to prevent the person from being misled—for example, by disclosing that jointly-held assets are not subject to the collector’s claim and</w:t>
      </w:r>
      <w:r w:rsidR="00331951" w:rsidRPr="00882FC5">
        <w:rPr>
          <w:rFonts w:ascii="CG Omega" w:hAnsi="CG Omega" w:cstheme="minorHAnsi"/>
          <w:i/>
          <w:sz w:val="20"/>
          <w:szCs w:val="20"/>
        </w:rPr>
        <w:t xml:space="preserve"> </w:t>
      </w:r>
      <w:r w:rsidRPr="00882FC5">
        <w:rPr>
          <w:rFonts w:ascii="CG Omega" w:hAnsi="CG Omega" w:cstheme="minorHAnsi"/>
          <w:i/>
          <w:sz w:val="20"/>
          <w:szCs w:val="20"/>
        </w:rPr>
        <w:t>that the collector is trying to determine what assets are in the estate. Once the collector has reason to believe that a particular asset is not part of the decedent’s estate, the collector should</w:t>
      </w:r>
      <w:r w:rsidR="005259A8" w:rsidRPr="00882FC5">
        <w:rPr>
          <w:rFonts w:ascii="CG Omega" w:hAnsi="CG Omega" w:cstheme="minorHAnsi"/>
          <w:i/>
          <w:sz w:val="20"/>
          <w:szCs w:val="20"/>
        </w:rPr>
        <w:t xml:space="preserve"> </w:t>
      </w:r>
      <w:r w:rsidRPr="00882FC5">
        <w:rPr>
          <w:rFonts w:ascii="CG Omega" w:hAnsi="CG Omega" w:cstheme="minorHAnsi"/>
          <w:i/>
          <w:sz w:val="20"/>
          <w:szCs w:val="20"/>
        </w:rPr>
        <w:t>stop asking questions about that particular asset or otherwise create the misimpression that the particular asset is subject to the debt.</w:t>
      </w:r>
    </w:p>
    <w:p w14:paraId="2A2DCC01" w14:textId="77777777" w:rsidR="008621D3" w:rsidRPr="00882FC5" w:rsidRDefault="008621D3" w:rsidP="00882FC5">
      <w:pPr>
        <w:spacing w:after="0" w:line="240" w:lineRule="auto"/>
        <w:ind w:left="720" w:right="960"/>
        <w:jc w:val="both"/>
        <w:rPr>
          <w:rFonts w:ascii="CG Omega" w:hAnsi="CG Omega" w:cstheme="minorHAnsi"/>
          <w:i/>
          <w:sz w:val="20"/>
          <w:szCs w:val="20"/>
        </w:rPr>
      </w:pPr>
    </w:p>
    <w:p w14:paraId="39F81BC1" w14:textId="0CF8D0A3" w:rsidR="008621D3" w:rsidRPr="00882FC5" w:rsidRDefault="008621D3" w:rsidP="00882FC5">
      <w:pPr>
        <w:spacing w:after="0" w:line="240" w:lineRule="auto"/>
        <w:ind w:left="720" w:right="960"/>
        <w:jc w:val="both"/>
        <w:rPr>
          <w:rFonts w:ascii="CG Omega" w:hAnsi="CG Omega" w:cstheme="minorHAnsi"/>
          <w:i/>
          <w:sz w:val="20"/>
          <w:szCs w:val="20"/>
        </w:rPr>
      </w:pPr>
      <w:r w:rsidRPr="00882FC5">
        <w:rPr>
          <w:rFonts w:ascii="CG Omega" w:hAnsi="CG Omega" w:cstheme="minorHAnsi"/>
          <w:i/>
          <w:sz w:val="20"/>
          <w:szCs w:val="20"/>
        </w:rPr>
        <w:t>Finally, in determining whether individuals are taking away the misimpression that they are personally liable for the decedent’s debts, the Commission will consider whether the collector has obtained an acknowledgment at the time of the first payment that, if appropriate, the person</w:t>
      </w:r>
      <w:r w:rsidR="005259A8" w:rsidRPr="00882FC5">
        <w:rPr>
          <w:rFonts w:ascii="CG Omega" w:hAnsi="CG Omega" w:cstheme="minorHAnsi"/>
          <w:i/>
          <w:sz w:val="20"/>
          <w:szCs w:val="20"/>
        </w:rPr>
        <w:t xml:space="preserve"> </w:t>
      </w:r>
      <w:r w:rsidRPr="00882FC5">
        <w:rPr>
          <w:rFonts w:ascii="CG Omega" w:hAnsi="CG Omega" w:cstheme="minorHAnsi"/>
          <w:i/>
          <w:sz w:val="20"/>
          <w:szCs w:val="20"/>
        </w:rPr>
        <w:t>understands that he or she is obligated to pay debts only out of the decedent’s assets and is not legally obligated to use his or her own assets</w:t>
      </w:r>
      <w:r w:rsidR="00D80F1D">
        <w:rPr>
          <w:rFonts w:ascii="CG Omega" w:hAnsi="CG Omega" w:cstheme="minorHAnsi"/>
          <w:i/>
          <w:sz w:val="20"/>
          <w:szCs w:val="20"/>
        </w:rPr>
        <w:t xml:space="preserve"> – </w:t>
      </w:r>
      <w:r w:rsidRPr="00882FC5">
        <w:rPr>
          <w:rFonts w:ascii="CG Omega" w:hAnsi="CG Omega" w:cstheme="minorHAnsi"/>
          <w:i/>
          <w:sz w:val="20"/>
          <w:szCs w:val="20"/>
        </w:rPr>
        <w:t>including those jointly owned with the decedent</w:t>
      </w:r>
      <w:r w:rsidR="00D80F1D">
        <w:rPr>
          <w:rFonts w:ascii="CG Omega" w:hAnsi="CG Omega" w:cstheme="minorHAnsi"/>
          <w:i/>
          <w:sz w:val="20"/>
          <w:szCs w:val="20"/>
        </w:rPr>
        <w:t xml:space="preserve"> – </w:t>
      </w:r>
      <w:r w:rsidRPr="00882FC5">
        <w:rPr>
          <w:rFonts w:ascii="CG Omega" w:hAnsi="CG Omega" w:cstheme="minorHAnsi"/>
          <w:i/>
          <w:sz w:val="20"/>
          <w:szCs w:val="20"/>
        </w:rPr>
        <w:t>to pay the debts.</w:t>
      </w:r>
      <w:r w:rsidR="005259A8" w:rsidRPr="00882FC5">
        <w:rPr>
          <w:rFonts w:ascii="CG Omega" w:hAnsi="CG Omega" w:cstheme="minorHAnsi"/>
          <w:i/>
          <w:sz w:val="20"/>
          <w:szCs w:val="20"/>
        </w:rPr>
        <w:t xml:space="preserve"> </w:t>
      </w:r>
      <w:r w:rsidRPr="00882FC5">
        <w:rPr>
          <w:rFonts w:ascii="CG Omega" w:hAnsi="CG Omega" w:cstheme="minorHAnsi"/>
          <w:i/>
          <w:sz w:val="20"/>
          <w:szCs w:val="20"/>
        </w:rPr>
        <w:t>Id. at 44922 and 44923.</w:t>
      </w:r>
    </w:p>
    <w:p w14:paraId="7E4D8956" w14:textId="77777777" w:rsidR="008621D3" w:rsidRDefault="008621D3" w:rsidP="008621D3">
      <w:pPr>
        <w:spacing w:after="0" w:line="240" w:lineRule="auto"/>
        <w:rPr>
          <w:rFonts w:ascii="CG Omega" w:hAnsi="CG Omega" w:cstheme="minorHAnsi"/>
          <w:sz w:val="24"/>
          <w:szCs w:val="24"/>
        </w:rPr>
      </w:pPr>
    </w:p>
    <w:p w14:paraId="607536A8" w14:textId="77777777" w:rsidR="00512ECC" w:rsidRDefault="00512ECC" w:rsidP="008621D3">
      <w:pPr>
        <w:spacing w:after="0" w:line="240" w:lineRule="auto"/>
        <w:rPr>
          <w:rFonts w:ascii="CG Omega" w:hAnsi="CG Omega" w:cstheme="minorHAnsi"/>
          <w:sz w:val="24"/>
          <w:szCs w:val="24"/>
        </w:rPr>
      </w:pPr>
    </w:p>
    <w:p w14:paraId="7F9A9A5B" w14:textId="77777777" w:rsidR="008621D3" w:rsidRPr="00CD79F0" w:rsidRDefault="008621D3" w:rsidP="008621D3">
      <w:pPr>
        <w:spacing w:after="0" w:line="240" w:lineRule="auto"/>
        <w:rPr>
          <w:rFonts w:ascii="CG Omega" w:hAnsi="CG Omega" w:cstheme="minorHAnsi"/>
          <w:b/>
          <w:i/>
          <w:sz w:val="24"/>
          <w:szCs w:val="24"/>
        </w:rPr>
      </w:pPr>
      <w:r w:rsidRPr="00CD79F0">
        <w:rPr>
          <w:rFonts w:ascii="CG Omega" w:eastAsia="Times New Roman" w:hAnsi="CG Omega" w:cstheme="minorHAnsi"/>
          <w:b/>
          <w:sz w:val="24"/>
          <w:szCs w:val="24"/>
        </w:rPr>
        <w:t>Q80: Do owners of debts or collectors inform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ex</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cutors and ad</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nistrators when collecting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 debt that was disputed by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decedent prior to the dece</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ent’s deat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w:t>
      </w:r>
    </w:p>
    <w:p w14:paraId="69208779" w14:textId="77777777" w:rsidR="008621D3" w:rsidRPr="00CD79F0" w:rsidRDefault="008621D3" w:rsidP="008621D3">
      <w:pPr>
        <w:spacing w:after="0" w:line="240" w:lineRule="auto"/>
        <w:rPr>
          <w:rFonts w:ascii="CG Omega" w:hAnsi="CG Omega" w:cstheme="minorHAnsi"/>
          <w:sz w:val="24"/>
          <w:szCs w:val="24"/>
        </w:rPr>
      </w:pPr>
    </w:p>
    <w:p w14:paraId="1FFA14E3" w14:textId="77777777" w:rsidR="008621D3" w:rsidRPr="00CD79F0" w:rsidRDefault="008621D3" w:rsidP="008621D3">
      <w:pPr>
        <w:spacing w:after="0" w:line="240" w:lineRule="auto"/>
        <w:rPr>
          <w:rFonts w:ascii="CG Omega" w:hAnsi="CG Omega" w:cstheme="minorHAnsi"/>
          <w:sz w:val="24"/>
          <w:szCs w:val="24"/>
        </w:rPr>
      </w:pPr>
      <w:r w:rsidRPr="00CD79F0">
        <w:rPr>
          <w:rFonts w:ascii="CG Omega" w:hAnsi="CG Omega" w:cstheme="minorHAnsi"/>
          <w:sz w:val="24"/>
          <w:szCs w:val="24"/>
        </w:rPr>
        <w:t>Debt owners and debt collectors provide dispute information to the executors and administrators if requested.</w:t>
      </w:r>
    </w:p>
    <w:p w14:paraId="57FFF978" w14:textId="77777777" w:rsidR="008621D3" w:rsidRPr="00CD79F0" w:rsidRDefault="008621D3" w:rsidP="008621D3">
      <w:pPr>
        <w:spacing w:after="0" w:line="240" w:lineRule="auto"/>
        <w:ind w:left="120" w:right="899" w:firstLine="720"/>
        <w:rPr>
          <w:rFonts w:ascii="CG Omega" w:eastAsia="Times New Roman" w:hAnsi="CG Omega" w:cstheme="minorHAnsi"/>
          <w:sz w:val="24"/>
          <w:szCs w:val="24"/>
        </w:rPr>
      </w:pPr>
    </w:p>
    <w:p w14:paraId="1212427E" w14:textId="77777777" w:rsidR="008621D3" w:rsidRPr="00CD79F0" w:rsidRDefault="008621D3" w:rsidP="00331951">
      <w:pPr>
        <w:spacing w:after="0" w:line="240" w:lineRule="auto"/>
        <w:ind w:left="29" w:hanging="29"/>
        <w:rPr>
          <w:rFonts w:ascii="CG Omega" w:eastAsia="Times New Roman" w:hAnsi="CG Omega" w:cstheme="minorHAnsi"/>
          <w:b/>
          <w:sz w:val="24"/>
          <w:szCs w:val="24"/>
        </w:rPr>
      </w:pPr>
      <w:r w:rsidRPr="00CD79F0">
        <w:rPr>
          <w:rFonts w:ascii="CG Omega" w:eastAsia="Times New Roman" w:hAnsi="CG Omega" w:cstheme="minorHAnsi"/>
          <w:b/>
          <w:sz w:val="24"/>
          <w:szCs w:val="24"/>
        </w:rPr>
        <w:t>Q81: A third party who is not a “con</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under FDCPA s</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ction 805(d)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ay know details about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debt and contact a debt collector to settle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debt.  For 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ple, the parent of a non-</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nor child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ay reach out to a collector to assist with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chil</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xml:space="preserve">’s debt.  How often are such contacts made?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collectors be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assu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that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has consented to the third-party con</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act, where a third party already knows about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debt and is offering to repay the debt?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hen would it be ap</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ropri</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te to allow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 to</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rely on this theory of implied consent?</w:t>
      </w:r>
    </w:p>
    <w:p w14:paraId="618DA3B4" w14:textId="77777777" w:rsidR="008621D3" w:rsidRPr="00CD79F0" w:rsidRDefault="008621D3" w:rsidP="008621D3">
      <w:pPr>
        <w:spacing w:after="0" w:line="240" w:lineRule="auto"/>
        <w:ind w:left="120" w:right="286" w:hanging="30"/>
        <w:rPr>
          <w:rFonts w:ascii="CG Omega" w:eastAsia="Times New Roman" w:hAnsi="CG Omega" w:cstheme="minorHAnsi"/>
          <w:b/>
          <w:sz w:val="24"/>
          <w:szCs w:val="24"/>
        </w:rPr>
      </w:pPr>
    </w:p>
    <w:p w14:paraId="11CE189E" w14:textId="77777777" w:rsidR="008621D3" w:rsidRPr="00CD79F0" w:rsidRDefault="008621D3" w:rsidP="008621D3">
      <w:pPr>
        <w:spacing w:after="0" w:line="240" w:lineRule="auto"/>
        <w:ind w:left="90" w:right="286"/>
        <w:rPr>
          <w:rFonts w:ascii="CG Omega" w:eastAsia="Times New Roman" w:hAnsi="CG Omega" w:cstheme="minorHAnsi"/>
          <w:sz w:val="24"/>
          <w:szCs w:val="24"/>
        </w:rPr>
      </w:pPr>
      <w:r w:rsidRPr="00CD79F0">
        <w:rPr>
          <w:rFonts w:ascii="CG Omega" w:eastAsia="Times New Roman" w:hAnsi="CG Omega" w:cstheme="minorHAnsi"/>
          <w:sz w:val="24"/>
          <w:szCs w:val="24"/>
        </w:rPr>
        <w:t>A debt buyer should be able to rely on a theory of implied consent in this instance, though DBA is not aware of the prevalence of this practice.</w:t>
      </w:r>
    </w:p>
    <w:p w14:paraId="2A933247" w14:textId="77777777" w:rsidR="008621D3" w:rsidRDefault="008621D3" w:rsidP="008621D3">
      <w:pPr>
        <w:spacing w:after="0" w:line="240" w:lineRule="auto"/>
        <w:ind w:left="120" w:right="-20"/>
        <w:rPr>
          <w:rFonts w:ascii="CG Omega" w:eastAsia="Times New Roman" w:hAnsi="CG Omega" w:cstheme="minorHAnsi"/>
          <w:i/>
          <w:sz w:val="24"/>
          <w:szCs w:val="24"/>
        </w:rPr>
      </w:pPr>
    </w:p>
    <w:p w14:paraId="32082A67" w14:textId="77777777" w:rsidR="001A0AC1" w:rsidRDefault="001A0AC1" w:rsidP="008621D3">
      <w:pPr>
        <w:spacing w:after="0" w:line="240" w:lineRule="auto"/>
        <w:ind w:left="120" w:right="-20"/>
        <w:rPr>
          <w:rFonts w:ascii="CG Omega" w:eastAsia="Times New Roman" w:hAnsi="CG Omega" w:cstheme="minorHAnsi"/>
          <w:i/>
          <w:sz w:val="24"/>
          <w:szCs w:val="24"/>
        </w:rPr>
      </w:pPr>
    </w:p>
    <w:p w14:paraId="7E4F9153" w14:textId="77777777" w:rsidR="001A0AC1" w:rsidRDefault="001A0AC1" w:rsidP="008621D3">
      <w:pPr>
        <w:spacing w:after="0" w:line="240" w:lineRule="auto"/>
        <w:ind w:left="120" w:right="-20"/>
        <w:rPr>
          <w:rFonts w:ascii="CG Omega" w:eastAsia="Times New Roman" w:hAnsi="CG Omega" w:cstheme="minorHAnsi"/>
          <w:i/>
          <w:sz w:val="24"/>
          <w:szCs w:val="24"/>
        </w:rPr>
      </w:pPr>
    </w:p>
    <w:p w14:paraId="4D870A2C" w14:textId="77777777" w:rsidR="001A0AC1" w:rsidRDefault="001A0AC1" w:rsidP="008621D3">
      <w:pPr>
        <w:spacing w:after="0" w:line="240" w:lineRule="auto"/>
        <w:ind w:left="120" w:right="-20"/>
        <w:rPr>
          <w:rFonts w:ascii="CG Omega" w:eastAsia="Times New Roman" w:hAnsi="CG Omega" w:cstheme="minorHAnsi"/>
          <w:i/>
          <w:sz w:val="24"/>
          <w:szCs w:val="24"/>
        </w:rPr>
      </w:pPr>
    </w:p>
    <w:p w14:paraId="509E1EE9" w14:textId="77777777" w:rsidR="001A0AC1" w:rsidRPr="00CD79F0" w:rsidRDefault="001A0AC1" w:rsidP="008621D3">
      <w:pPr>
        <w:spacing w:after="0" w:line="240" w:lineRule="auto"/>
        <w:ind w:left="120" w:right="-20"/>
        <w:rPr>
          <w:rFonts w:ascii="CG Omega" w:eastAsia="Times New Roman" w:hAnsi="CG Omega" w:cstheme="minorHAnsi"/>
          <w:i/>
          <w:sz w:val="24"/>
          <w:szCs w:val="24"/>
        </w:rPr>
      </w:pPr>
    </w:p>
    <w:p w14:paraId="6BFC8F34" w14:textId="77777777" w:rsidR="008621D3" w:rsidRPr="00CD79F0" w:rsidRDefault="008621D3" w:rsidP="00CC645D">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i/>
          <w:sz w:val="24"/>
          <w:szCs w:val="24"/>
        </w:rPr>
        <w:lastRenderedPageBreak/>
        <w:t>2.   Recorded Messages</w:t>
      </w:r>
    </w:p>
    <w:p w14:paraId="530EADAF" w14:textId="77777777" w:rsidR="008621D3" w:rsidRPr="00CD79F0" w:rsidRDefault="008621D3" w:rsidP="008621D3">
      <w:pPr>
        <w:spacing w:after="0" w:line="240" w:lineRule="auto"/>
        <w:ind w:left="120" w:right="-20"/>
        <w:rPr>
          <w:rFonts w:ascii="CG Omega" w:eastAsia="Times New Roman" w:hAnsi="CG Omega" w:cstheme="minorHAnsi"/>
          <w:sz w:val="24"/>
          <w:szCs w:val="24"/>
        </w:rPr>
      </w:pPr>
    </w:p>
    <w:p w14:paraId="7529ECB6" w14:textId="77777777" w:rsidR="008621D3" w:rsidRPr="00CD79F0" w:rsidRDefault="008621D3" w:rsidP="00CC645D">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sz w:val="24"/>
          <w:szCs w:val="24"/>
        </w:rPr>
        <w:t>Communications by telephone re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ain the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ost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on form of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contact in</w:t>
      </w:r>
    </w:p>
    <w:p w14:paraId="646AEFA9" w14:textId="30BF6F59" w:rsidR="008621D3" w:rsidRDefault="00CC645D" w:rsidP="00CC645D">
      <w:pPr>
        <w:spacing w:after="0" w:line="240" w:lineRule="auto"/>
        <w:ind w:right="362"/>
        <w:rPr>
          <w:rFonts w:ascii="CG Omega" w:eastAsia="Times New Roman" w:hAnsi="CG Omega" w:cstheme="minorHAnsi"/>
          <w:sz w:val="24"/>
          <w:szCs w:val="24"/>
        </w:rPr>
      </w:pPr>
      <w:r>
        <w:rPr>
          <w:rFonts w:ascii="CG Omega" w:eastAsia="Times New Roman" w:hAnsi="CG Omega" w:cstheme="minorHAnsi"/>
          <w:sz w:val="24"/>
          <w:szCs w:val="24"/>
        </w:rPr>
        <w:t xml:space="preserve">debt collections. </w:t>
      </w:r>
      <w:r w:rsidR="008621D3" w:rsidRPr="00CD79F0">
        <w:rPr>
          <w:rFonts w:ascii="CG Omega" w:eastAsia="Times New Roman" w:hAnsi="CG Omega" w:cstheme="minorHAnsi"/>
          <w:sz w:val="24"/>
          <w:szCs w:val="24"/>
        </w:rPr>
        <w:t>Telephones the</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selves were one of the communications</w:t>
      </w:r>
      <w:r w:rsidR="008621D3" w:rsidRPr="00CD79F0">
        <w:rPr>
          <w:rFonts w:ascii="CG Omega" w:eastAsia="Times New Roman" w:hAnsi="CG Omega" w:cstheme="minorHAnsi"/>
          <w:spacing w:val="-2"/>
          <w:sz w:val="24"/>
          <w:szCs w:val="24"/>
        </w:rPr>
        <w:t xml:space="preserve"> </w:t>
      </w:r>
      <w:r w:rsidR="008621D3" w:rsidRPr="00CD79F0">
        <w:rPr>
          <w:rFonts w:ascii="CG Omega" w:eastAsia="Times New Roman" w:hAnsi="CG Omega" w:cstheme="minorHAnsi"/>
          <w:sz w:val="24"/>
          <w:szCs w:val="24"/>
        </w:rPr>
        <w:t xml:space="preserve">technologies Congress addressed </w:t>
      </w:r>
      <w:r w:rsidR="008621D3" w:rsidRPr="00CD79F0">
        <w:rPr>
          <w:rFonts w:ascii="CG Omega" w:eastAsia="Times New Roman" w:hAnsi="CG Omega" w:cstheme="minorHAnsi"/>
          <w:spacing w:val="-2"/>
          <w:sz w:val="24"/>
          <w:szCs w:val="24"/>
        </w:rPr>
        <w:t>w</w:t>
      </w:r>
      <w:r w:rsidR="008621D3" w:rsidRPr="00CD79F0">
        <w:rPr>
          <w:rFonts w:ascii="CG Omega" w:eastAsia="Times New Roman" w:hAnsi="CG Omega" w:cstheme="minorHAnsi"/>
          <w:sz w:val="24"/>
          <w:szCs w:val="24"/>
        </w:rPr>
        <w:t>hen the FDCPA was enacted in 1977.  However, over the years, phone technology has changed dra</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atically, from</w:t>
      </w:r>
      <w:r w:rsidR="008621D3" w:rsidRPr="00CD79F0">
        <w:rPr>
          <w:rFonts w:ascii="CG Omega" w:eastAsia="Times New Roman" w:hAnsi="CG Omega" w:cstheme="minorHAnsi"/>
          <w:spacing w:val="-2"/>
          <w:sz w:val="24"/>
          <w:szCs w:val="24"/>
        </w:rPr>
        <w:t xml:space="preserve"> </w:t>
      </w:r>
      <w:r w:rsidR="008621D3" w:rsidRPr="00CD79F0">
        <w:rPr>
          <w:rFonts w:ascii="CG Omega" w:eastAsia="Times New Roman" w:hAnsi="CG Omega" w:cstheme="minorHAnsi"/>
          <w:sz w:val="24"/>
          <w:szCs w:val="24"/>
        </w:rPr>
        <w:t xml:space="preserve">landlines to </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o</w:t>
      </w:r>
      <w:r w:rsidR="008621D3" w:rsidRPr="00CD79F0">
        <w:rPr>
          <w:rFonts w:ascii="CG Omega" w:eastAsia="Times New Roman" w:hAnsi="CG Omega" w:cstheme="minorHAnsi"/>
          <w:spacing w:val="1"/>
          <w:sz w:val="24"/>
          <w:szCs w:val="24"/>
        </w:rPr>
        <w:t>b</w:t>
      </w:r>
      <w:r w:rsidR="008621D3" w:rsidRPr="00CD79F0">
        <w:rPr>
          <w:rFonts w:ascii="CG Omega" w:eastAsia="Times New Roman" w:hAnsi="CG Omega" w:cstheme="minorHAnsi"/>
          <w:sz w:val="24"/>
          <w:szCs w:val="24"/>
        </w:rPr>
        <w:t>ile phones and then to s</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 xml:space="preserve">art phones.  In addition to voice calling, the ability to record voice </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essages for others to retrieve at a later date is commonplace (</w:t>
      </w:r>
      <w:r w:rsidR="008621D3" w:rsidRPr="00CD79F0">
        <w:rPr>
          <w:rFonts w:ascii="CG Omega" w:eastAsia="Times New Roman" w:hAnsi="CG Omega" w:cstheme="minorHAnsi"/>
          <w:i/>
          <w:sz w:val="24"/>
          <w:szCs w:val="24"/>
        </w:rPr>
        <w:t>e.g.</w:t>
      </w:r>
      <w:r w:rsidR="008621D3" w:rsidRPr="00CD79F0">
        <w:rPr>
          <w:rFonts w:ascii="CG Omega" w:eastAsia="Times New Roman" w:hAnsi="CG Omega" w:cstheme="minorHAnsi"/>
          <w:sz w:val="24"/>
          <w:szCs w:val="24"/>
        </w:rPr>
        <w:t>, voice</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ails).  Many phones also all</w:t>
      </w:r>
      <w:r w:rsidR="008621D3" w:rsidRPr="00CD79F0">
        <w:rPr>
          <w:rFonts w:ascii="CG Omega" w:eastAsia="Times New Roman" w:hAnsi="CG Omega" w:cstheme="minorHAnsi"/>
          <w:spacing w:val="-1"/>
          <w:sz w:val="24"/>
          <w:szCs w:val="24"/>
        </w:rPr>
        <w:t>o</w:t>
      </w:r>
      <w:r w:rsidR="008621D3" w:rsidRPr="00CD79F0">
        <w:rPr>
          <w:rFonts w:ascii="CG Omega" w:eastAsia="Times New Roman" w:hAnsi="CG Omega" w:cstheme="minorHAnsi"/>
          <w:sz w:val="24"/>
          <w:szCs w:val="24"/>
        </w:rPr>
        <w:t>w consu</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ers to see the caller’s phone nu</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ber, and so</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et</w:t>
      </w:r>
      <w:r w:rsidR="008621D3" w:rsidRPr="00CD79F0">
        <w:rPr>
          <w:rFonts w:ascii="CG Omega" w:eastAsia="Times New Roman" w:hAnsi="CG Omega" w:cstheme="minorHAnsi"/>
          <w:spacing w:val="2"/>
          <w:sz w:val="24"/>
          <w:szCs w:val="24"/>
        </w:rPr>
        <w:t>i</w:t>
      </w:r>
      <w:r w:rsidR="008621D3" w:rsidRPr="00CD79F0">
        <w:rPr>
          <w:rFonts w:ascii="CG Omega" w:eastAsia="Times New Roman" w:hAnsi="CG Omega" w:cstheme="minorHAnsi"/>
          <w:spacing w:val="-2"/>
          <w:sz w:val="24"/>
          <w:szCs w:val="24"/>
        </w:rPr>
        <w:t>m</w:t>
      </w:r>
      <w:r w:rsidR="008621D3" w:rsidRPr="00CD79F0">
        <w:rPr>
          <w:rFonts w:ascii="CG Omega" w:eastAsia="Times New Roman" w:hAnsi="CG Omega" w:cstheme="minorHAnsi"/>
          <w:sz w:val="24"/>
          <w:szCs w:val="24"/>
        </w:rPr>
        <w:t>es other information about the caller, before answering.</w:t>
      </w:r>
    </w:p>
    <w:p w14:paraId="757915CF" w14:textId="77777777" w:rsidR="005259A8" w:rsidRDefault="005259A8" w:rsidP="005259A8">
      <w:pPr>
        <w:spacing w:after="0" w:line="240" w:lineRule="auto"/>
        <w:ind w:left="120" w:right="61"/>
        <w:rPr>
          <w:rFonts w:ascii="CG Omega" w:eastAsia="Times New Roman" w:hAnsi="CG Omega" w:cstheme="minorHAnsi"/>
          <w:sz w:val="24"/>
          <w:szCs w:val="24"/>
        </w:rPr>
      </w:pPr>
    </w:p>
    <w:p w14:paraId="4146AA39" w14:textId="7968E5E6" w:rsidR="008621D3" w:rsidRPr="00CD79F0" w:rsidRDefault="008621D3" w:rsidP="002D2390">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When collectors leave recorded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they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ust ide</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ti</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y the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selves in the communication but they also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ust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refrain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d</w:t>
      </w:r>
      <w:r w:rsidRPr="00CD79F0">
        <w:rPr>
          <w:rFonts w:ascii="CG Omega" w:eastAsia="Times New Roman" w:hAnsi="CG Omega" w:cstheme="minorHAnsi"/>
          <w:spacing w:val="2"/>
          <w:sz w:val="24"/>
          <w:szCs w:val="24"/>
        </w:rPr>
        <w:t>i</w:t>
      </w:r>
      <w:r w:rsidRPr="00CD79F0">
        <w:rPr>
          <w:rFonts w:ascii="CG Omega" w:eastAsia="Times New Roman" w:hAnsi="CG Omega" w:cstheme="minorHAnsi"/>
          <w:sz w:val="24"/>
          <w:szCs w:val="24"/>
        </w:rPr>
        <w:t>sclosing 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 about debtors to third parties.  FDCPA section 806(6) prohibits debt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collectors from placing</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telephone calls without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eaning</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ul disclos</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 xml:space="preserve">re </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f their i</w:t>
      </w:r>
      <w:r w:rsidRPr="00CD79F0">
        <w:rPr>
          <w:rFonts w:ascii="CG Omega" w:eastAsia="Times New Roman" w:hAnsi="CG Omega" w:cstheme="minorHAnsi"/>
          <w:spacing w:val="-1"/>
          <w:sz w:val="24"/>
          <w:szCs w:val="24"/>
        </w:rPr>
        <w:t>d</w:t>
      </w:r>
      <w:r w:rsidRPr="00CD79F0">
        <w:rPr>
          <w:rFonts w:ascii="CG Omega" w:eastAsia="Times New Roman" w:hAnsi="CG Omega" w:cstheme="minorHAnsi"/>
          <w:sz w:val="24"/>
          <w:szCs w:val="24"/>
        </w:rPr>
        <w:t>entity</w:t>
      </w:r>
      <w:r w:rsidR="002F0D06">
        <w:rPr>
          <w:rFonts w:ascii="CG Omega" w:eastAsia="Times New Roman" w:hAnsi="CG Omega" w:cstheme="minorHAnsi"/>
          <w:spacing w:val="-1"/>
          <w:sz w:val="24"/>
          <w:szCs w:val="24"/>
        </w:rPr>
        <w:t>.</w:t>
      </w:r>
      <w:r w:rsidR="002F0D06">
        <w:rPr>
          <w:rStyle w:val="FootnoteReference"/>
          <w:rFonts w:ascii="CG Omega" w:eastAsia="Times New Roman" w:hAnsi="CG Omega" w:cstheme="minorHAnsi"/>
          <w:spacing w:val="-1"/>
          <w:sz w:val="24"/>
          <w:szCs w:val="24"/>
        </w:rPr>
        <w:footnoteReference w:id="34"/>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pacing w:val="38"/>
          <w:position w:val="11"/>
          <w:sz w:val="24"/>
          <w:szCs w:val="24"/>
        </w:rPr>
        <w:t xml:space="preserve"> </w:t>
      </w:r>
      <w:r w:rsidRPr="00CD79F0">
        <w:rPr>
          <w:rFonts w:ascii="CG Omega" w:eastAsia="Times New Roman" w:hAnsi="CG Omega" w:cstheme="minorHAnsi"/>
          <w:sz w:val="24"/>
          <w:szCs w:val="24"/>
        </w:rPr>
        <w:t>Section 807(11) of the F</w:t>
      </w:r>
      <w:r w:rsidRPr="00CD79F0">
        <w:rPr>
          <w:rFonts w:ascii="CG Omega" w:eastAsia="Times New Roman" w:hAnsi="CG Omega" w:cstheme="minorHAnsi"/>
          <w:spacing w:val="-1"/>
          <w:sz w:val="24"/>
          <w:szCs w:val="24"/>
        </w:rPr>
        <w:t>D</w:t>
      </w:r>
      <w:r w:rsidRPr="00CD79F0">
        <w:rPr>
          <w:rFonts w:ascii="CG Omega" w:eastAsia="Times New Roman" w:hAnsi="CG Omega" w:cstheme="minorHAnsi"/>
          <w:sz w:val="24"/>
          <w:szCs w:val="24"/>
        </w:rPr>
        <w:t xml:space="preserve">CPA </w:t>
      </w:r>
      <w:r w:rsidRPr="00CD79F0">
        <w:rPr>
          <w:rFonts w:ascii="CG Omega" w:eastAsia="Times New Roman" w:hAnsi="CG Omega" w:cstheme="minorHAnsi"/>
          <w:spacing w:val="1"/>
          <w:sz w:val="24"/>
          <w:szCs w:val="24"/>
        </w:rPr>
        <w:t>al</w:t>
      </w:r>
      <w:r w:rsidRPr="00CD79F0">
        <w:rPr>
          <w:rFonts w:ascii="CG Omega" w:eastAsia="Times New Roman" w:hAnsi="CG Omega" w:cstheme="minorHAnsi"/>
          <w:sz w:val="24"/>
          <w:szCs w:val="24"/>
        </w:rPr>
        <w:t>so requires that coll</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cto</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s disclose in th</w:t>
      </w:r>
      <w:r w:rsidRPr="00CD79F0">
        <w:rPr>
          <w:rFonts w:ascii="CG Omega" w:eastAsia="Times New Roman" w:hAnsi="CG Omega" w:cstheme="minorHAnsi"/>
          <w:spacing w:val="-1"/>
          <w:sz w:val="24"/>
          <w:szCs w:val="24"/>
        </w:rPr>
        <w:t>e</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r i</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itial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mmunicati</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ns</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with con</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incl</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ding telephone calls, that they are trying to collect a debt and that any</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 they obtain will be used for that purpose</w:t>
      </w:r>
      <w:r w:rsidR="00DF0560">
        <w:rPr>
          <w:rFonts w:ascii="CG Omega" w:eastAsia="Times New Roman" w:hAnsi="CG Omega" w:cstheme="minorHAnsi"/>
          <w:sz w:val="24"/>
          <w:szCs w:val="24"/>
        </w:rPr>
        <w:t>.</w:t>
      </w:r>
      <w:r w:rsidR="00DF0560">
        <w:rPr>
          <w:rStyle w:val="FootnoteReference"/>
          <w:rFonts w:ascii="CG Omega" w:eastAsia="Times New Roman" w:hAnsi="CG Omega" w:cstheme="minorHAnsi"/>
          <w:sz w:val="24"/>
          <w:szCs w:val="24"/>
        </w:rPr>
        <w:footnoteReference w:id="35"/>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pacing w:val="38"/>
          <w:position w:val="11"/>
          <w:sz w:val="24"/>
          <w:szCs w:val="24"/>
        </w:rPr>
        <w:t xml:space="preserve"> </w:t>
      </w:r>
      <w:r w:rsidRPr="00CD79F0">
        <w:rPr>
          <w:rFonts w:ascii="CG Omega" w:eastAsia="Times New Roman" w:hAnsi="CG Omega" w:cstheme="minorHAnsi"/>
          <w:sz w:val="24"/>
          <w:szCs w:val="24"/>
        </w:rPr>
        <w:t xml:space="preserve">For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any years, collectors did not incl</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de the in</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o</w:t>
      </w:r>
      <w:r w:rsidRPr="00CD79F0">
        <w:rPr>
          <w:rFonts w:ascii="CG Omega" w:eastAsia="Times New Roman" w:hAnsi="CG Omega" w:cstheme="minorHAnsi"/>
          <w:spacing w:val="-1"/>
          <w:sz w:val="24"/>
          <w:szCs w:val="24"/>
        </w:rPr>
        <w:t>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ation set </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 xml:space="preserve">orth in FDCPA sections 806(6) and 807(11) in recorded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s that they left on voicemails or ans</w:t>
      </w:r>
      <w:r w:rsidRPr="00CD79F0">
        <w:rPr>
          <w:rFonts w:ascii="CG Omega" w:eastAsia="Times New Roman" w:hAnsi="CG Omega" w:cstheme="minorHAnsi"/>
          <w:spacing w:val="-2"/>
          <w:sz w:val="24"/>
          <w:szCs w:val="24"/>
        </w:rPr>
        <w:t>w</w:t>
      </w:r>
      <w:r w:rsidRPr="00CD79F0">
        <w:rPr>
          <w:rFonts w:ascii="CG Omega" w:eastAsia="Times New Roman" w:hAnsi="CG Omega" w:cstheme="minorHAnsi"/>
          <w:sz w:val="24"/>
          <w:szCs w:val="24"/>
        </w:rPr>
        <w:t xml:space="preserve">ering </w:t>
      </w:r>
      <w:r w:rsidRPr="00CD79F0">
        <w:rPr>
          <w:rFonts w:ascii="CG Omega" w:eastAsia="Times New Roman" w:hAnsi="CG Omega" w:cstheme="minorHAnsi"/>
          <w:spacing w:val="-2"/>
          <w:sz w:val="24"/>
          <w:szCs w:val="24"/>
        </w:rPr>
        <w:t>m</w:t>
      </w:r>
      <w:r w:rsidR="00DF0560">
        <w:rPr>
          <w:rFonts w:ascii="CG Omega" w:eastAsia="Times New Roman" w:hAnsi="CG Omega" w:cstheme="minorHAnsi"/>
          <w:sz w:val="24"/>
          <w:szCs w:val="24"/>
        </w:rPr>
        <w:t>achines.</w:t>
      </w:r>
      <w:r w:rsidR="00DF0560">
        <w:rPr>
          <w:rStyle w:val="FootnoteReference"/>
          <w:rFonts w:ascii="CG Omega" w:eastAsia="Times New Roman" w:hAnsi="CG Omega" w:cstheme="minorHAnsi"/>
          <w:sz w:val="24"/>
          <w:szCs w:val="24"/>
        </w:rPr>
        <w:footnoteReference w:id="36"/>
      </w:r>
      <w:r w:rsidRPr="005259A8">
        <w:rPr>
          <w:rFonts w:ascii="CG Omega" w:eastAsia="Times New Roman" w:hAnsi="CG Omega" w:cstheme="minorHAnsi"/>
          <w:position w:val="11"/>
          <w:sz w:val="16"/>
          <w:szCs w:val="24"/>
        </w:rPr>
        <w:t xml:space="preserve"> </w:t>
      </w:r>
      <w:r w:rsidRPr="00CD79F0">
        <w:rPr>
          <w:rFonts w:ascii="CG Omega" w:eastAsia="Times New Roman" w:hAnsi="CG Omega" w:cstheme="minorHAnsi"/>
          <w:spacing w:val="39"/>
          <w:position w:val="11"/>
          <w:sz w:val="24"/>
          <w:szCs w:val="24"/>
        </w:rPr>
        <w:t xml:space="preserve"> </w:t>
      </w:r>
      <w:r w:rsidRPr="00CD79F0">
        <w:rPr>
          <w:rFonts w:ascii="CG Omega" w:eastAsia="Times New Roman" w:hAnsi="CG Omega" w:cstheme="minorHAnsi"/>
          <w:sz w:val="24"/>
          <w:szCs w:val="24"/>
        </w:rPr>
        <w:t>However, in 2006, a Federal</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district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court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in </w:t>
      </w:r>
      <w:r w:rsidRPr="00CD79F0">
        <w:rPr>
          <w:rFonts w:ascii="CG Omega" w:eastAsia="Times New Roman" w:hAnsi="CG Omega" w:cstheme="minorHAnsi"/>
          <w:i/>
          <w:sz w:val="24"/>
          <w:szCs w:val="24"/>
        </w:rPr>
        <w:t>Foti v. NCO Financial Systems, Inc</w:t>
      </w:r>
      <w:r w:rsidRPr="00CD79F0">
        <w:rPr>
          <w:rFonts w:ascii="CG Omega" w:eastAsia="Times New Roman" w:hAnsi="CG Omega" w:cstheme="minorHAnsi"/>
          <w:i/>
          <w:spacing w:val="-1"/>
          <w:sz w:val="24"/>
          <w:szCs w:val="24"/>
        </w:rPr>
        <w:t>.</w:t>
      </w:r>
      <w:r w:rsidRPr="00CD79F0">
        <w:rPr>
          <w:rFonts w:ascii="CG Omega" w:eastAsia="Times New Roman" w:hAnsi="CG Omega" w:cstheme="minorHAnsi"/>
          <w:sz w:val="24"/>
          <w:szCs w:val="24"/>
        </w:rPr>
        <w:t xml:space="preserve">, held that a collector’s telephone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sage is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a </w:t>
      </w:r>
      <w:r w:rsidR="005259A8">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communication” within</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 xml:space="preserve">the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eaning of the FDCPA, thereby requiring that these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i</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clude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in</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ation set </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orth in FDCPA sections 806(6) and 807(11</w:t>
      </w:r>
      <w:r w:rsidR="00DF0560">
        <w:rPr>
          <w:rFonts w:ascii="CG Omega" w:eastAsia="Times New Roman" w:hAnsi="CG Omega" w:cstheme="minorHAnsi"/>
          <w:sz w:val="24"/>
          <w:szCs w:val="24"/>
        </w:rPr>
        <w:t>).</w:t>
      </w:r>
      <w:r w:rsidR="00DF0560">
        <w:rPr>
          <w:rStyle w:val="FootnoteReference"/>
          <w:rFonts w:ascii="CG Omega" w:eastAsia="Times New Roman" w:hAnsi="CG Omega" w:cstheme="minorHAnsi"/>
          <w:sz w:val="24"/>
          <w:szCs w:val="24"/>
        </w:rPr>
        <w:footnoteReference w:id="37"/>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pacing w:val="38"/>
          <w:position w:val="11"/>
          <w:sz w:val="24"/>
          <w:szCs w:val="24"/>
        </w:rPr>
        <w:t xml:space="preserve"> </w:t>
      </w:r>
      <w:r w:rsidRPr="00CD79F0">
        <w:rPr>
          <w:rFonts w:ascii="CG Omega" w:eastAsia="Times New Roman" w:hAnsi="CG Omega" w:cstheme="minorHAnsi"/>
          <w:sz w:val="24"/>
          <w:szCs w:val="24"/>
        </w:rPr>
        <w:t>Other courts have reached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 xml:space="preserve">e </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conclusion as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i/>
          <w:sz w:val="24"/>
          <w:szCs w:val="24"/>
        </w:rPr>
        <w:t>Fot</w:t>
      </w:r>
      <w:r w:rsidRPr="00CD79F0">
        <w:rPr>
          <w:rFonts w:ascii="CG Omega" w:eastAsia="Times New Roman" w:hAnsi="CG Omega" w:cstheme="minorHAnsi"/>
          <w:i/>
          <w:spacing w:val="1"/>
          <w:sz w:val="24"/>
          <w:szCs w:val="24"/>
        </w:rPr>
        <w:t>i</w:t>
      </w:r>
      <w:r w:rsidR="002116C6">
        <w:rPr>
          <w:rFonts w:ascii="CG Omega" w:eastAsia="Times New Roman" w:hAnsi="CG Omega" w:cstheme="minorHAnsi"/>
          <w:spacing w:val="-1"/>
          <w:sz w:val="24"/>
          <w:szCs w:val="24"/>
        </w:rPr>
        <w:t>.</w:t>
      </w:r>
      <w:r w:rsidR="002116C6">
        <w:rPr>
          <w:rStyle w:val="FootnoteReference"/>
          <w:rFonts w:ascii="CG Omega" w:eastAsia="Times New Roman" w:hAnsi="CG Omega" w:cstheme="minorHAnsi"/>
          <w:spacing w:val="-1"/>
          <w:sz w:val="24"/>
          <w:szCs w:val="24"/>
        </w:rPr>
        <w:footnoteReference w:id="38"/>
      </w:r>
    </w:p>
    <w:p w14:paraId="4EFD28A5" w14:textId="77777777" w:rsidR="008621D3" w:rsidRPr="00CD79F0" w:rsidRDefault="008621D3" w:rsidP="008621D3">
      <w:pPr>
        <w:spacing w:after="0" w:line="240" w:lineRule="auto"/>
        <w:ind w:left="120" w:right="61" w:firstLine="720"/>
        <w:rPr>
          <w:rFonts w:ascii="CG Omega" w:eastAsia="Times New Roman" w:hAnsi="CG Omega" w:cstheme="minorHAnsi"/>
          <w:sz w:val="24"/>
          <w:szCs w:val="24"/>
        </w:rPr>
      </w:pPr>
    </w:p>
    <w:p w14:paraId="1F18EE79" w14:textId="16DD0B81" w:rsidR="008621D3" w:rsidRPr="00CD79F0" w:rsidRDefault="008621D3" w:rsidP="002D2390">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Collect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 xml:space="preserve">rs </w:t>
      </w:r>
      <w:r w:rsidRPr="00CD79F0">
        <w:rPr>
          <w:rFonts w:ascii="CG Omega" w:eastAsia="Times New Roman" w:hAnsi="CG Omega" w:cstheme="minorHAnsi"/>
          <w:spacing w:val="-1"/>
          <w:sz w:val="24"/>
          <w:szCs w:val="24"/>
        </w:rPr>
        <w:t>b</w:t>
      </w:r>
      <w:r w:rsidRPr="00CD79F0">
        <w:rPr>
          <w:rFonts w:ascii="CG Omega" w:eastAsia="Times New Roman" w:hAnsi="CG Omega" w:cstheme="minorHAnsi"/>
          <w:sz w:val="24"/>
          <w:szCs w:val="24"/>
        </w:rPr>
        <w:t>elie</w:t>
      </w:r>
      <w:r w:rsidRPr="00CD79F0">
        <w:rPr>
          <w:rFonts w:ascii="CG Omega" w:eastAsia="Times New Roman" w:hAnsi="CG Omega" w:cstheme="minorHAnsi"/>
          <w:spacing w:val="-1"/>
          <w:sz w:val="24"/>
          <w:szCs w:val="24"/>
        </w:rPr>
        <w:t>v</w:t>
      </w:r>
      <w:r w:rsidRPr="00CD79F0">
        <w:rPr>
          <w:rFonts w:ascii="CG Omega" w:eastAsia="Times New Roman" w:hAnsi="CG Omega" w:cstheme="minorHAnsi"/>
          <w:sz w:val="24"/>
          <w:szCs w:val="24"/>
        </w:rPr>
        <w:t>e th</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 xml:space="preserve">t </w:t>
      </w:r>
      <w:r w:rsidRPr="00CD79F0">
        <w:rPr>
          <w:rFonts w:ascii="CG Omega" w:eastAsia="Times New Roman" w:hAnsi="CG Omega" w:cstheme="minorHAnsi"/>
          <w:i/>
          <w:spacing w:val="-1"/>
          <w:sz w:val="24"/>
          <w:szCs w:val="24"/>
        </w:rPr>
        <w:t>F</w:t>
      </w:r>
      <w:r w:rsidRPr="00CD79F0">
        <w:rPr>
          <w:rFonts w:ascii="CG Omega" w:eastAsia="Times New Roman" w:hAnsi="CG Omega" w:cstheme="minorHAnsi"/>
          <w:i/>
          <w:sz w:val="24"/>
          <w:szCs w:val="24"/>
        </w:rPr>
        <w:t>o</w:t>
      </w:r>
      <w:r w:rsidRPr="00CD79F0">
        <w:rPr>
          <w:rFonts w:ascii="CG Omega" w:eastAsia="Times New Roman" w:hAnsi="CG Omega" w:cstheme="minorHAnsi"/>
          <w:i/>
          <w:spacing w:val="1"/>
          <w:sz w:val="24"/>
          <w:szCs w:val="24"/>
        </w:rPr>
        <w:t>t</w:t>
      </w:r>
      <w:r w:rsidRPr="00CD79F0">
        <w:rPr>
          <w:rFonts w:ascii="CG Omega" w:eastAsia="Times New Roman" w:hAnsi="CG Omega" w:cstheme="minorHAnsi"/>
          <w:i/>
          <w:sz w:val="24"/>
          <w:szCs w:val="24"/>
        </w:rPr>
        <w:t xml:space="preserve">i </w:t>
      </w:r>
      <w:r w:rsidRPr="00CD79F0">
        <w:rPr>
          <w:rFonts w:ascii="CG Omega" w:eastAsia="Times New Roman" w:hAnsi="CG Omega" w:cstheme="minorHAnsi"/>
          <w:sz w:val="24"/>
          <w:szCs w:val="24"/>
        </w:rPr>
        <w:t>creates a dilem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  On the one hand, if recorded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w:t>
      </w:r>
      <w:r w:rsidR="005259A8">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are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unications</w:t>
      </w:r>
      <w:r w:rsidR="00235268">
        <w:rPr>
          <w:rFonts w:ascii="CG Omega" w:eastAsia="Times New Roman" w:hAnsi="CG Omega" w:cstheme="minorHAnsi"/>
          <w:sz w:val="24"/>
          <w:szCs w:val="24"/>
        </w:rPr>
        <w:t>,”</w:t>
      </w:r>
      <w:r w:rsidR="00235268">
        <w:rPr>
          <w:rStyle w:val="FootnoteReference"/>
          <w:rFonts w:ascii="CG Omega" w:eastAsia="Times New Roman" w:hAnsi="CG Omega" w:cstheme="minorHAnsi"/>
          <w:sz w:val="24"/>
          <w:szCs w:val="24"/>
        </w:rPr>
        <w:footnoteReference w:id="39"/>
      </w:r>
      <w:r w:rsidRPr="00CD79F0">
        <w:rPr>
          <w:rFonts w:ascii="CG Omega" w:eastAsia="Times New Roman" w:hAnsi="CG Omega" w:cstheme="minorHAnsi"/>
          <w:spacing w:val="19"/>
          <w:position w:val="11"/>
          <w:sz w:val="24"/>
          <w:szCs w:val="24"/>
        </w:rPr>
        <w:t xml:space="preserve"> </w:t>
      </w:r>
      <w:r w:rsidRPr="00CD79F0">
        <w:rPr>
          <w:rFonts w:ascii="CG Omega" w:eastAsia="Times New Roman" w:hAnsi="CG Omega" w:cstheme="minorHAnsi"/>
          <w:sz w:val="24"/>
          <w:szCs w:val="24"/>
        </w:rPr>
        <w:t>then collect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 xml:space="preserve">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ust identify the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selves as a de</w:t>
      </w:r>
      <w:r w:rsidRPr="00CD79F0">
        <w:rPr>
          <w:rFonts w:ascii="CG Omega" w:eastAsia="Times New Roman" w:hAnsi="CG Omega" w:cstheme="minorHAnsi"/>
          <w:spacing w:val="-1"/>
          <w:sz w:val="24"/>
          <w:szCs w:val="24"/>
        </w:rPr>
        <w:t>b</w:t>
      </w:r>
      <w:r w:rsidRPr="00CD79F0">
        <w:rPr>
          <w:rFonts w:ascii="CG Omega" w:eastAsia="Times New Roman" w:hAnsi="CG Omega" w:cstheme="minorHAnsi"/>
          <w:sz w:val="24"/>
          <w:szCs w:val="24"/>
        </w:rPr>
        <w:t>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collector.  On the</w:t>
      </w:r>
      <w:r w:rsidR="00F424BA">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other hand, if they leave that 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 xml:space="preserve">tion in a recorded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 they risk disclosing such infor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ation to a third party who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hear t</w:t>
      </w:r>
      <w:r w:rsidRPr="00CD79F0">
        <w:rPr>
          <w:rFonts w:ascii="CG Omega" w:eastAsia="Times New Roman" w:hAnsi="CG Omega" w:cstheme="minorHAnsi"/>
          <w:spacing w:val="-3"/>
          <w:sz w:val="24"/>
          <w:szCs w:val="24"/>
        </w:rPr>
        <w:t>h</w:t>
      </w:r>
      <w:r w:rsidRPr="00CD79F0">
        <w:rPr>
          <w:rFonts w:ascii="CG Omega" w:eastAsia="Times New Roman" w:hAnsi="CG Omega" w:cstheme="minorHAnsi"/>
          <w:sz w:val="24"/>
          <w:szCs w:val="24"/>
        </w:rPr>
        <w:t xml:space="preserve">e </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ssage, which could violate FDCPA s</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ction</w:t>
      </w:r>
      <w:r w:rsidR="00227DD8">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805(b).</w:t>
      </w:r>
    </w:p>
    <w:p w14:paraId="1A8149A3" w14:textId="77777777" w:rsidR="008621D3" w:rsidRPr="00CD79F0" w:rsidRDefault="008621D3" w:rsidP="002D2390">
      <w:pPr>
        <w:spacing w:after="0" w:line="240" w:lineRule="auto"/>
        <w:rPr>
          <w:rFonts w:ascii="CG Omega" w:hAnsi="CG Omega" w:cstheme="minorHAnsi"/>
          <w:sz w:val="24"/>
          <w:szCs w:val="24"/>
        </w:rPr>
      </w:pPr>
    </w:p>
    <w:p w14:paraId="6CF2B619" w14:textId="4790177F" w:rsidR="008621D3" w:rsidRPr="00CD79F0" w:rsidRDefault="008621D3" w:rsidP="002D2390">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lastRenderedPageBreak/>
        <w:t>Courts and other observers have noted that collectors can avoid both 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of liability by si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ply refraining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 xml:space="preserve">leaving recorded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 altogether</w:t>
      </w:r>
      <w:r w:rsidR="003C3743">
        <w:rPr>
          <w:rFonts w:ascii="CG Omega" w:eastAsia="Times New Roman" w:hAnsi="CG Omega" w:cstheme="minorHAnsi"/>
          <w:spacing w:val="-1"/>
          <w:sz w:val="24"/>
          <w:szCs w:val="24"/>
        </w:rPr>
        <w:t>.</w:t>
      </w:r>
      <w:r w:rsidR="00244951">
        <w:rPr>
          <w:rStyle w:val="FootnoteReference"/>
          <w:rFonts w:ascii="CG Omega" w:eastAsia="Times New Roman" w:hAnsi="CG Omega" w:cstheme="minorHAnsi"/>
          <w:spacing w:val="-1"/>
          <w:sz w:val="24"/>
          <w:szCs w:val="24"/>
        </w:rPr>
        <w:footnoteReference w:id="40"/>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z w:val="24"/>
          <w:szCs w:val="24"/>
        </w:rPr>
        <w:t>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collectors argue that this would 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pose high co</w:t>
      </w:r>
      <w:r w:rsidRPr="00CD79F0">
        <w:rPr>
          <w:rFonts w:ascii="CG Omega" w:eastAsia="Times New Roman" w:hAnsi="CG Omega" w:cstheme="minorHAnsi"/>
          <w:spacing w:val="-1"/>
          <w:sz w:val="24"/>
          <w:szCs w:val="24"/>
        </w:rPr>
        <w:t>s</w:t>
      </w:r>
      <w:r w:rsidRPr="00CD79F0">
        <w:rPr>
          <w:rFonts w:ascii="CG Omega" w:eastAsia="Times New Roman" w:hAnsi="CG Omega" w:cstheme="minorHAnsi"/>
          <w:spacing w:val="1"/>
          <w:sz w:val="24"/>
          <w:szCs w:val="24"/>
        </w:rPr>
        <w:t>t</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 by li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iting</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their ability</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to re</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 xml:space="preserve">ch </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ny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such as those th</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t work night hours (given the call</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ng-ti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restrictions in FDCPA section 805(a)(1)), those that do not answer calls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unf</w:t>
      </w:r>
      <w:r w:rsidRPr="00CD79F0">
        <w:rPr>
          <w:rFonts w:ascii="CG Omega" w:eastAsia="Times New Roman" w:hAnsi="CG Omega" w:cstheme="minorHAnsi"/>
          <w:spacing w:val="1"/>
          <w:sz w:val="24"/>
          <w:szCs w:val="24"/>
        </w:rPr>
        <w:t>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iliar n</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mbers, or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ose for whom collect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have the wrong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ailing address.</w:t>
      </w:r>
      <w:r w:rsidRPr="00CD79F0">
        <w:rPr>
          <w:rFonts w:ascii="CG Omega" w:eastAsia="Times New Roman" w:hAnsi="CG Omega" w:cstheme="minorHAnsi"/>
          <w:spacing w:val="59"/>
          <w:sz w:val="24"/>
          <w:szCs w:val="24"/>
        </w:rPr>
        <w:t xml:space="preserve"> </w:t>
      </w:r>
      <w:r w:rsidRPr="00CD79F0">
        <w:rPr>
          <w:rFonts w:ascii="CG Omega" w:eastAsia="Times New Roman" w:hAnsi="CG Omega" w:cstheme="minorHAnsi"/>
          <w:sz w:val="24"/>
          <w:szCs w:val="24"/>
        </w:rPr>
        <w:t>It could also cause h</w:t>
      </w:r>
      <w:r w:rsidRPr="00CD79F0">
        <w:rPr>
          <w:rFonts w:ascii="CG Omega" w:eastAsia="Times New Roman" w:hAnsi="CG Omega" w:cstheme="minorHAnsi"/>
          <w:spacing w:val="2"/>
          <w:sz w:val="24"/>
          <w:szCs w:val="24"/>
        </w:rPr>
        <w:t>a</w:t>
      </w:r>
      <w:r w:rsidRPr="00CD79F0">
        <w:rPr>
          <w:rFonts w:ascii="CG Omega" w:eastAsia="Times New Roman" w:hAnsi="CG Omega" w:cstheme="minorHAnsi"/>
          <w:sz w:val="24"/>
          <w:szCs w:val="24"/>
        </w:rPr>
        <w:t>rm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if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do not learn that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their debts are in collection and debt collectors furnish info</w:t>
      </w:r>
      <w:r w:rsidRPr="00CD79F0">
        <w:rPr>
          <w:rFonts w:ascii="CG Omega" w:eastAsia="Times New Roman" w:hAnsi="CG Omega" w:cstheme="minorHAnsi"/>
          <w:spacing w:val="2"/>
          <w:sz w:val="24"/>
          <w:szCs w:val="24"/>
        </w:rPr>
        <w:t>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 about these</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debts to C</w:t>
      </w:r>
      <w:r w:rsidRPr="00CD79F0">
        <w:rPr>
          <w:rFonts w:ascii="CG Omega" w:eastAsia="Times New Roman" w:hAnsi="CG Omega" w:cstheme="minorHAnsi"/>
          <w:spacing w:val="-2"/>
          <w:sz w:val="24"/>
          <w:szCs w:val="24"/>
        </w:rPr>
        <w:t>R</w:t>
      </w:r>
      <w:r w:rsidRPr="00CD79F0">
        <w:rPr>
          <w:rFonts w:ascii="CG Omega" w:eastAsia="Times New Roman" w:hAnsi="CG Omega" w:cstheme="minorHAnsi"/>
          <w:sz w:val="24"/>
          <w:szCs w:val="24"/>
        </w:rPr>
        <w:t>As or file law suits to collect.</w:t>
      </w:r>
    </w:p>
    <w:p w14:paraId="3640CCA7" w14:textId="77777777" w:rsidR="00227DD8" w:rsidRDefault="00227DD8" w:rsidP="002D2390">
      <w:pPr>
        <w:spacing w:after="0" w:line="240" w:lineRule="auto"/>
        <w:rPr>
          <w:rFonts w:ascii="CG Omega" w:eastAsia="Times New Roman" w:hAnsi="CG Omega" w:cstheme="minorHAnsi"/>
          <w:sz w:val="24"/>
          <w:szCs w:val="24"/>
        </w:rPr>
      </w:pPr>
    </w:p>
    <w:p w14:paraId="6EF7E7F9" w14:textId="5D8291EA" w:rsidR="008621D3" w:rsidRDefault="008621D3" w:rsidP="002D2390">
      <w:pPr>
        <w:spacing w:after="0" w:line="240" w:lineRule="auto"/>
        <w:rPr>
          <w:rFonts w:ascii="CG Omega" w:eastAsia="Times New Roman" w:hAnsi="CG Omega" w:cstheme="minorHAnsi"/>
          <w:spacing w:val="-1"/>
          <w:sz w:val="24"/>
          <w:szCs w:val="24"/>
        </w:rPr>
      </w:pPr>
      <w:r w:rsidRPr="00CD79F0">
        <w:rPr>
          <w:rFonts w:ascii="CG Omega" w:eastAsia="Times New Roman" w:hAnsi="CG Omega" w:cstheme="minorHAnsi"/>
          <w:sz w:val="24"/>
          <w:szCs w:val="24"/>
        </w:rPr>
        <w:t xml:space="preserve">In its 2009 Modernization Report, the FTC acknowledged the challenges that </w:t>
      </w:r>
      <w:r w:rsidRPr="00CD79F0">
        <w:rPr>
          <w:rFonts w:ascii="CG Omega" w:eastAsia="Times New Roman" w:hAnsi="CG Omega" w:cstheme="minorHAnsi"/>
          <w:i/>
          <w:sz w:val="24"/>
          <w:szCs w:val="24"/>
        </w:rPr>
        <w:t xml:space="preserve">Foti </w:t>
      </w:r>
      <w:r w:rsidRPr="00CD79F0">
        <w:rPr>
          <w:rFonts w:ascii="CG Omega" w:eastAsia="Times New Roman" w:hAnsi="CG Omega" w:cstheme="minorHAnsi"/>
          <w:sz w:val="24"/>
          <w:szCs w:val="24"/>
        </w:rPr>
        <w:t>and si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ilar cases create for collectors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and stated that it would be benef</w:t>
      </w:r>
      <w:r w:rsidRPr="00CD79F0">
        <w:rPr>
          <w:rFonts w:ascii="CG Omega" w:eastAsia="Times New Roman" w:hAnsi="CG Omega" w:cstheme="minorHAnsi"/>
          <w:spacing w:val="2"/>
          <w:sz w:val="24"/>
          <w:szCs w:val="24"/>
        </w:rPr>
        <w:t>i</w:t>
      </w:r>
      <w:r w:rsidRPr="00CD79F0">
        <w:rPr>
          <w:rFonts w:ascii="CG Omega" w:eastAsia="Times New Roman" w:hAnsi="CG Omega" w:cstheme="minorHAnsi"/>
          <w:sz w:val="24"/>
          <w:szCs w:val="24"/>
        </w:rPr>
        <w:t>ci</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l to</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cla</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i</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y the law rel</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ting to collect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leaving recorded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w:t>
      </w:r>
      <w:r w:rsidR="003C3743">
        <w:rPr>
          <w:rFonts w:ascii="CG Omega" w:eastAsia="Times New Roman" w:hAnsi="CG Omega" w:cstheme="minorHAnsi"/>
          <w:spacing w:val="-1"/>
          <w:sz w:val="24"/>
          <w:szCs w:val="24"/>
        </w:rPr>
        <w:t>.</w:t>
      </w:r>
      <w:r w:rsidR="00D566F4">
        <w:rPr>
          <w:rStyle w:val="FootnoteReference"/>
          <w:rFonts w:ascii="CG Omega" w:eastAsia="Times New Roman" w:hAnsi="CG Omega" w:cstheme="minorHAnsi"/>
          <w:spacing w:val="-1"/>
          <w:sz w:val="24"/>
          <w:szCs w:val="24"/>
        </w:rPr>
        <w:footnoteReference w:id="41"/>
      </w:r>
    </w:p>
    <w:p w14:paraId="378B3C56" w14:textId="77777777" w:rsidR="008621D3" w:rsidRDefault="008621D3" w:rsidP="002D2390">
      <w:pPr>
        <w:spacing w:after="0" w:line="240" w:lineRule="auto"/>
        <w:rPr>
          <w:rFonts w:ascii="CG Omega" w:eastAsia="Times New Roman" w:hAnsi="CG Omega" w:cstheme="minorHAnsi"/>
          <w:sz w:val="24"/>
          <w:szCs w:val="24"/>
        </w:rPr>
      </w:pPr>
    </w:p>
    <w:p w14:paraId="739672E6" w14:textId="77777777" w:rsidR="008621D3" w:rsidRPr="00CD79F0" w:rsidRDefault="008621D3" w:rsidP="002D2390">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Q82: How </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hould a rule treat r</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corded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essages, if at all?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What benefits do recorded</w:t>
      </w:r>
    </w:p>
    <w:p w14:paraId="6DC2E294" w14:textId="77777777" w:rsidR="008621D3" w:rsidRPr="00CD79F0" w:rsidRDefault="008621D3" w:rsidP="002D2390">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essages (as distinct from live phone calls)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ffer to debt collectors or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w:t>
      </w:r>
    </w:p>
    <w:p w14:paraId="687B3FE0" w14:textId="77777777" w:rsidR="008621D3" w:rsidRPr="00CD79F0" w:rsidRDefault="008621D3" w:rsidP="008621D3">
      <w:pPr>
        <w:spacing w:after="0" w:line="240" w:lineRule="auto"/>
        <w:ind w:left="120" w:right="-20"/>
        <w:rPr>
          <w:rFonts w:ascii="CG Omega" w:eastAsia="Times New Roman" w:hAnsi="CG Omega" w:cstheme="minorHAnsi"/>
          <w:i/>
          <w:sz w:val="24"/>
          <w:szCs w:val="24"/>
        </w:rPr>
      </w:pPr>
    </w:p>
    <w:p w14:paraId="5B4E54CE" w14:textId="77777777" w:rsidR="008621D3" w:rsidRPr="00CD79F0" w:rsidRDefault="008621D3" w:rsidP="00FA3E46">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sz w:val="24"/>
          <w:szCs w:val="24"/>
        </w:rPr>
        <w:t>DBA agrees that this is a problem, and that the FDCPA and TCPA should be modernized to provide flexibility to consumers and debt collectors regarding voice mail messages, and that there should be a rule that directly deals with recorded messages.</w:t>
      </w:r>
    </w:p>
    <w:p w14:paraId="2943149D" w14:textId="77777777" w:rsidR="00C510A7" w:rsidRPr="00CD79F0" w:rsidRDefault="00C510A7" w:rsidP="00C510A7">
      <w:pPr>
        <w:spacing w:after="0" w:line="240" w:lineRule="auto"/>
        <w:ind w:right="-20"/>
        <w:rPr>
          <w:rFonts w:ascii="CG Omega" w:eastAsia="Times New Roman" w:hAnsi="CG Omega" w:cstheme="minorHAnsi"/>
          <w:sz w:val="24"/>
          <w:szCs w:val="24"/>
        </w:rPr>
      </w:pPr>
    </w:p>
    <w:p w14:paraId="2C4BF770" w14:textId="77777777" w:rsidR="008621D3" w:rsidRDefault="008621D3" w:rsidP="00F10F58">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DBA’s discussion of the issue follows:</w:t>
      </w:r>
    </w:p>
    <w:p w14:paraId="4484853A" w14:textId="77777777" w:rsidR="00F10F58" w:rsidRPr="00CD79F0" w:rsidRDefault="00F10F58" w:rsidP="00F10F58">
      <w:pPr>
        <w:spacing w:after="0" w:line="240" w:lineRule="auto"/>
        <w:rPr>
          <w:rFonts w:ascii="CG Omega" w:eastAsia="Times New Roman" w:hAnsi="CG Omega" w:cstheme="minorHAnsi"/>
          <w:color w:val="0070C0"/>
          <w:sz w:val="24"/>
          <w:szCs w:val="24"/>
        </w:rPr>
      </w:pPr>
    </w:p>
    <w:p w14:paraId="7E645311" w14:textId="77777777" w:rsidR="008621D3" w:rsidRPr="00CD79F0" w:rsidRDefault="008621D3" w:rsidP="008621D3">
      <w:pPr>
        <w:ind w:right="72"/>
        <w:textAlignment w:val="baseline"/>
        <w:rPr>
          <w:rFonts w:ascii="CG Omega" w:eastAsia="Times New Roman" w:hAnsi="CG Omega" w:cstheme="minorHAnsi"/>
          <w:b/>
          <w:color w:val="000000"/>
          <w:sz w:val="24"/>
          <w:szCs w:val="24"/>
        </w:rPr>
      </w:pPr>
      <w:r w:rsidRPr="00CD79F0">
        <w:rPr>
          <w:rFonts w:ascii="CG Omega" w:eastAsia="Tahoma" w:hAnsi="CG Omega" w:cstheme="minorHAnsi"/>
          <w:b/>
          <w:color w:val="000000"/>
          <w:spacing w:val="1"/>
          <w:sz w:val="24"/>
          <w:szCs w:val="24"/>
        </w:rPr>
        <w:t>I</w:t>
      </w:r>
      <w:r w:rsidRPr="00CD79F0">
        <w:rPr>
          <w:rFonts w:ascii="CG Omega" w:eastAsia="Times New Roman" w:hAnsi="CG Omega" w:cstheme="minorHAnsi"/>
          <w:b/>
          <w:color w:val="000000"/>
          <w:sz w:val="24"/>
          <w:szCs w:val="24"/>
        </w:rPr>
        <w:t>.</w:t>
      </w:r>
      <w:r w:rsidRPr="00CD79F0">
        <w:rPr>
          <w:rFonts w:ascii="CG Omega" w:eastAsia="Times New Roman" w:hAnsi="CG Omega" w:cstheme="minorHAnsi"/>
          <w:b/>
          <w:color w:val="000000"/>
          <w:sz w:val="24"/>
          <w:szCs w:val="24"/>
        </w:rPr>
        <w:tab/>
        <w:t>INTRODUCTION</w:t>
      </w:r>
    </w:p>
    <w:p w14:paraId="69D3C1C3" w14:textId="4118EF74" w:rsidR="008621D3" w:rsidRPr="00CD79F0" w:rsidRDefault="008621D3" w:rsidP="00227DD8">
      <w:pPr>
        <w:spacing w:line="240" w:lineRule="auto"/>
        <w:ind w:right="72"/>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Communication with consumers is the hallmark of the debt collection industry. Impediments to communication hurt consumers who may not be aware that their accounts are seriously delinquent and could result (if they have not already) in credit reporting and/or litigation to recover the balance. The situation is worse if the balance is incorrect or if the consumer does not owe the debt in question.  Reduced effectiveness at collecting delinquent balances will drive up the cost of credit and in some situations make it unavailable. As stated by Director Cordray:  “Collection of consumer debts serves an important role in the proper functioning of consumer credit markets.</w:t>
      </w:r>
      <w:r w:rsidR="00A11D3C">
        <w:rPr>
          <w:rFonts w:ascii="CG Omega" w:eastAsia="Times New Roman" w:hAnsi="CG Omega" w:cstheme="minorHAnsi"/>
          <w:color w:val="000000"/>
          <w:sz w:val="24"/>
          <w:szCs w:val="24"/>
        </w:rPr>
        <w:t>”</w:t>
      </w:r>
      <w:r w:rsidRPr="00CD79F0">
        <w:rPr>
          <w:rFonts w:ascii="CG Omega" w:eastAsia="Times New Roman" w:hAnsi="CG Omega" w:cstheme="minorHAnsi"/>
          <w:color w:val="000000"/>
          <w:sz w:val="24"/>
          <w:szCs w:val="24"/>
          <w:vertAlign w:val="superscript"/>
        </w:rPr>
        <w:footnoteReference w:id="42"/>
      </w:r>
    </w:p>
    <w:p w14:paraId="7BBD4927" w14:textId="77777777" w:rsidR="008621D3" w:rsidRPr="00CD79F0" w:rsidRDefault="008621D3" w:rsidP="00227DD8">
      <w:pPr>
        <w:spacing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When seeking to communicate with a consumer, the most important and effective tool is the telephone. Telephone conversations have the immediate benefit of promoting the exchange of information, providing important details about the existence of a debt and its potential consequences, as well as the opportunity to resolve the matter and/or discuss issues that might not otherwise be known.  Consumers expect voicemail messages as a </w:t>
      </w:r>
      <w:r w:rsidRPr="00CD79F0">
        <w:rPr>
          <w:rFonts w:ascii="CG Omega" w:eastAsia="Times New Roman" w:hAnsi="CG Omega" w:cstheme="minorHAnsi"/>
          <w:color w:val="000000"/>
          <w:sz w:val="24"/>
          <w:szCs w:val="24"/>
        </w:rPr>
        <w:lastRenderedPageBreak/>
        <w:t>vital means to communicate about nearly any matter of importance, and that certainly includes past due accounts. However, Congress did not anticipate the challenges that would be created by the wording of the FDCPA with respect to our modern voicemail lifestyle.</w:t>
      </w:r>
    </w:p>
    <w:p w14:paraId="27AC4BEA" w14:textId="042FADDB" w:rsidR="008621D3" w:rsidRPr="00CD79F0" w:rsidRDefault="008621D3" w:rsidP="00227DD8">
      <w:pPr>
        <w:spacing w:line="240" w:lineRule="auto"/>
        <w:ind w:right="72"/>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Congress passed the FDCPA in response to “abundant evidence of the use of abusive, deceptive, and unfair debt collection practices.”</w:t>
      </w:r>
      <w:r w:rsidRPr="00CD79F0">
        <w:rPr>
          <w:rFonts w:ascii="CG Omega" w:eastAsia="Times New Roman" w:hAnsi="CG Omega" w:cstheme="minorHAnsi"/>
          <w:color w:val="000000"/>
          <w:sz w:val="24"/>
          <w:szCs w:val="24"/>
          <w:vertAlign w:val="superscript"/>
        </w:rPr>
        <w:footnoteReference w:id="43"/>
      </w:r>
      <w:r w:rsidR="00695A14">
        <w:rPr>
          <w:rFonts w:ascii="CG Omega" w:eastAsia="Times New Roman" w:hAnsi="CG Omega" w:cstheme="minorHAnsi"/>
          <w:color w:val="000000"/>
          <w:sz w:val="24"/>
          <w:szCs w:val="24"/>
        </w:rPr>
        <w:t xml:space="preserve"> </w:t>
      </w:r>
      <w:r w:rsidRPr="00CD79F0">
        <w:rPr>
          <w:rFonts w:ascii="CG Omega" w:eastAsia="Times New Roman" w:hAnsi="CG Omega" w:cstheme="minorHAnsi"/>
          <w:color w:val="000000"/>
          <w:sz w:val="24"/>
          <w:szCs w:val="24"/>
        </w:rPr>
        <w:t>The Act regulates collection conduct in a variety of ways.  The FDCPA also includes competing requirements that a debt collector disclose his or her identity and that a collector refrain from communicating a consumer’s debt to a third party.</w:t>
      </w:r>
      <w:r w:rsidRPr="00CD79F0">
        <w:rPr>
          <w:rFonts w:ascii="CG Omega" w:eastAsia="Times New Roman" w:hAnsi="CG Omega" w:cstheme="minorHAnsi"/>
          <w:color w:val="000000"/>
          <w:sz w:val="24"/>
          <w:szCs w:val="24"/>
          <w:vertAlign w:val="superscript"/>
        </w:rPr>
        <w:footnoteReference w:id="44"/>
      </w:r>
      <w:r w:rsidRPr="00CD79F0">
        <w:rPr>
          <w:rFonts w:ascii="CG Omega" w:eastAsia="Times New Roman" w:hAnsi="CG Omega" w:cstheme="minorHAnsi"/>
          <w:color w:val="000000"/>
          <w:sz w:val="24"/>
          <w:szCs w:val="24"/>
        </w:rPr>
        <w:t xml:space="preserve">  </w:t>
      </w:r>
    </w:p>
    <w:p w14:paraId="17E91578" w14:textId="77777777" w:rsidR="008621D3" w:rsidRPr="00CD79F0" w:rsidRDefault="008621D3" w:rsidP="00227DD8">
      <w:pPr>
        <w:spacing w:line="240" w:lineRule="auto"/>
        <w:ind w:right="72"/>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These competing requirements of the FDCPA create a significant dilemma for consumers.  Most consumers desire to exchange information about past due accounts via telephone.  However, the FDCPA provides no mechanism for debt collectors to leave voicemail messages for consumers.  Various techniques exist to comply, including a lengthy voicemail script and leaving no message.  None of these have proven effective for the consumer.  Thus, the Federal law designed to protect consumers severely limits options for consumers to obtain information about past due accounts by phone.</w:t>
      </w:r>
    </w:p>
    <w:p w14:paraId="63E95EAE" w14:textId="77777777" w:rsidR="008621D3" w:rsidRPr="00CD79F0" w:rsidRDefault="008621D3" w:rsidP="008621D3">
      <w:pPr>
        <w:ind w:right="72"/>
        <w:textAlignment w:val="baseline"/>
        <w:rPr>
          <w:rFonts w:ascii="CG Omega" w:eastAsia="Times New Roman" w:hAnsi="CG Omega" w:cstheme="minorHAnsi"/>
          <w:b/>
          <w:color w:val="000000"/>
          <w:sz w:val="24"/>
          <w:szCs w:val="24"/>
        </w:rPr>
      </w:pPr>
      <w:r w:rsidRPr="00CD79F0">
        <w:rPr>
          <w:rFonts w:ascii="CG Omega" w:eastAsia="Times New Roman" w:hAnsi="CG Omega" w:cstheme="minorHAnsi"/>
          <w:b/>
          <w:color w:val="000000"/>
          <w:sz w:val="24"/>
          <w:szCs w:val="24"/>
        </w:rPr>
        <w:t>II.</w:t>
      </w:r>
      <w:r w:rsidRPr="00CD79F0">
        <w:rPr>
          <w:rFonts w:ascii="CG Omega" w:eastAsia="Times New Roman" w:hAnsi="CG Omega" w:cstheme="minorHAnsi"/>
          <w:b/>
          <w:color w:val="000000"/>
          <w:sz w:val="24"/>
          <w:szCs w:val="24"/>
        </w:rPr>
        <w:tab/>
        <w:t>STATEMENT OF THE PROBLEM</w:t>
      </w:r>
    </w:p>
    <w:p w14:paraId="0AE21AFF" w14:textId="10E33A62" w:rsidR="008621D3" w:rsidRPr="00CD79F0" w:rsidRDefault="008621D3" w:rsidP="00227DD8">
      <w:pPr>
        <w:spacing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Current case law and interpretations of the FDCPA materially and adversely impact consumer debtors by raising issues and casting doubts as to what, if any, call back message may be left for a consumer without risking legal exposure. If a telephone message is considered a “communication” under 15 USC 1692a(2), then the agency is required to leave the mini-Miranda which will disclose that they are debt collectors seeking to collect. But if overheard by a third party, those same “beneficial” disclosures can embarrass the debtor by improperly disclosing the existence of the debt. </w:t>
      </w:r>
      <w:r w:rsidR="008D2A0D" w:rsidRPr="00CD79F0">
        <w:rPr>
          <w:rFonts w:ascii="CG Omega" w:eastAsia="Times New Roman" w:hAnsi="CG Omega" w:cstheme="minorHAnsi"/>
          <w:color w:val="000000"/>
          <w:sz w:val="24"/>
          <w:szCs w:val="24"/>
        </w:rPr>
        <w:t>Thus, agencies have become very reluctan</w:t>
      </w:r>
      <w:r w:rsidR="003C1ED2">
        <w:rPr>
          <w:rFonts w:ascii="CG Omega" w:eastAsia="Times New Roman" w:hAnsi="CG Omega" w:cstheme="minorHAnsi"/>
          <w:color w:val="000000"/>
          <w:sz w:val="24"/>
          <w:szCs w:val="24"/>
        </w:rPr>
        <w:t xml:space="preserve">t to leave messages for debtors </w:t>
      </w:r>
      <w:r w:rsidR="008D2A0D" w:rsidRPr="00CD79F0">
        <w:rPr>
          <w:rFonts w:ascii="CG Omega" w:eastAsia="Times New Roman" w:hAnsi="CG Omega" w:cstheme="minorHAnsi"/>
          <w:color w:val="000000"/>
          <w:sz w:val="24"/>
          <w:szCs w:val="24"/>
        </w:rPr>
        <w:t xml:space="preserve">which in turn harms consumers who would otherwise want to know about the debt and have the opportunity to resolve the matter. </w:t>
      </w:r>
    </w:p>
    <w:p w14:paraId="1F325DB0" w14:textId="77777777" w:rsidR="008621D3" w:rsidRPr="00CD79F0" w:rsidRDefault="008621D3" w:rsidP="00227DD8">
      <w:pPr>
        <w:spacing w:line="240" w:lineRule="auto"/>
        <w:textAlignment w:val="baseline"/>
        <w:rPr>
          <w:rFonts w:ascii="CG Omega" w:eastAsia="Times New Roman" w:hAnsi="CG Omega" w:cstheme="minorHAnsi"/>
          <w:i/>
          <w:iCs/>
          <w:color w:val="000000"/>
          <w:sz w:val="24"/>
          <w:szCs w:val="24"/>
        </w:rPr>
      </w:pPr>
      <w:r w:rsidRPr="00CD79F0">
        <w:rPr>
          <w:rFonts w:ascii="CG Omega" w:eastAsia="Times New Roman" w:hAnsi="CG Omega" w:cstheme="minorHAnsi"/>
          <w:color w:val="000000"/>
          <w:sz w:val="24"/>
          <w:szCs w:val="24"/>
        </w:rPr>
        <w:t xml:space="preserve">Prior to </w:t>
      </w:r>
      <w:r w:rsidRPr="00CD79F0">
        <w:rPr>
          <w:rFonts w:ascii="CG Omega" w:eastAsia="Times New Roman" w:hAnsi="CG Omega" w:cstheme="minorHAnsi"/>
          <w:i/>
          <w:color w:val="000000"/>
          <w:sz w:val="24"/>
          <w:szCs w:val="24"/>
        </w:rPr>
        <w:t>Foti</w:t>
      </w:r>
      <w:r w:rsidRPr="00CD79F0">
        <w:rPr>
          <w:rFonts w:ascii="CG Omega" w:eastAsia="Times New Roman" w:hAnsi="CG Omega" w:cstheme="minorHAnsi"/>
          <w:color w:val="000000"/>
          <w:sz w:val="24"/>
          <w:szCs w:val="24"/>
        </w:rPr>
        <w:t>, collectors would leave simple, but effective voicemail messages for debtors. These messages would typically follow a script much like the following, never revealing the debt:</w:t>
      </w:r>
    </w:p>
    <w:p w14:paraId="6A40F37D" w14:textId="71931D77" w:rsidR="008621D3" w:rsidRPr="00CD79F0" w:rsidRDefault="008621D3" w:rsidP="008621D3">
      <w:pPr>
        <w:ind w:left="720" w:right="720"/>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Hello, this is John Smith calling from ABC Financial. I am calling about an important personal business matter that requires your attention. Please call back 1–800–234–5678. Please reference file number 7891234. This is not a solicitation.</w:t>
      </w:r>
      <w:r w:rsidRPr="00CD79F0">
        <w:rPr>
          <w:rFonts w:ascii="CG Omega" w:eastAsia="Times New Roman" w:hAnsi="CG Omega" w:cstheme="minorHAnsi"/>
          <w:color w:val="000000"/>
          <w:sz w:val="24"/>
          <w:szCs w:val="24"/>
          <w:vertAlign w:val="superscript"/>
        </w:rPr>
        <w:footnoteReference w:id="45"/>
      </w:r>
    </w:p>
    <w:p w14:paraId="58C9F859" w14:textId="77777777" w:rsidR="008621D3" w:rsidRPr="00CD79F0" w:rsidRDefault="008621D3" w:rsidP="008621D3">
      <w:pPr>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It was widely believed that such messaging was a fair balance between several competing needs - the need for the consumer debtor to know that there was a matter that required </w:t>
      </w:r>
      <w:r w:rsidRPr="00CD79F0">
        <w:rPr>
          <w:rFonts w:ascii="CG Omega" w:eastAsia="Times New Roman" w:hAnsi="CG Omega" w:cstheme="minorHAnsi"/>
          <w:color w:val="000000"/>
          <w:sz w:val="24"/>
          <w:szCs w:val="24"/>
        </w:rPr>
        <w:lastRenderedPageBreak/>
        <w:t>their attention, the need for the agency to have a reasonable opportunity to reach the consumer debtor, and the need for the consumer debtor to be secure knowing that their debt remained a private matter, not revealed to others who might overhear the message:</w:t>
      </w:r>
    </w:p>
    <w:p w14:paraId="30D2D820" w14:textId="77777777" w:rsidR="008621D3" w:rsidRDefault="008621D3" w:rsidP="00F3322E">
      <w:pPr>
        <w:numPr>
          <w:ilvl w:val="0"/>
          <w:numId w:val="9"/>
        </w:numPr>
        <w:spacing w:after="0" w:line="240" w:lineRule="auto"/>
        <w:contextualSpacing/>
        <w:rPr>
          <w:rFonts w:ascii="CG Omega" w:hAnsi="CG Omega" w:cstheme="minorHAnsi"/>
          <w:sz w:val="24"/>
          <w:szCs w:val="24"/>
        </w:rPr>
      </w:pPr>
      <w:r w:rsidRPr="00CD79F0">
        <w:rPr>
          <w:rFonts w:ascii="CG Omega" w:hAnsi="CG Omega" w:cstheme="minorHAnsi"/>
          <w:sz w:val="24"/>
          <w:szCs w:val="24"/>
        </w:rPr>
        <w:t>At the time of leaving the message, the collector was not engaged in a discussion with the debtor so there was no risk at that moment that the debtor might mistakenly reveal damaging information;</w:t>
      </w:r>
    </w:p>
    <w:p w14:paraId="23BA04E4" w14:textId="77777777" w:rsidR="002F37C7" w:rsidRPr="00CD79F0" w:rsidRDefault="002F37C7" w:rsidP="002F37C7">
      <w:pPr>
        <w:spacing w:after="0" w:line="240" w:lineRule="auto"/>
        <w:ind w:left="720"/>
        <w:contextualSpacing/>
        <w:rPr>
          <w:rFonts w:ascii="CG Omega" w:hAnsi="CG Omega" w:cstheme="minorHAnsi"/>
          <w:sz w:val="24"/>
          <w:szCs w:val="24"/>
        </w:rPr>
      </w:pPr>
    </w:p>
    <w:p w14:paraId="325A5A53" w14:textId="77777777" w:rsidR="008621D3" w:rsidRPr="00CD79F0" w:rsidRDefault="008621D3" w:rsidP="00F3322E">
      <w:pPr>
        <w:numPr>
          <w:ilvl w:val="0"/>
          <w:numId w:val="9"/>
        </w:numPr>
        <w:spacing w:after="0" w:line="240" w:lineRule="auto"/>
        <w:contextualSpacing/>
        <w:rPr>
          <w:rFonts w:ascii="CG Omega" w:hAnsi="CG Omega" w:cstheme="minorHAnsi"/>
          <w:sz w:val="24"/>
          <w:szCs w:val="24"/>
        </w:rPr>
      </w:pPr>
      <w:r w:rsidRPr="00CD79F0">
        <w:rPr>
          <w:rFonts w:ascii="CG Omega" w:hAnsi="CG Omega" w:cstheme="minorHAnsi"/>
          <w:sz w:val="24"/>
          <w:szCs w:val="24"/>
        </w:rPr>
        <w:t>The message did not convey any substantive information regarding the debt, but was merely a request for a return call;</w:t>
      </w:r>
    </w:p>
    <w:p w14:paraId="4F47DE2B" w14:textId="77777777" w:rsidR="008621D3" w:rsidRPr="00CD79F0" w:rsidRDefault="008621D3" w:rsidP="008621D3">
      <w:pPr>
        <w:ind w:left="720"/>
        <w:contextualSpacing/>
        <w:rPr>
          <w:rFonts w:ascii="CG Omega" w:eastAsia="Times New Roman" w:hAnsi="CG Omega" w:cstheme="minorHAnsi"/>
          <w:color w:val="000000"/>
          <w:sz w:val="24"/>
          <w:szCs w:val="24"/>
        </w:rPr>
      </w:pPr>
    </w:p>
    <w:p w14:paraId="1323046C" w14:textId="77777777" w:rsidR="008621D3" w:rsidRPr="00CD79F0" w:rsidRDefault="008621D3" w:rsidP="00F3322E">
      <w:pPr>
        <w:numPr>
          <w:ilvl w:val="0"/>
          <w:numId w:val="9"/>
        </w:numPr>
        <w:spacing w:after="0" w:line="240" w:lineRule="auto"/>
        <w:contextualSpacing/>
        <w:rPr>
          <w:rFonts w:ascii="CG Omega" w:eastAsia="Times New Roman" w:hAnsi="CG Omega" w:cstheme="minorHAnsi"/>
          <w:color w:val="000000"/>
          <w:sz w:val="24"/>
          <w:szCs w:val="24"/>
        </w:rPr>
      </w:pPr>
      <w:r w:rsidRPr="00CD79F0">
        <w:rPr>
          <w:rFonts w:ascii="CG Omega" w:hAnsi="CG Omega" w:cstheme="minorHAnsi"/>
          <w:sz w:val="24"/>
          <w:szCs w:val="24"/>
        </w:rPr>
        <w:t>At the time of the return call from the debtor to the agency, the agency would immediately issue the mini-Miranda warning before any further discussion of the account; and</w:t>
      </w:r>
    </w:p>
    <w:p w14:paraId="416D4CD2" w14:textId="77777777" w:rsidR="008621D3" w:rsidRPr="00CD79F0" w:rsidRDefault="008621D3" w:rsidP="008621D3">
      <w:pPr>
        <w:ind w:left="720"/>
        <w:contextualSpacing/>
        <w:rPr>
          <w:rFonts w:ascii="CG Omega" w:eastAsia="Times New Roman" w:hAnsi="CG Omega" w:cstheme="minorHAnsi"/>
          <w:color w:val="000000"/>
          <w:sz w:val="24"/>
          <w:szCs w:val="24"/>
        </w:rPr>
      </w:pPr>
    </w:p>
    <w:p w14:paraId="1928E6DD" w14:textId="77777777" w:rsidR="008621D3" w:rsidRPr="00CD79F0" w:rsidRDefault="008621D3" w:rsidP="00F3322E">
      <w:pPr>
        <w:numPr>
          <w:ilvl w:val="0"/>
          <w:numId w:val="9"/>
        </w:numPr>
        <w:spacing w:after="0" w:line="240" w:lineRule="auto"/>
        <w:contextualSpacing/>
        <w:rPr>
          <w:rFonts w:ascii="CG Omega" w:eastAsia="Times New Roman" w:hAnsi="CG Omega" w:cstheme="minorHAnsi"/>
          <w:color w:val="000000"/>
          <w:sz w:val="24"/>
          <w:szCs w:val="24"/>
        </w:rPr>
      </w:pPr>
      <w:r w:rsidRPr="00CD79F0">
        <w:rPr>
          <w:rFonts w:ascii="CG Omega" w:hAnsi="CG Omega" w:cstheme="minorHAnsi"/>
          <w:sz w:val="24"/>
          <w:szCs w:val="24"/>
        </w:rPr>
        <w:t>Such a message could not be considered abusive of a consumer’s rights, but instead benefited consumers by facilitating communication of an important matter.</w:t>
      </w:r>
    </w:p>
    <w:p w14:paraId="4CF34D0A" w14:textId="77777777" w:rsidR="000F51B1" w:rsidRPr="000F51B1" w:rsidRDefault="000F51B1" w:rsidP="000F51B1">
      <w:pPr>
        <w:spacing w:after="0"/>
        <w:textAlignment w:val="baseline"/>
        <w:rPr>
          <w:rFonts w:ascii="CG Omega" w:eastAsia="Times New Roman" w:hAnsi="CG Omega" w:cstheme="minorHAnsi"/>
          <w:color w:val="000000"/>
          <w:sz w:val="24"/>
          <w:szCs w:val="24"/>
        </w:rPr>
      </w:pPr>
    </w:p>
    <w:p w14:paraId="55B6C263" w14:textId="77777777" w:rsidR="008621D3" w:rsidRDefault="008621D3" w:rsidP="00414A30">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i/>
          <w:color w:val="000000"/>
          <w:sz w:val="24"/>
          <w:szCs w:val="24"/>
        </w:rPr>
        <w:t>Foti</w:t>
      </w:r>
      <w:r w:rsidRPr="00CD79F0">
        <w:rPr>
          <w:rFonts w:ascii="CG Omega" w:eastAsia="Times New Roman" w:hAnsi="CG Omega" w:cstheme="minorHAnsi"/>
          <w:color w:val="000000"/>
          <w:sz w:val="24"/>
          <w:szCs w:val="24"/>
        </w:rPr>
        <w:t xml:space="preserve"> changed all of this by continuing a line of cases interpreting very broadly the word “communication” in 15 U.S.C. 1692a(2)(the conveying of information regarding a debt directly or indirectly to any person through any medium). More specifically, the court found that: </w:t>
      </w:r>
    </w:p>
    <w:p w14:paraId="523148F2" w14:textId="77777777" w:rsidR="00414A30" w:rsidRPr="00CD79F0" w:rsidRDefault="00414A30" w:rsidP="00414A30">
      <w:pPr>
        <w:spacing w:after="0" w:line="240" w:lineRule="auto"/>
        <w:textAlignment w:val="baseline"/>
        <w:rPr>
          <w:rFonts w:ascii="CG Omega" w:eastAsia="Times New Roman" w:hAnsi="CG Omega" w:cstheme="minorHAnsi"/>
          <w:color w:val="000000"/>
          <w:sz w:val="24"/>
          <w:szCs w:val="24"/>
        </w:rPr>
      </w:pPr>
    </w:p>
    <w:p w14:paraId="5F4C4693" w14:textId="127C9BC8" w:rsidR="008621D3" w:rsidRDefault="008621D3" w:rsidP="00414A30">
      <w:pPr>
        <w:spacing w:after="0" w:line="240" w:lineRule="auto"/>
        <w:ind w:left="720" w:right="720"/>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Defendant's voicemail message, while </w:t>
      </w:r>
      <w:r w:rsidRPr="00CD79F0">
        <w:rPr>
          <w:rFonts w:ascii="CG Omega" w:eastAsia="Times New Roman" w:hAnsi="CG Omega" w:cstheme="minorHAnsi"/>
          <w:color w:val="000000"/>
          <w:sz w:val="24"/>
          <w:szCs w:val="24"/>
          <w:u w:val="single"/>
        </w:rPr>
        <w:t>devoid of any specific information</w:t>
      </w:r>
      <w:r w:rsidRPr="00CD79F0">
        <w:rPr>
          <w:rFonts w:ascii="CG Omega" w:eastAsia="Times New Roman" w:hAnsi="CG Omega" w:cstheme="minorHAnsi"/>
          <w:color w:val="000000"/>
          <w:sz w:val="24"/>
          <w:szCs w:val="24"/>
        </w:rPr>
        <w:t xml:space="preserve"> about any particular debt, clearly provided </w:t>
      </w:r>
      <w:r w:rsidRPr="00CD79F0">
        <w:rPr>
          <w:rFonts w:ascii="CG Omega" w:eastAsia="Times New Roman" w:hAnsi="CG Omega" w:cstheme="minorHAnsi"/>
          <w:color w:val="000000"/>
          <w:sz w:val="24"/>
          <w:szCs w:val="24"/>
          <w:u w:val="single"/>
        </w:rPr>
        <w:t>some</w:t>
      </w:r>
      <w:r w:rsidRPr="00CD79F0">
        <w:rPr>
          <w:rFonts w:ascii="CG Omega" w:eastAsia="Times New Roman" w:hAnsi="CG Omega" w:cstheme="minorHAnsi"/>
          <w:color w:val="000000"/>
          <w:sz w:val="24"/>
          <w:szCs w:val="24"/>
        </w:rPr>
        <w:t xml:space="preserve"> information, even if indirectly, to the intended recipient of the message. Specifically, the message advised the debtor that the matter required immediate attention, and provided a specific number to call to discuss the matter.</w:t>
      </w:r>
      <w:r w:rsidR="00E73EA9">
        <w:rPr>
          <w:rFonts w:ascii="CG Omega" w:eastAsia="Times New Roman" w:hAnsi="CG Omega" w:cstheme="minorHAnsi"/>
          <w:color w:val="000000"/>
          <w:sz w:val="24"/>
          <w:szCs w:val="24"/>
        </w:rPr>
        <w:t xml:space="preserve"> </w:t>
      </w:r>
      <w:r w:rsidRPr="00CD79F0">
        <w:rPr>
          <w:rFonts w:ascii="CG Omega" w:eastAsia="Times New Roman" w:hAnsi="CG Omega" w:cstheme="minorHAnsi"/>
          <w:color w:val="000000"/>
          <w:sz w:val="24"/>
          <w:szCs w:val="24"/>
        </w:rPr>
        <w:t>[Emphasis supplied.]</w:t>
      </w:r>
    </w:p>
    <w:p w14:paraId="26C2F7CB" w14:textId="77777777" w:rsidR="00414A30" w:rsidRPr="00CD79F0" w:rsidRDefault="00414A30" w:rsidP="00414A30">
      <w:pPr>
        <w:spacing w:after="0" w:line="240" w:lineRule="auto"/>
        <w:ind w:left="720" w:right="720"/>
        <w:textAlignment w:val="baseline"/>
        <w:rPr>
          <w:rFonts w:ascii="CG Omega" w:eastAsia="Times New Roman" w:hAnsi="CG Omega" w:cstheme="minorHAnsi"/>
          <w:color w:val="000000"/>
          <w:sz w:val="24"/>
          <w:szCs w:val="24"/>
        </w:rPr>
      </w:pPr>
    </w:p>
    <w:p w14:paraId="0C3C63DA" w14:textId="77777777" w:rsidR="008621D3" w:rsidRDefault="008621D3" w:rsidP="00414A30">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This unfortunate interpretation and decision resulted in great harm to consumers. Where agencies would once leave messages as a matter of routine, now they are very reluctant, leaving the consumer debtor potentially unaware of the existence of a debt and unable to resolve it in a reasonable and timely manner. Further,</w:t>
      </w:r>
      <w:r w:rsidRPr="00CD79F0">
        <w:rPr>
          <w:rFonts w:ascii="CG Omega" w:eastAsia="Times New Roman" w:hAnsi="CG Omega" w:cstheme="minorHAnsi"/>
          <w:i/>
          <w:iCs/>
          <w:color w:val="000000"/>
          <w:sz w:val="24"/>
          <w:szCs w:val="24"/>
        </w:rPr>
        <w:t xml:space="preserve"> </w:t>
      </w:r>
      <w:r w:rsidRPr="00CD79F0">
        <w:rPr>
          <w:rFonts w:ascii="CG Omega" w:eastAsia="Times New Roman" w:hAnsi="CG Omega" w:cstheme="minorHAnsi"/>
          <w:color w:val="000000"/>
          <w:sz w:val="24"/>
          <w:szCs w:val="24"/>
        </w:rPr>
        <w:t xml:space="preserve">given the reluctance to leave messages, agencies will now make many more attempts to reach a consumer debtor in an effort to make direct contact without the need to leave a message. Thus, instead of calling just once or twice and leaving a message, an agency may now try several times and leave no message. </w:t>
      </w:r>
    </w:p>
    <w:p w14:paraId="29CACFC7" w14:textId="77777777" w:rsidR="00414A30" w:rsidRPr="00CD79F0" w:rsidRDefault="00414A30" w:rsidP="00414A30">
      <w:pPr>
        <w:spacing w:after="0" w:line="240" w:lineRule="auto"/>
        <w:textAlignment w:val="baseline"/>
        <w:rPr>
          <w:rFonts w:ascii="CG Omega" w:eastAsia="Times New Roman" w:hAnsi="CG Omega" w:cstheme="minorHAnsi"/>
          <w:color w:val="000000"/>
          <w:sz w:val="24"/>
          <w:szCs w:val="24"/>
        </w:rPr>
      </w:pPr>
    </w:p>
    <w:p w14:paraId="03CF4BA2" w14:textId="77777777" w:rsidR="008621D3" w:rsidRPr="00CD79F0" w:rsidRDefault="008621D3" w:rsidP="008621D3">
      <w:pPr>
        <w:ind w:right="72"/>
        <w:textAlignment w:val="baseline"/>
        <w:rPr>
          <w:rFonts w:ascii="CG Omega" w:eastAsia="Times New Roman" w:hAnsi="CG Omega" w:cstheme="minorHAnsi"/>
          <w:b/>
          <w:color w:val="000000"/>
          <w:sz w:val="24"/>
          <w:szCs w:val="24"/>
        </w:rPr>
      </w:pPr>
      <w:r w:rsidRPr="00CD79F0">
        <w:rPr>
          <w:rFonts w:ascii="CG Omega" w:eastAsia="Times New Roman" w:hAnsi="CG Omega" w:cstheme="minorHAnsi"/>
          <w:b/>
          <w:color w:val="000000"/>
          <w:sz w:val="24"/>
          <w:szCs w:val="24"/>
        </w:rPr>
        <w:t>III.</w:t>
      </w:r>
      <w:r w:rsidRPr="00CD79F0">
        <w:rPr>
          <w:rFonts w:ascii="CG Omega" w:eastAsia="Times New Roman" w:hAnsi="CG Omega" w:cstheme="minorHAnsi"/>
          <w:b/>
          <w:color w:val="000000"/>
          <w:sz w:val="24"/>
          <w:szCs w:val="24"/>
        </w:rPr>
        <w:tab/>
        <w:t>THE PROPOSED SOLUTION AND BENEFITS TO THE CONSUMER</w:t>
      </w:r>
    </w:p>
    <w:p w14:paraId="74575F92" w14:textId="77777777" w:rsidR="008621D3" w:rsidRDefault="008621D3" w:rsidP="00E73EA9">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The DBA proposes that the CFPB adopt a new rule or rules to clarify that simple call back messages left for consumer debtors are permissible and that such messages do not constitute “communications” within the definition of 15 USC 1692a(2).This will facilitate the exchange of information with debtors so that they are more readily aware of potentially </w:t>
      </w:r>
      <w:r w:rsidRPr="00CD79F0">
        <w:rPr>
          <w:rFonts w:ascii="CG Omega" w:eastAsia="Times New Roman" w:hAnsi="CG Omega" w:cstheme="minorHAnsi"/>
          <w:color w:val="000000"/>
          <w:sz w:val="24"/>
          <w:szCs w:val="24"/>
        </w:rPr>
        <w:lastRenderedPageBreak/>
        <w:t>adverse financial matters and better able to address those matters. As well, such clarification will avoid the need for agencies to leave disclosures that provide no immediate or tangible benefit to the consumer, but could cause the debtor potential embarrassment if overheard by third parties. The DBA also proposes that the CFPB announce safe harbor language which, if used, would assure agencies that they would not be subject to litigation simply by leaving such a message.</w:t>
      </w:r>
    </w:p>
    <w:p w14:paraId="56FA4CCA" w14:textId="77777777" w:rsidR="00F05B6F" w:rsidRPr="00CD79F0" w:rsidRDefault="00F05B6F" w:rsidP="00F05B6F">
      <w:pPr>
        <w:spacing w:after="0"/>
        <w:textAlignment w:val="baseline"/>
        <w:rPr>
          <w:rFonts w:ascii="CG Omega" w:eastAsia="Times New Roman" w:hAnsi="CG Omega" w:cstheme="minorHAnsi"/>
          <w:color w:val="000000"/>
          <w:sz w:val="24"/>
          <w:szCs w:val="24"/>
        </w:rPr>
      </w:pPr>
    </w:p>
    <w:p w14:paraId="5B60B8D3" w14:textId="77777777" w:rsidR="008621D3" w:rsidRPr="00CD79F0" w:rsidRDefault="008621D3" w:rsidP="003C1ED2">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The CFPB should recognize that simple telephone messages requesting a call back from the consumer debtor are important, one-way transmissions from agency to consumer that greatly benefit consumers by facilitating discovery and resolution of outstanding accounts. A message that recites nothing more than the caller’s name, the company’s name (if it does not reveal the existence of a debt), the name of the consumer being sought, a telephone number and a reference or account number is not a communication “conveying information” about the debt.</w:t>
      </w:r>
      <w:r w:rsidRPr="00CD79F0">
        <w:rPr>
          <w:rFonts w:ascii="CG Omega" w:eastAsia="Times New Roman" w:hAnsi="CG Omega" w:cstheme="minorHAnsi"/>
          <w:color w:val="000000"/>
          <w:sz w:val="24"/>
          <w:szCs w:val="24"/>
          <w:vertAlign w:val="superscript"/>
        </w:rPr>
        <w:t xml:space="preserve"> </w:t>
      </w:r>
      <w:r w:rsidRPr="00CD79F0">
        <w:rPr>
          <w:rFonts w:ascii="CG Omega" w:eastAsia="Times New Roman" w:hAnsi="CG Omega" w:cstheme="minorHAnsi"/>
          <w:color w:val="000000"/>
          <w:sz w:val="24"/>
          <w:szCs w:val="24"/>
          <w:vertAlign w:val="superscript"/>
        </w:rPr>
        <w:footnoteReference w:id="46"/>
      </w:r>
      <w:r w:rsidRPr="00CD79F0">
        <w:rPr>
          <w:rFonts w:ascii="CG Omega" w:eastAsia="Times New Roman" w:hAnsi="CG Omega" w:cstheme="minorHAnsi"/>
          <w:color w:val="000000"/>
          <w:sz w:val="24"/>
          <w:szCs w:val="24"/>
        </w:rPr>
        <w:t xml:space="preserve"> Nothing at all is being conveyed other than a request for a call back. At the time of leaving these messages, the agency is not engaging the consumer in any discussion or placing the consumer at risk of disclosing information that the consumer would otherwise keep private. Thus, the protections afforded by the mini-Miranda disclosure are not needed or even relevant until such time as the consumer debtor returns the call. At that point, the agency is certainly obligated to provide the mandatory warning and the consumer debtor is therefore protected before discussing the debt.</w:t>
      </w:r>
    </w:p>
    <w:p w14:paraId="69995B62" w14:textId="77777777" w:rsidR="000F51B1" w:rsidRDefault="000F51B1" w:rsidP="000F51B1">
      <w:pPr>
        <w:spacing w:after="0"/>
        <w:textAlignment w:val="baseline"/>
        <w:rPr>
          <w:rFonts w:ascii="CG Omega" w:eastAsia="Times New Roman" w:hAnsi="CG Omega" w:cstheme="minorHAnsi"/>
          <w:color w:val="000000"/>
          <w:sz w:val="24"/>
          <w:szCs w:val="24"/>
        </w:rPr>
      </w:pPr>
    </w:p>
    <w:p w14:paraId="02BA6521" w14:textId="77777777" w:rsidR="008621D3" w:rsidRDefault="008621D3" w:rsidP="003C1ED2">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Further, by facilitating such messaging, the CFPB will help avoid the unintended consequence of numerous hang up calls where no message is left simply because there is no other safe way for the agency to attempt to reach the consumer.</w:t>
      </w:r>
    </w:p>
    <w:p w14:paraId="3B53BB35" w14:textId="77777777" w:rsidR="000F51B1" w:rsidRPr="00CD79F0" w:rsidRDefault="000F51B1" w:rsidP="000F51B1">
      <w:pPr>
        <w:spacing w:after="0"/>
        <w:textAlignment w:val="baseline"/>
        <w:rPr>
          <w:rFonts w:ascii="CG Omega" w:eastAsia="Times New Roman" w:hAnsi="CG Omega" w:cstheme="minorHAnsi"/>
          <w:color w:val="000000"/>
          <w:sz w:val="24"/>
          <w:szCs w:val="24"/>
        </w:rPr>
      </w:pPr>
    </w:p>
    <w:p w14:paraId="43C6653A" w14:textId="77777777" w:rsidR="008621D3" w:rsidRPr="00CD79F0" w:rsidRDefault="008621D3" w:rsidP="008621D3">
      <w:pPr>
        <w:ind w:right="72"/>
        <w:textAlignment w:val="baseline"/>
        <w:rPr>
          <w:rFonts w:ascii="CG Omega" w:eastAsia="Times New Roman" w:hAnsi="CG Omega" w:cstheme="minorHAnsi"/>
          <w:b/>
          <w:color w:val="000000"/>
          <w:sz w:val="24"/>
          <w:szCs w:val="24"/>
        </w:rPr>
      </w:pPr>
      <w:r w:rsidRPr="00CD79F0">
        <w:rPr>
          <w:rFonts w:ascii="CG Omega" w:eastAsia="Times New Roman" w:hAnsi="CG Omega" w:cstheme="minorHAnsi"/>
          <w:b/>
          <w:color w:val="000000"/>
          <w:sz w:val="24"/>
          <w:szCs w:val="24"/>
        </w:rPr>
        <w:t>A.  Create a New Rule</w:t>
      </w:r>
    </w:p>
    <w:p w14:paraId="2D262B6E" w14:textId="77777777" w:rsidR="008621D3" w:rsidRDefault="008621D3" w:rsidP="003C1ED2">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Proposed rule: “CALL BACK MESSAGES. Leaving a call back message for a consumer debtor that does not reveal the existence of or otherwise discuss a debt, and that includes no more than:  i) the name of the caller and/or their company; ii) the name of the person being sought (without referencing them as a debtor); iii) a return telephone number; and iv) may or may not include an account number, shall be permissible and shall not require the disclosures set forth in 15 U.S.C. 1692e(11) or any other disclosures that could reveal to a third party the existence of a debt. Mention of an “account number,” “file number,”  “reference number,” or the like, shall not, in and of itself, or in combination with the other elements listed above, be considered conveying of information about the debt or disclosure of the existence of a debt. This rule shall apply to messages left on an answering machine, by electronic voicemail or other means of recording, or with a third party. Other messages that may be left for a consumer debtor are not addressed by this rule.” </w:t>
      </w:r>
    </w:p>
    <w:p w14:paraId="47E65D11" w14:textId="77777777" w:rsidR="003C1ED2" w:rsidRPr="00CD79F0" w:rsidRDefault="003C1ED2" w:rsidP="003C1ED2">
      <w:pPr>
        <w:spacing w:after="0" w:line="240" w:lineRule="auto"/>
        <w:textAlignment w:val="baseline"/>
        <w:rPr>
          <w:rFonts w:ascii="CG Omega" w:eastAsia="Times New Roman" w:hAnsi="CG Omega" w:cstheme="minorHAnsi"/>
          <w:color w:val="000000"/>
          <w:sz w:val="24"/>
          <w:szCs w:val="24"/>
        </w:rPr>
      </w:pPr>
    </w:p>
    <w:p w14:paraId="2C5CDEC6" w14:textId="221EA4BB" w:rsidR="008621D3" w:rsidRPr="00CD79F0" w:rsidRDefault="008621D3" w:rsidP="008621D3">
      <w:pPr>
        <w:ind w:right="72"/>
        <w:textAlignment w:val="baseline"/>
        <w:rPr>
          <w:rFonts w:ascii="CG Omega" w:eastAsia="Times New Roman" w:hAnsi="CG Omega" w:cstheme="minorHAnsi"/>
          <w:b/>
          <w:color w:val="000000"/>
          <w:sz w:val="24"/>
          <w:szCs w:val="24"/>
        </w:rPr>
      </w:pPr>
      <w:r w:rsidRPr="00CD79F0">
        <w:rPr>
          <w:rFonts w:ascii="CG Omega" w:eastAsia="Times New Roman" w:hAnsi="CG Omega" w:cstheme="minorHAnsi"/>
          <w:b/>
          <w:color w:val="000000"/>
          <w:sz w:val="24"/>
          <w:szCs w:val="24"/>
        </w:rPr>
        <w:t>B.  Create Safe Harbor Language for Recorded Messages</w:t>
      </w:r>
    </w:p>
    <w:p w14:paraId="01DB142C" w14:textId="77777777" w:rsidR="008621D3" w:rsidRDefault="008621D3" w:rsidP="003C1ED2">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Proposed preamble and safe harbor language to accompany the proposed rule: “Pursuant to this rule, the language quoted below may be used when leaving a recorded message for a debtor. This language shall be considered compliant with the FDCPA and these regulations. Notwithstanding, this safe harbor language shall not be required by debt collectors or considered the only language permitted for a message and shall not preclude alternate wording, so long as it  otherwise complies with the FDCPA and these rules: </w:t>
      </w:r>
    </w:p>
    <w:p w14:paraId="6B8D37B4" w14:textId="77777777" w:rsidR="003C1ED2" w:rsidRPr="00CD79F0" w:rsidRDefault="003C1ED2" w:rsidP="003C1ED2">
      <w:pPr>
        <w:spacing w:after="0" w:line="240" w:lineRule="auto"/>
        <w:textAlignment w:val="baseline"/>
        <w:rPr>
          <w:rFonts w:ascii="CG Omega" w:eastAsia="Times New Roman" w:hAnsi="CG Omega" w:cstheme="minorHAnsi"/>
          <w:color w:val="000000"/>
          <w:sz w:val="24"/>
          <w:szCs w:val="24"/>
        </w:rPr>
      </w:pPr>
    </w:p>
    <w:p w14:paraId="4CA17EFA" w14:textId="77777777" w:rsidR="008621D3" w:rsidRDefault="008621D3" w:rsidP="003C1ED2">
      <w:pPr>
        <w:spacing w:after="0" w:line="240" w:lineRule="auto"/>
        <w:ind w:left="720" w:right="720"/>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Hello, this is &lt;name of caller&gt; calling to speak with &lt;name of debtor&gt;. This concerns an important personal matter. Please call back at &lt;toll-free telephone number&gt; and reference account number &lt;account number&gt;. Thank you.</w:t>
      </w:r>
    </w:p>
    <w:p w14:paraId="271EDB55" w14:textId="77777777" w:rsidR="006A53D7" w:rsidRPr="00CD79F0" w:rsidRDefault="006A53D7" w:rsidP="003C1ED2">
      <w:pPr>
        <w:spacing w:after="0" w:line="240" w:lineRule="auto"/>
        <w:ind w:left="720" w:right="720"/>
        <w:textAlignment w:val="baseline"/>
        <w:rPr>
          <w:rFonts w:ascii="CG Omega" w:eastAsia="Times New Roman" w:hAnsi="CG Omega" w:cstheme="minorHAnsi"/>
          <w:color w:val="000000"/>
          <w:sz w:val="24"/>
          <w:szCs w:val="24"/>
        </w:rPr>
      </w:pPr>
    </w:p>
    <w:p w14:paraId="6A910FFE" w14:textId="77777777" w:rsidR="008621D3" w:rsidRPr="00CD79F0" w:rsidRDefault="008621D3" w:rsidP="006A53D7">
      <w:pPr>
        <w:spacing w:after="0" w:line="240" w:lineRule="auto"/>
        <w:ind w:left="720" w:right="720"/>
        <w:textAlignment w:val="baseline"/>
        <w:rPr>
          <w:rFonts w:ascii="CG Omega" w:eastAsia="Times New Roman" w:hAnsi="CG Omega" w:cstheme="minorHAnsi"/>
          <w:color w:val="000000"/>
          <w:sz w:val="24"/>
          <w:szCs w:val="24"/>
        </w:rPr>
      </w:pPr>
      <w:r w:rsidRPr="00CD79F0">
        <w:rPr>
          <w:rFonts w:ascii="CG Omega" w:eastAsia="Times New Roman" w:hAnsi="CG Omega" w:cstheme="minorHAnsi"/>
          <w:bCs/>
          <w:color w:val="000000"/>
          <w:sz w:val="24"/>
          <w:szCs w:val="24"/>
        </w:rPr>
        <w:t>Note:  The name of the caller may be the individual leaving the message and/or name of agency, or both,</w:t>
      </w:r>
      <w:r w:rsidRPr="00CD79F0">
        <w:rPr>
          <w:rFonts w:ascii="CG Omega" w:eastAsia="Times New Roman" w:hAnsi="CG Omega" w:cstheme="minorHAnsi"/>
          <w:b/>
          <w:bCs/>
          <w:color w:val="000000"/>
          <w:sz w:val="24"/>
          <w:szCs w:val="24"/>
          <w:vertAlign w:val="superscript"/>
        </w:rPr>
        <w:footnoteReference w:id="47"/>
      </w:r>
      <w:r w:rsidRPr="00CD79F0">
        <w:rPr>
          <w:rFonts w:ascii="CG Omega" w:eastAsia="Times New Roman" w:hAnsi="CG Omega" w:cstheme="minorHAnsi"/>
          <w:bCs/>
          <w:color w:val="000000"/>
          <w:sz w:val="24"/>
          <w:szCs w:val="24"/>
        </w:rPr>
        <w:t xml:space="preserve"> provided that the name of the agency does not reveal the existence of a debt.</w:t>
      </w:r>
      <w:r w:rsidRPr="00CD79F0">
        <w:rPr>
          <w:rFonts w:ascii="CG Omega" w:eastAsia="Times New Roman" w:hAnsi="CG Omega" w:cstheme="minorHAnsi"/>
          <w:b/>
          <w:bCs/>
          <w:color w:val="000000"/>
          <w:sz w:val="24"/>
          <w:szCs w:val="24"/>
          <w:vertAlign w:val="superscript"/>
        </w:rPr>
        <w:footnoteReference w:id="48"/>
      </w:r>
    </w:p>
    <w:p w14:paraId="65D11DA0" w14:textId="77777777" w:rsidR="006A53D7" w:rsidRDefault="006A53D7" w:rsidP="006A53D7">
      <w:pPr>
        <w:spacing w:after="0" w:line="240" w:lineRule="auto"/>
        <w:textAlignment w:val="baseline"/>
        <w:rPr>
          <w:rFonts w:ascii="CG Omega" w:eastAsia="Times New Roman" w:hAnsi="CG Omega" w:cstheme="minorHAnsi"/>
          <w:color w:val="000000"/>
          <w:sz w:val="24"/>
          <w:szCs w:val="24"/>
        </w:rPr>
      </w:pPr>
    </w:p>
    <w:p w14:paraId="0188C499" w14:textId="7759A001" w:rsidR="008621D3" w:rsidRPr="00CD79F0" w:rsidRDefault="008621D3" w:rsidP="00405F1C">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Alternatively, should the CFPB conclude that the disclosures under e(11) are mandated even in a simple recorded call back message (notwithstanding that the agency must give them</w:t>
      </w:r>
      <w:r w:rsidR="006F62C8">
        <w:rPr>
          <w:rFonts w:ascii="CG Omega" w:eastAsia="Times New Roman" w:hAnsi="CG Omega" w:cstheme="minorHAnsi"/>
          <w:color w:val="000000"/>
          <w:sz w:val="24"/>
          <w:szCs w:val="24"/>
        </w:rPr>
        <w:t>,</w:t>
      </w:r>
      <w:r w:rsidRPr="00CD79F0">
        <w:rPr>
          <w:rFonts w:ascii="CG Omega" w:eastAsia="Times New Roman" w:hAnsi="CG Omega" w:cstheme="minorHAnsi"/>
          <w:color w:val="000000"/>
          <w:sz w:val="24"/>
          <w:szCs w:val="24"/>
        </w:rPr>
        <w:t xml:space="preserve"> at the outset of any conversation with a debtor), then the CFPB is requested to establish a rule or rules that shield agencies from leaving messages that contain those disclosures, even if the messages are overheard by third parties. </w:t>
      </w:r>
    </w:p>
    <w:p w14:paraId="76EACF49" w14:textId="77777777" w:rsidR="008621D3" w:rsidRPr="00CD79F0" w:rsidRDefault="008621D3" w:rsidP="00405F1C">
      <w:pPr>
        <w:spacing w:after="0" w:line="240" w:lineRule="auto"/>
        <w:ind w:right="72"/>
        <w:textAlignment w:val="baseline"/>
        <w:rPr>
          <w:rFonts w:ascii="CG Omega" w:eastAsia="Times New Roman" w:hAnsi="CG Omega" w:cstheme="minorHAnsi"/>
          <w:color w:val="000000"/>
          <w:sz w:val="24"/>
          <w:szCs w:val="24"/>
        </w:rPr>
      </w:pPr>
    </w:p>
    <w:p w14:paraId="291F1C15" w14:textId="0CA252A8" w:rsidR="008621D3" w:rsidRPr="00CD79F0" w:rsidRDefault="008621D3" w:rsidP="00405F1C">
      <w:pPr>
        <w:spacing w:after="0" w:line="240" w:lineRule="auto"/>
        <w:ind w:right="72"/>
        <w:textAlignment w:val="baseline"/>
        <w:rPr>
          <w:rFonts w:ascii="CG Omega" w:eastAsia="Times New Roman" w:hAnsi="CG Omega" w:cstheme="minorHAnsi"/>
          <w:b/>
          <w:color w:val="000000"/>
          <w:sz w:val="24"/>
          <w:szCs w:val="24"/>
        </w:rPr>
      </w:pPr>
      <w:r w:rsidRPr="00CD79F0">
        <w:rPr>
          <w:rFonts w:ascii="CG Omega" w:eastAsia="Times New Roman" w:hAnsi="CG Omega" w:cstheme="minorHAnsi"/>
          <w:b/>
          <w:color w:val="000000"/>
          <w:sz w:val="24"/>
          <w:szCs w:val="24"/>
        </w:rPr>
        <w:t xml:space="preserve">C.  </w:t>
      </w:r>
      <w:r w:rsidRPr="00CD79F0">
        <w:rPr>
          <w:rFonts w:ascii="CG Omega" w:eastAsia="Times New Roman" w:hAnsi="CG Omega" w:cstheme="minorHAnsi"/>
          <w:b/>
          <w:i/>
          <w:color w:val="000000"/>
          <w:sz w:val="24"/>
          <w:szCs w:val="24"/>
        </w:rPr>
        <w:t>ZORTMAN</w:t>
      </w:r>
      <w:r w:rsidRPr="00CD79F0">
        <w:rPr>
          <w:rFonts w:ascii="CG Omega" w:eastAsia="Times New Roman" w:hAnsi="CG Omega" w:cstheme="minorHAnsi"/>
          <w:b/>
          <w:color w:val="000000"/>
          <w:sz w:val="24"/>
          <w:szCs w:val="24"/>
        </w:rPr>
        <w:t xml:space="preserve"> DOES NOT RESOLVE THE ISSUES OF CONCERN IN </w:t>
      </w:r>
      <w:r w:rsidRPr="00CD79F0">
        <w:rPr>
          <w:rFonts w:ascii="CG Omega" w:eastAsia="Times New Roman" w:hAnsi="CG Omega" w:cstheme="minorHAnsi"/>
          <w:b/>
          <w:i/>
          <w:color w:val="000000"/>
          <w:sz w:val="24"/>
          <w:szCs w:val="24"/>
        </w:rPr>
        <w:t>FOTI</w:t>
      </w:r>
    </w:p>
    <w:p w14:paraId="29851AB0" w14:textId="77777777" w:rsidR="008621D3" w:rsidRPr="00CD79F0" w:rsidRDefault="008621D3" w:rsidP="00405F1C">
      <w:pPr>
        <w:spacing w:after="0" w:line="240" w:lineRule="auto"/>
        <w:ind w:right="72"/>
        <w:textAlignment w:val="baseline"/>
        <w:rPr>
          <w:rFonts w:ascii="CG Omega" w:eastAsia="Times New Roman" w:hAnsi="CG Omega" w:cstheme="minorHAnsi"/>
          <w:color w:val="000000"/>
          <w:sz w:val="24"/>
          <w:szCs w:val="24"/>
        </w:rPr>
      </w:pPr>
    </w:p>
    <w:p w14:paraId="725D893B" w14:textId="41D4F521" w:rsidR="008621D3" w:rsidRPr="00CD79F0" w:rsidRDefault="008621D3" w:rsidP="003C1ED2">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In a decision from 2012, a federal court considered a creative voicemail left for a debtor. In </w:t>
      </w:r>
      <w:r w:rsidR="008D2A0D">
        <w:rPr>
          <w:rFonts w:ascii="CG Omega" w:eastAsia="Times New Roman" w:hAnsi="CG Omega" w:cstheme="minorHAnsi"/>
          <w:i/>
          <w:color w:val="000000"/>
          <w:sz w:val="24"/>
          <w:szCs w:val="24"/>
        </w:rPr>
        <w:t>Z</w:t>
      </w:r>
      <w:r w:rsidR="008D2A0D" w:rsidRPr="00CD79F0">
        <w:rPr>
          <w:rFonts w:ascii="CG Omega" w:eastAsia="Times New Roman" w:hAnsi="CG Omega" w:cstheme="minorHAnsi"/>
          <w:i/>
          <w:color w:val="000000"/>
          <w:sz w:val="24"/>
          <w:szCs w:val="24"/>
        </w:rPr>
        <w:t>ortman</w:t>
      </w:r>
      <w:r w:rsidRPr="00CD79F0">
        <w:rPr>
          <w:rFonts w:ascii="CG Omega" w:eastAsia="Times New Roman" w:hAnsi="CG Omega" w:cstheme="minorHAnsi"/>
          <w:i/>
          <w:color w:val="000000"/>
          <w:sz w:val="24"/>
          <w:szCs w:val="24"/>
        </w:rPr>
        <w:t xml:space="preserve"> v. J.C. Christensen &amp; Assoc., Inc.</w:t>
      </w:r>
      <w:r w:rsidRPr="00CD79F0">
        <w:rPr>
          <w:rFonts w:ascii="CG Omega" w:eastAsia="Times New Roman" w:hAnsi="CG Omega" w:cstheme="minorHAnsi"/>
          <w:color w:val="000000"/>
          <w:sz w:val="24"/>
          <w:szCs w:val="24"/>
        </w:rPr>
        <w:t xml:space="preserve">, the collector, while attempting to collect a debt, left the following message on the consumer’s voicemail: </w:t>
      </w:r>
    </w:p>
    <w:p w14:paraId="09669E96" w14:textId="77777777" w:rsidR="008621D3" w:rsidRPr="00CD79F0" w:rsidRDefault="008621D3" w:rsidP="00405F1C">
      <w:pPr>
        <w:spacing w:after="0" w:line="240" w:lineRule="auto"/>
        <w:ind w:right="72"/>
        <w:textAlignment w:val="baseline"/>
        <w:rPr>
          <w:rFonts w:ascii="CG Omega" w:eastAsia="Times New Roman" w:hAnsi="CG Omega" w:cstheme="minorHAnsi"/>
          <w:color w:val="000000"/>
          <w:sz w:val="24"/>
          <w:szCs w:val="24"/>
        </w:rPr>
      </w:pPr>
    </w:p>
    <w:p w14:paraId="40DEA799" w14:textId="77777777" w:rsidR="008621D3" w:rsidRDefault="008621D3" w:rsidP="003C1ED2">
      <w:pPr>
        <w:spacing w:after="0" w:line="240" w:lineRule="auto"/>
        <w:ind w:left="720" w:right="720"/>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lastRenderedPageBreak/>
        <w:t>“We have an important message from J.C. Christensen &amp; Associates.  This is a call from a debt collector.  Please call 866–319–8619.”</w:t>
      </w:r>
    </w:p>
    <w:p w14:paraId="43A4904F" w14:textId="77777777" w:rsidR="003C1ED2" w:rsidRPr="00CD79F0" w:rsidRDefault="003C1ED2" w:rsidP="003C1ED2">
      <w:pPr>
        <w:spacing w:after="0" w:line="240" w:lineRule="auto"/>
        <w:ind w:left="720" w:right="720"/>
        <w:textAlignment w:val="baseline"/>
        <w:rPr>
          <w:rFonts w:ascii="CG Omega" w:eastAsia="Times New Roman" w:hAnsi="CG Omega" w:cstheme="minorHAnsi"/>
          <w:color w:val="000000"/>
          <w:sz w:val="24"/>
          <w:szCs w:val="24"/>
        </w:rPr>
      </w:pPr>
    </w:p>
    <w:p w14:paraId="38D080E2" w14:textId="77777777" w:rsidR="008621D3" w:rsidRDefault="008621D3" w:rsidP="00405F1C">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The message seemingly discloses the existence of the debt, but it does not provide the name of the debtor. The debtor argued that his rights had been violated by disclosure of the existence of his debt to a third party in his household who had overheard the message. The court disagreed, holding instead that without a name connected to the message, there were multiple plausible explanations. </w:t>
      </w:r>
    </w:p>
    <w:p w14:paraId="1B40FE25" w14:textId="77777777" w:rsidR="003C1ED2" w:rsidRPr="00CD79F0" w:rsidRDefault="003C1ED2" w:rsidP="00405F1C">
      <w:pPr>
        <w:spacing w:after="0" w:line="240" w:lineRule="auto"/>
        <w:textAlignment w:val="baseline"/>
        <w:rPr>
          <w:rFonts w:ascii="CG Omega" w:eastAsia="Times New Roman" w:hAnsi="CG Omega" w:cstheme="minorHAnsi"/>
          <w:color w:val="000000"/>
          <w:sz w:val="24"/>
          <w:szCs w:val="24"/>
        </w:rPr>
      </w:pPr>
    </w:p>
    <w:p w14:paraId="31ED31F3" w14:textId="77777777" w:rsidR="008621D3" w:rsidRPr="00CD79F0" w:rsidRDefault="008621D3" w:rsidP="00405F1C">
      <w:pPr>
        <w:spacing w:after="0" w:line="240" w:lineRule="auto"/>
        <w:ind w:left="720" w:right="720"/>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A person who heard the message would have to make the assumption that because it was [the consumer’s] telephone that she was the intended recipient. But the number might have been dialed in error. The debt collector might have wrong or outdated information about the owner of the number it dialed. In a world where wrong numbers are a fact of life, the unintended third-party listener would understand that one possible explanation for the message he or she overheard might be a wrong number.</w:t>
      </w:r>
      <w:r w:rsidRPr="00CD79F0">
        <w:rPr>
          <w:rFonts w:ascii="CG Omega" w:eastAsia="Times New Roman" w:hAnsi="CG Omega" w:cstheme="minorHAnsi"/>
          <w:color w:val="000000"/>
          <w:sz w:val="24"/>
          <w:szCs w:val="24"/>
          <w:vertAlign w:val="superscript"/>
        </w:rPr>
        <w:footnoteReference w:id="49"/>
      </w:r>
    </w:p>
    <w:p w14:paraId="73A1F491" w14:textId="77777777" w:rsidR="008621D3" w:rsidRPr="00CD79F0" w:rsidRDefault="008621D3" w:rsidP="00405F1C">
      <w:pPr>
        <w:spacing w:after="0" w:line="240" w:lineRule="auto"/>
        <w:ind w:right="72"/>
        <w:textAlignment w:val="baseline"/>
        <w:rPr>
          <w:rFonts w:ascii="CG Omega" w:eastAsia="Times New Roman" w:hAnsi="CG Omega" w:cstheme="minorHAnsi"/>
          <w:color w:val="000000"/>
          <w:sz w:val="24"/>
          <w:szCs w:val="24"/>
        </w:rPr>
      </w:pPr>
    </w:p>
    <w:p w14:paraId="27304ED8" w14:textId="77777777" w:rsidR="008621D3" w:rsidRPr="00CD79F0" w:rsidRDefault="008621D3" w:rsidP="00405F1C">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The court continued by discussing how an unintended listener would have to make a second assumption: “that the only reason a debt collector calls is to collect a debt.”  The court wrote that debt collectors place calls for a variety of other reasons, including to obtain location information.  “Inferences or assumptions by an unintended listener are not ‘indirect communications’ [under the FDCPA.]”</w:t>
      </w:r>
      <w:r w:rsidRPr="00CD79F0">
        <w:rPr>
          <w:rFonts w:ascii="CG Omega" w:eastAsia="Times New Roman" w:hAnsi="CG Omega" w:cstheme="minorHAnsi"/>
          <w:color w:val="000000"/>
          <w:sz w:val="24"/>
          <w:szCs w:val="24"/>
          <w:vertAlign w:val="superscript"/>
        </w:rPr>
        <w:footnoteReference w:id="50"/>
      </w:r>
      <w:r w:rsidRPr="00CD79F0">
        <w:rPr>
          <w:rFonts w:ascii="CG Omega" w:eastAsia="Times New Roman" w:hAnsi="CG Omega" w:cstheme="minorHAnsi"/>
          <w:color w:val="000000"/>
          <w:sz w:val="24"/>
          <w:szCs w:val="24"/>
          <w:vertAlign w:val="superscript"/>
        </w:rPr>
        <w:t xml:space="preserve">  </w:t>
      </w:r>
    </w:p>
    <w:p w14:paraId="034D8B2A" w14:textId="77777777" w:rsidR="008621D3" w:rsidRPr="00CD79F0" w:rsidRDefault="008621D3" w:rsidP="00405F1C">
      <w:pPr>
        <w:spacing w:after="0" w:line="240" w:lineRule="auto"/>
        <w:textAlignment w:val="baseline"/>
        <w:rPr>
          <w:rFonts w:ascii="CG Omega" w:eastAsia="Times New Roman" w:hAnsi="CG Omega" w:cstheme="minorHAnsi"/>
          <w:color w:val="000000"/>
          <w:sz w:val="24"/>
          <w:szCs w:val="24"/>
        </w:rPr>
      </w:pPr>
    </w:p>
    <w:p w14:paraId="50E083CD" w14:textId="77777777" w:rsidR="008621D3" w:rsidRPr="00CD79F0" w:rsidRDefault="008621D3" w:rsidP="00EE1FBB">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 xml:space="preserve">While the </w:t>
      </w:r>
      <w:r w:rsidRPr="00CD79F0">
        <w:rPr>
          <w:rFonts w:ascii="CG Omega" w:eastAsia="Times New Roman" w:hAnsi="CG Omega" w:cstheme="minorHAnsi"/>
          <w:i/>
          <w:color w:val="000000"/>
          <w:sz w:val="24"/>
          <w:szCs w:val="24"/>
        </w:rPr>
        <w:t>Zortman</w:t>
      </w:r>
      <w:r w:rsidRPr="00CD79F0">
        <w:rPr>
          <w:rFonts w:ascii="CG Omega" w:eastAsia="Times New Roman" w:hAnsi="CG Omega" w:cstheme="minorHAnsi"/>
          <w:color w:val="000000"/>
          <w:sz w:val="24"/>
          <w:szCs w:val="24"/>
        </w:rPr>
        <w:t xml:space="preserve"> court clearly sought to restore the benefits of messaging for both consumer and agencies, there are difficulties with the </w:t>
      </w:r>
      <w:r w:rsidRPr="00CD79F0">
        <w:rPr>
          <w:rFonts w:ascii="CG Omega" w:eastAsia="Times New Roman" w:hAnsi="CG Omega" w:cstheme="minorHAnsi"/>
          <w:i/>
          <w:color w:val="000000"/>
          <w:sz w:val="24"/>
          <w:szCs w:val="24"/>
        </w:rPr>
        <w:t>Zortman</w:t>
      </w:r>
      <w:r w:rsidRPr="00CD79F0">
        <w:rPr>
          <w:rFonts w:ascii="CG Omega" w:eastAsia="Times New Roman" w:hAnsi="CG Omega" w:cstheme="minorHAnsi"/>
          <w:color w:val="000000"/>
          <w:sz w:val="24"/>
          <w:szCs w:val="24"/>
        </w:rPr>
        <w:t xml:space="preserve"> message which work against consumers’ best interests. For instance, since the message did not specify which person was being called, if multiple users have access to the voicemail message including the debtor, there is no way to be sure which of those users will return the call. If it is the debtor, the agency will look up the number, verify that they are speaking with the correct party and continue the discussion about the account. But often the caller is not the debtor, but instead a third party with whom the collector is prohibited from sharing any information. The caller encounters frustration when told by the agent that no further information can be shared. The simple message strategy outlined in the proposed rule and safe harbor language prevents these problems.</w:t>
      </w:r>
    </w:p>
    <w:p w14:paraId="502D3C7F" w14:textId="77777777" w:rsidR="008621D3" w:rsidRPr="00CD79F0" w:rsidRDefault="008621D3" w:rsidP="00CA1422">
      <w:pPr>
        <w:spacing w:after="0" w:line="240" w:lineRule="auto"/>
        <w:textAlignment w:val="baseline"/>
        <w:rPr>
          <w:rFonts w:ascii="CG Omega" w:eastAsia="Times New Roman" w:hAnsi="CG Omega" w:cstheme="minorHAnsi"/>
          <w:color w:val="000000"/>
          <w:sz w:val="24"/>
          <w:szCs w:val="24"/>
        </w:rPr>
      </w:pPr>
    </w:p>
    <w:p w14:paraId="7276A9A1" w14:textId="77777777" w:rsidR="008621D3" w:rsidRDefault="008621D3" w:rsidP="00CA1422">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The Federal Trade Commission (“FTC”) addressed the issue of telephone message requirements in a Stipulated Order.</w:t>
      </w:r>
      <w:r w:rsidRPr="00CD79F0">
        <w:rPr>
          <w:rFonts w:ascii="CG Omega" w:eastAsia="Times New Roman" w:hAnsi="CG Omega" w:cstheme="minorHAnsi"/>
          <w:color w:val="000000"/>
          <w:sz w:val="24"/>
          <w:szCs w:val="24"/>
          <w:vertAlign w:val="superscript"/>
        </w:rPr>
        <w:footnoteReference w:id="51"/>
      </w:r>
      <w:r w:rsidRPr="00CD79F0">
        <w:rPr>
          <w:rFonts w:ascii="CG Omega" w:eastAsia="Times New Roman" w:hAnsi="CG Omega" w:cstheme="minorHAnsi"/>
          <w:color w:val="000000"/>
          <w:sz w:val="24"/>
          <w:szCs w:val="24"/>
        </w:rPr>
        <w:t xml:space="preserve">  In that order, the FTC prohibited (with limited exceptions)</w:t>
      </w:r>
      <w:r w:rsidRPr="00CD79F0">
        <w:rPr>
          <w:rFonts w:ascii="CG Omega" w:eastAsia="Times New Roman" w:hAnsi="CG Omega" w:cstheme="minorHAnsi"/>
          <w:color w:val="000000"/>
          <w:sz w:val="24"/>
          <w:szCs w:val="24"/>
          <w:vertAlign w:val="superscript"/>
        </w:rPr>
        <w:footnoteReference w:id="52"/>
      </w:r>
      <w:r w:rsidRPr="00CD79F0">
        <w:rPr>
          <w:rFonts w:ascii="CG Omega" w:eastAsia="Times New Roman" w:hAnsi="CG Omega" w:cstheme="minorHAnsi"/>
          <w:color w:val="000000"/>
          <w:sz w:val="24"/>
          <w:szCs w:val="24"/>
        </w:rPr>
        <w:t xml:space="preserve"> the debt collector from leaving a message that includes the first or last name </w:t>
      </w:r>
      <w:r w:rsidRPr="00CD79F0">
        <w:rPr>
          <w:rFonts w:ascii="CG Omega" w:eastAsia="Times New Roman" w:hAnsi="CG Omega" w:cstheme="minorHAnsi"/>
          <w:color w:val="000000"/>
          <w:sz w:val="24"/>
          <w:szCs w:val="24"/>
        </w:rPr>
        <w:lastRenderedPageBreak/>
        <w:t xml:space="preserve">of the debtor </w:t>
      </w:r>
      <w:r w:rsidRPr="00CD79F0">
        <w:rPr>
          <w:rFonts w:ascii="CG Omega" w:eastAsia="Times New Roman" w:hAnsi="CG Omega" w:cstheme="minorHAnsi"/>
          <w:i/>
          <w:color w:val="000000"/>
          <w:sz w:val="24"/>
          <w:szCs w:val="24"/>
        </w:rPr>
        <w:t>and</w:t>
      </w:r>
      <w:r w:rsidRPr="00CD79F0">
        <w:rPr>
          <w:rFonts w:ascii="CG Omega" w:eastAsia="Times New Roman" w:hAnsi="CG Omega" w:cstheme="minorHAnsi"/>
          <w:color w:val="000000"/>
          <w:sz w:val="24"/>
          <w:szCs w:val="24"/>
        </w:rPr>
        <w:t xml:space="preserve"> discloses that the caller is a debt collector attempting to collect a debt.</w:t>
      </w:r>
      <w:r w:rsidRPr="00CD79F0">
        <w:rPr>
          <w:rFonts w:ascii="CG Omega" w:eastAsia="Times New Roman" w:hAnsi="CG Omega" w:cstheme="minorHAnsi"/>
          <w:color w:val="000000"/>
          <w:sz w:val="24"/>
          <w:szCs w:val="24"/>
          <w:vertAlign w:val="superscript"/>
        </w:rPr>
        <w:footnoteReference w:id="53"/>
      </w:r>
      <w:r w:rsidRPr="00CD79F0">
        <w:rPr>
          <w:rFonts w:ascii="CG Omega" w:eastAsia="Times New Roman" w:hAnsi="CG Omega" w:cstheme="minorHAnsi"/>
          <w:color w:val="000000"/>
          <w:sz w:val="24"/>
          <w:szCs w:val="24"/>
        </w:rPr>
        <w:t xml:space="preserve">  This restriction reveals the FTC’s position that a "</w:t>
      </w:r>
      <w:r w:rsidRPr="00CD79F0">
        <w:rPr>
          <w:rFonts w:ascii="CG Omega" w:eastAsia="Times New Roman" w:hAnsi="CG Omega" w:cstheme="minorHAnsi"/>
          <w:i/>
          <w:color w:val="000000"/>
          <w:sz w:val="24"/>
          <w:szCs w:val="24"/>
        </w:rPr>
        <w:t>Foti</w:t>
      </w:r>
      <w:r w:rsidRPr="00CD79F0">
        <w:rPr>
          <w:rFonts w:ascii="CG Omega" w:eastAsia="Times New Roman" w:hAnsi="CG Omega" w:cstheme="minorHAnsi"/>
          <w:color w:val="000000"/>
          <w:sz w:val="24"/>
          <w:szCs w:val="24"/>
        </w:rPr>
        <w:t xml:space="preserve"> complaint" script is not universally appropriate.  </w:t>
      </w:r>
    </w:p>
    <w:p w14:paraId="2DD3D9BD" w14:textId="77777777" w:rsidR="003C1ED2" w:rsidRPr="00CD79F0" w:rsidRDefault="003C1ED2" w:rsidP="00CA1422">
      <w:pPr>
        <w:spacing w:after="0" w:line="240" w:lineRule="auto"/>
        <w:textAlignment w:val="baseline"/>
        <w:rPr>
          <w:rFonts w:ascii="CG Omega" w:eastAsia="Times New Roman" w:hAnsi="CG Omega" w:cstheme="minorHAnsi"/>
          <w:color w:val="000000"/>
          <w:sz w:val="24"/>
          <w:szCs w:val="24"/>
        </w:rPr>
      </w:pPr>
    </w:p>
    <w:p w14:paraId="0706BA82" w14:textId="77777777" w:rsidR="008621D3" w:rsidRDefault="008621D3" w:rsidP="003C1ED2">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b/>
          <w:color w:val="000000"/>
          <w:sz w:val="24"/>
          <w:szCs w:val="24"/>
        </w:rPr>
        <w:t>IV.</w:t>
      </w:r>
      <w:r w:rsidRPr="00CD79F0">
        <w:rPr>
          <w:rFonts w:ascii="CG Omega" w:eastAsia="Times New Roman" w:hAnsi="CG Omega" w:cstheme="minorHAnsi"/>
          <w:b/>
          <w:color w:val="000000"/>
          <w:sz w:val="24"/>
          <w:szCs w:val="24"/>
        </w:rPr>
        <w:tab/>
        <w:t>BENEFITS TO THE CONSUMER</w:t>
      </w:r>
    </w:p>
    <w:p w14:paraId="425B78E7" w14:textId="77777777" w:rsidR="00CA1422" w:rsidRPr="00CA1422" w:rsidRDefault="00CA1422" w:rsidP="00CA1422">
      <w:pPr>
        <w:spacing w:after="0" w:line="240" w:lineRule="auto"/>
        <w:ind w:right="72"/>
        <w:textAlignment w:val="baseline"/>
        <w:rPr>
          <w:rFonts w:ascii="CG Omega" w:eastAsia="Times New Roman" w:hAnsi="CG Omega" w:cstheme="minorHAnsi"/>
          <w:color w:val="000000"/>
          <w:sz w:val="24"/>
          <w:szCs w:val="24"/>
        </w:rPr>
      </w:pPr>
    </w:p>
    <w:p w14:paraId="282DC5B9" w14:textId="77777777" w:rsidR="008621D3" w:rsidRPr="00CD79F0" w:rsidRDefault="008621D3" w:rsidP="00EE1FBB">
      <w:pPr>
        <w:spacing w:after="0" w:line="240" w:lineRule="auto"/>
        <w:textAlignment w:val="baseline"/>
        <w:rPr>
          <w:rFonts w:ascii="CG Omega" w:eastAsia="Tahoma" w:hAnsi="CG Omega" w:cstheme="minorHAnsi"/>
          <w:color w:val="000000"/>
          <w:spacing w:val="-14"/>
          <w:sz w:val="24"/>
          <w:szCs w:val="24"/>
        </w:rPr>
      </w:pPr>
      <w:r w:rsidRPr="00CD79F0">
        <w:rPr>
          <w:rFonts w:ascii="CG Omega" w:eastAsia="Times New Roman" w:hAnsi="CG Omega" w:cstheme="minorHAnsi"/>
          <w:color w:val="000000"/>
          <w:sz w:val="24"/>
          <w:szCs w:val="24"/>
        </w:rPr>
        <w:t xml:space="preserve">Debtors are benefitted by knowing that an account is in collections and having the ability to contact the agency at an early stage before the matter is escalated. The </w:t>
      </w:r>
      <w:r w:rsidRPr="00CD79F0">
        <w:rPr>
          <w:rFonts w:ascii="CG Omega" w:eastAsia="Times New Roman" w:hAnsi="CG Omega" w:cstheme="minorHAnsi"/>
          <w:i/>
          <w:color w:val="000000"/>
          <w:sz w:val="24"/>
          <w:szCs w:val="24"/>
        </w:rPr>
        <w:t>Foti</w:t>
      </w:r>
      <w:r w:rsidRPr="00CD79F0">
        <w:rPr>
          <w:rFonts w:ascii="CG Omega" w:eastAsia="Times New Roman" w:hAnsi="CG Omega" w:cstheme="minorHAnsi"/>
          <w:color w:val="000000"/>
          <w:sz w:val="24"/>
          <w:szCs w:val="24"/>
        </w:rPr>
        <w:t xml:space="preserve"> line of cases has harmed consumers by restricting the ability of agencies to provide such messages to debtors who need the information. The proposed rule and safe harbor language will clarify that agencies can leave messages without the need to embarrass the debtor through disclosures that reveal the existence of a debt. </w:t>
      </w:r>
    </w:p>
    <w:p w14:paraId="4A3A08DD" w14:textId="77777777" w:rsidR="00CA1422" w:rsidRDefault="00CA1422" w:rsidP="00EE1FBB">
      <w:pPr>
        <w:spacing w:after="0" w:line="240" w:lineRule="auto"/>
        <w:textAlignment w:val="baseline"/>
        <w:rPr>
          <w:rFonts w:ascii="CG Omega" w:eastAsia="Times New Roman" w:hAnsi="CG Omega" w:cstheme="minorHAnsi"/>
          <w:color w:val="000000"/>
          <w:sz w:val="24"/>
          <w:szCs w:val="24"/>
        </w:rPr>
      </w:pPr>
    </w:p>
    <w:p w14:paraId="62CF6B5F" w14:textId="06E41DA8" w:rsidR="008E65F6" w:rsidRDefault="008621D3" w:rsidP="00D566F4">
      <w:pPr>
        <w:spacing w:after="0" w:line="240" w:lineRule="auto"/>
        <w:textAlignment w:val="baseline"/>
        <w:rPr>
          <w:rFonts w:ascii="CG Omega" w:eastAsia="Times New Roman" w:hAnsi="CG Omega" w:cstheme="minorHAnsi"/>
          <w:color w:val="000000"/>
          <w:sz w:val="24"/>
          <w:szCs w:val="24"/>
        </w:rPr>
      </w:pPr>
      <w:r w:rsidRPr="00CD79F0">
        <w:rPr>
          <w:rFonts w:ascii="CG Omega" w:eastAsia="Times New Roman" w:hAnsi="CG Omega" w:cstheme="minorHAnsi"/>
          <w:color w:val="000000"/>
          <w:sz w:val="24"/>
          <w:szCs w:val="24"/>
        </w:rPr>
        <w:t>While leaving a simple voice message may technically be construed to be a communication within the broad definition in the statute (even though no information concerning the debt was conveyed, or at least none of any substance), the reality is that the disclosures that are then required by such an interpretation do nothing to protect consumers any more than they would be protected without them. The purpose of the mini-Miranda warning is to protect consumers who might otherwise not realize they are talking to an adversary and thus let down their guard by revealing what might be harmful information. But this concern is fully addressed with the requirement already exists in e(11) that the agency provide the warning at the outset of any subsequent discussion.</w:t>
      </w:r>
    </w:p>
    <w:p w14:paraId="2F6F01F7" w14:textId="77777777" w:rsidR="008E65F6" w:rsidRDefault="008E65F6" w:rsidP="00EE1FBB">
      <w:pPr>
        <w:spacing w:after="0" w:line="240" w:lineRule="auto"/>
        <w:rPr>
          <w:rFonts w:ascii="CG Omega" w:eastAsia="Times New Roman" w:hAnsi="CG Omega" w:cstheme="minorHAnsi"/>
          <w:color w:val="000000"/>
          <w:sz w:val="24"/>
          <w:szCs w:val="24"/>
        </w:rPr>
      </w:pPr>
    </w:p>
    <w:p w14:paraId="52A273D7" w14:textId="77777777" w:rsidR="008621D3" w:rsidRDefault="008621D3" w:rsidP="00D566F4">
      <w:pPr>
        <w:spacing w:after="0" w:line="240" w:lineRule="auto"/>
        <w:ind w:right="580"/>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Q83: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s and benefits of allowing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following a</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proaches to leaving rec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rded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w:t>
      </w:r>
    </w:p>
    <w:p w14:paraId="3D42EE4D" w14:textId="77777777" w:rsidR="00EE1FBB" w:rsidRPr="00CD79F0" w:rsidRDefault="00EE1FBB" w:rsidP="008621D3">
      <w:pPr>
        <w:spacing w:after="0" w:line="240" w:lineRule="auto"/>
        <w:ind w:left="120" w:right="580" w:hanging="30"/>
        <w:rPr>
          <w:rFonts w:ascii="CG Omega" w:eastAsia="Times New Roman" w:hAnsi="CG Omega" w:cstheme="minorHAnsi"/>
          <w:b/>
          <w:sz w:val="24"/>
          <w:szCs w:val="24"/>
        </w:rPr>
      </w:pPr>
    </w:p>
    <w:p w14:paraId="499DCBC0" w14:textId="147B5CB7" w:rsidR="008621D3" w:rsidRPr="00D566F4" w:rsidRDefault="008621D3" w:rsidP="002B4AE4">
      <w:pPr>
        <w:pStyle w:val="ListParagraph"/>
        <w:numPr>
          <w:ilvl w:val="0"/>
          <w:numId w:val="12"/>
        </w:numPr>
        <w:tabs>
          <w:tab w:val="left" w:pos="1560"/>
        </w:tabs>
        <w:spacing w:after="0" w:line="240" w:lineRule="auto"/>
        <w:ind w:left="1440" w:right="96"/>
        <w:rPr>
          <w:rFonts w:ascii="CG Omega" w:hAnsi="CG Omega" w:cstheme="minorHAnsi"/>
          <w:sz w:val="24"/>
          <w:szCs w:val="24"/>
        </w:rPr>
      </w:pPr>
      <w:r w:rsidRPr="00D566F4">
        <w:rPr>
          <w:rFonts w:ascii="CG Omega" w:eastAsia="Times New Roman" w:hAnsi="CG Omega" w:cstheme="minorHAnsi"/>
          <w:sz w:val="24"/>
          <w:szCs w:val="24"/>
        </w:rPr>
        <w:t>When leavi</w:t>
      </w:r>
      <w:r w:rsidRPr="00D566F4">
        <w:rPr>
          <w:rFonts w:ascii="CG Omega" w:eastAsia="Times New Roman" w:hAnsi="CG Omega" w:cstheme="minorHAnsi"/>
          <w:spacing w:val="-1"/>
          <w:sz w:val="24"/>
          <w:szCs w:val="24"/>
        </w:rPr>
        <w:t>n</w:t>
      </w:r>
      <w:r w:rsidRPr="00D566F4">
        <w:rPr>
          <w:rFonts w:ascii="CG Omega" w:eastAsia="Times New Roman" w:hAnsi="CG Omega" w:cstheme="minorHAnsi"/>
          <w:sz w:val="24"/>
          <w:szCs w:val="24"/>
        </w:rPr>
        <w:t>g recor</w:t>
      </w:r>
      <w:r w:rsidRPr="00D566F4">
        <w:rPr>
          <w:rFonts w:ascii="CG Omega" w:eastAsia="Times New Roman" w:hAnsi="CG Omega" w:cstheme="minorHAnsi"/>
          <w:spacing w:val="-1"/>
          <w:sz w:val="24"/>
          <w:szCs w:val="24"/>
        </w:rPr>
        <w:t>d</w:t>
      </w:r>
      <w:r w:rsidRPr="00D566F4">
        <w:rPr>
          <w:rFonts w:ascii="CG Omega" w:eastAsia="Times New Roman" w:hAnsi="CG Omega" w:cstheme="minorHAnsi"/>
          <w:sz w:val="24"/>
          <w:szCs w:val="24"/>
        </w:rPr>
        <w:t xml:space="preserve">ed </w:t>
      </w:r>
      <w:r w:rsidRPr="00D566F4">
        <w:rPr>
          <w:rFonts w:ascii="CG Omega" w:eastAsia="Times New Roman" w:hAnsi="CG Omega" w:cstheme="minorHAnsi"/>
          <w:spacing w:val="-2"/>
          <w:sz w:val="24"/>
          <w:szCs w:val="24"/>
        </w:rPr>
        <w:t>m</w:t>
      </w:r>
      <w:r w:rsidRPr="00D566F4">
        <w:rPr>
          <w:rFonts w:ascii="CG Omega" w:eastAsia="Times New Roman" w:hAnsi="CG Omega" w:cstheme="minorHAnsi"/>
          <w:sz w:val="24"/>
          <w:szCs w:val="24"/>
        </w:rPr>
        <w:t>essages on certain</w:t>
      </w:r>
      <w:r w:rsidRPr="00D566F4">
        <w:rPr>
          <w:rFonts w:ascii="CG Omega" w:eastAsia="Times New Roman" w:hAnsi="CG Omega" w:cstheme="minorHAnsi"/>
          <w:spacing w:val="-1"/>
          <w:sz w:val="24"/>
          <w:szCs w:val="24"/>
        </w:rPr>
        <w:t xml:space="preserve"> </w:t>
      </w:r>
      <w:r w:rsidRPr="00D566F4">
        <w:rPr>
          <w:rFonts w:ascii="CG Omega" w:eastAsia="Times New Roman" w:hAnsi="CG Omega" w:cstheme="minorHAnsi"/>
          <w:spacing w:val="-2"/>
          <w:sz w:val="24"/>
          <w:szCs w:val="24"/>
        </w:rPr>
        <w:t>m</w:t>
      </w:r>
      <w:r w:rsidRPr="00D566F4">
        <w:rPr>
          <w:rFonts w:ascii="CG Omega" w:eastAsia="Times New Roman" w:hAnsi="CG Omega" w:cstheme="minorHAnsi"/>
          <w:sz w:val="24"/>
          <w:szCs w:val="24"/>
        </w:rPr>
        <w:t xml:space="preserve">edia where there is a </w:t>
      </w:r>
      <w:r w:rsidRPr="00D566F4">
        <w:rPr>
          <w:rFonts w:ascii="CG Omega" w:eastAsia="Times New Roman" w:hAnsi="CG Omega" w:cstheme="minorHAnsi"/>
          <w:spacing w:val="-1"/>
          <w:sz w:val="24"/>
          <w:szCs w:val="24"/>
        </w:rPr>
        <w:t>p</w:t>
      </w:r>
      <w:r w:rsidRPr="00D566F4">
        <w:rPr>
          <w:rFonts w:ascii="CG Omega" w:eastAsia="Times New Roman" w:hAnsi="CG Omega" w:cstheme="minorHAnsi"/>
          <w:spacing w:val="1"/>
          <w:sz w:val="24"/>
          <w:szCs w:val="24"/>
        </w:rPr>
        <w:t>l</w:t>
      </w:r>
      <w:r w:rsidRPr="00D566F4">
        <w:rPr>
          <w:rFonts w:ascii="CG Omega" w:eastAsia="Times New Roman" w:hAnsi="CG Omega" w:cstheme="minorHAnsi"/>
          <w:sz w:val="24"/>
          <w:szCs w:val="24"/>
        </w:rPr>
        <w:t>au</w:t>
      </w:r>
      <w:r w:rsidRPr="00D566F4">
        <w:rPr>
          <w:rFonts w:ascii="CG Omega" w:eastAsia="Times New Roman" w:hAnsi="CG Omega" w:cstheme="minorHAnsi"/>
          <w:spacing w:val="-1"/>
          <w:sz w:val="24"/>
          <w:szCs w:val="24"/>
        </w:rPr>
        <w:t>si</w:t>
      </w:r>
      <w:r w:rsidRPr="00D566F4">
        <w:rPr>
          <w:rFonts w:ascii="CG Omega" w:eastAsia="Times New Roman" w:hAnsi="CG Omega" w:cstheme="minorHAnsi"/>
          <w:sz w:val="24"/>
          <w:szCs w:val="24"/>
        </w:rPr>
        <w:t>ble risk of</w:t>
      </w:r>
      <w:r w:rsidRPr="00D566F4">
        <w:rPr>
          <w:rFonts w:ascii="CG Omega" w:eastAsia="Times New Roman" w:hAnsi="CG Omega" w:cstheme="minorHAnsi"/>
          <w:spacing w:val="-1"/>
          <w:sz w:val="24"/>
          <w:szCs w:val="24"/>
        </w:rPr>
        <w:t xml:space="preserve"> </w:t>
      </w:r>
      <w:r w:rsidRPr="00D566F4">
        <w:rPr>
          <w:rFonts w:ascii="CG Omega" w:eastAsia="Times New Roman" w:hAnsi="CG Omega" w:cstheme="minorHAnsi"/>
          <w:sz w:val="24"/>
          <w:szCs w:val="24"/>
        </w:rPr>
        <w:t>third-p</w:t>
      </w:r>
      <w:r w:rsidRPr="00D566F4">
        <w:rPr>
          <w:rFonts w:ascii="CG Omega" w:eastAsia="Times New Roman" w:hAnsi="CG Omega" w:cstheme="minorHAnsi"/>
          <w:spacing w:val="-1"/>
          <w:sz w:val="24"/>
          <w:szCs w:val="24"/>
        </w:rPr>
        <w:t>a</w:t>
      </w:r>
      <w:r w:rsidRPr="00D566F4">
        <w:rPr>
          <w:rFonts w:ascii="CG Omega" w:eastAsia="Times New Roman" w:hAnsi="CG Omega" w:cstheme="minorHAnsi"/>
          <w:sz w:val="24"/>
          <w:szCs w:val="24"/>
        </w:rPr>
        <w:t>rty disclos</w:t>
      </w:r>
      <w:r w:rsidRPr="00D566F4">
        <w:rPr>
          <w:rFonts w:ascii="CG Omega" w:eastAsia="Times New Roman" w:hAnsi="CG Omega" w:cstheme="minorHAnsi"/>
          <w:spacing w:val="-1"/>
          <w:sz w:val="24"/>
          <w:szCs w:val="24"/>
        </w:rPr>
        <w:t>u</w:t>
      </w:r>
      <w:r w:rsidRPr="00D566F4">
        <w:rPr>
          <w:rFonts w:ascii="CG Omega" w:eastAsia="Times New Roman" w:hAnsi="CG Omega" w:cstheme="minorHAnsi"/>
          <w:sz w:val="24"/>
          <w:szCs w:val="24"/>
        </w:rPr>
        <w:t>re,</w:t>
      </w:r>
      <w:r w:rsidRPr="00D566F4">
        <w:rPr>
          <w:rFonts w:ascii="CG Omega" w:eastAsia="Times New Roman" w:hAnsi="CG Omega" w:cstheme="minorHAnsi"/>
          <w:spacing w:val="-1"/>
          <w:sz w:val="24"/>
          <w:szCs w:val="24"/>
        </w:rPr>
        <w:t xml:space="preserve"> </w:t>
      </w:r>
      <w:r w:rsidRPr="00D566F4">
        <w:rPr>
          <w:rFonts w:ascii="CG Omega" w:eastAsia="Times New Roman" w:hAnsi="CG Omega" w:cstheme="minorHAnsi"/>
          <w:sz w:val="24"/>
          <w:szCs w:val="24"/>
        </w:rPr>
        <w:t>the colle</w:t>
      </w:r>
      <w:r w:rsidRPr="00D566F4">
        <w:rPr>
          <w:rFonts w:ascii="CG Omega" w:eastAsia="Times New Roman" w:hAnsi="CG Omega" w:cstheme="minorHAnsi"/>
          <w:spacing w:val="-1"/>
          <w:sz w:val="24"/>
          <w:szCs w:val="24"/>
        </w:rPr>
        <w:t>c</w:t>
      </w:r>
      <w:r w:rsidRPr="00D566F4">
        <w:rPr>
          <w:rFonts w:ascii="CG Omega" w:eastAsia="Times New Roman" w:hAnsi="CG Omega" w:cstheme="minorHAnsi"/>
          <w:sz w:val="24"/>
          <w:szCs w:val="24"/>
        </w:rPr>
        <w:t>t</w:t>
      </w:r>
      <w:r w:rsidRPr="00D566F4">
        <w:rPr>
          <w:rFonts w:ascii="CG Omega" w:eastAsia="Times New Roman" w:hAnsi="CG Omega" w:cstheme="minorHAnsi"/>
          <w:spacing w:val="-1"/>
          <w:sz w:val="24"/>
          <w:szCs w:val="24"/>
        </w:rPr>
        <w:t>o</w:t>
      </w:r>
      <w:r w:rsidRPr="00D566F4">
        <w:rPr>
          <w:rFonts w:ascii="CG Omega" w:eastAsia="Times New Roman" w:hAnsi="CG Omega" w:cstheme="minorHAnsi"/>
          <w:sz w:val="24"/>
          <w:szCs w:val="24"/>
        </w:rPr>
        <w:t>r lea</w:t>
      </w:r>
      <w:r w:rsidRPr="00D566F4">
        <w:rPr>
          <w:rFonts w:ascii="CG Omega" w:eastAsia="Times New Roman" w:hAnsi="CG Omega" w:cstheme="minorHAnsi"/>
          <w:spacing w:val="-1"/>
          <w:sz w:val="24"/>
          <w:szCs w:val="24"/>
        </w:rPr>
        <w:t>v</w:t>
      </w:r>
      <w:r w:rsidRPr="00D566F4">
        <w:rPr>
          <w:rFonts w:ascii="CG Omega" w:eastAsia="Times New Roman" w:hAnsi="CG Omega" w:cstheme="minorHAnsi"/>
          <w:sz w:val="24"/>
          <w:szCs w:val="24"/>
        </w:rPr>
        <w:t>es a message t</w:t>
      </w:r>
      <w:r w:rsidRPr="00D566F4">
        <w:rPr>
          <w:rFonts w:ascii="CG Omega" w:eastAsia="Times New Roman" w:hAnsi="CG Omega" w:cstheme="minorHAnsi"/>
          <w:spacing w:val="-1"/>
          <w:sz w:val="24"/>
          <w:szCs w:val="24"/>
        </w:rPr>
        <w:t>h</w:t>
      </w:r>
      <w:r w:rsidRPr="00D566F4">
        <w:rPr>
          <w:rFonts w:ascii="CG Omega" w:eastAsia="Times New Roman" w:hAnsi="CG Omega" w:cstheme="minorHAnsi"/>
          <w:sz w:val="24"/>
          <w:szCs w:val="24"/>
        </w:rPr>
        <w:t>at identi</w:t>
      </w:r>
      <w:r w:rsidRPr="00D566F4">
        <w:rPr>
          <w:rFonts w:ascii="CG Omega" w:eastAsia="Times New Roman" w:hAnsi="CG Omega" w:cstheme="minorHAnsi"/>
          <w:spacing w:val="-1"/>
          <w:sz w:val="24"/>
          <w:szCs w:val="24"/>
        </w:rPr>
        <w:t>f</w:t>
      </w:r>
      <w:r w:rsidRPr="00D566F4">
        <w:rPr>
          <w:rFonts w:ascii="CG Omega" w:eastAsia="Times New Roman" w:hAnsi="CG Omega" w:cstheme="minorHAnsi"/>
          <w:sz w:val="24"/>
          <w:szCs w:val="24"/>
        </w:rPr>
        <w:t>ies the consu</w:t>
      </w:r>
      <w:r w:rsidRPr="00D566F4">
        <w:rPr>
          <w:rFonts w:ascii="CG Omega" w:eastAsia="Times New Roman" w:hAnsi="CG Omega" w:cstheme="minorHAnsi"/>
          <w:spacing w:val="-2"/>
          <w:sz w:val="24"/>
          <w:szCs w:val="24"/>
        </w:rPr>
        <w:t>m</w:t>
      </w:r>
      <w:r w:rsidRPr="00D566F4">
        <w:rPr>
          <w:rFonts w:ascii="CG Omega" w:eastAsia="Times New Roman" w:hAnsi="CG Omega" w:cstheme="minorHAnsi"/>
          <w:sz w:val="24"/>
          <w:szCs w:val="24"/>
        </w:rPr>
        <w:t>er by na</w:t>
      </w:r>
      <w:r w:rsidRPr="00D566F4">
        <w:rPr>
          <w:rFonts w:ascii="CG Omega" w:eastAsia="Times New Roman" w:hAnsi="CG Omega" w:cstheme="minorHAnsi"/>
          <w:spacing w:val="-2"/>
          <w:sz w:val="24"/>
          <w:szCs w:val="24"/>
        </w:rPr>
        <w:t>m</w:t>
      </w:r>
      <w:r w:rsidRPr="00D566F4">
        <w:rPr>
          <w:rFonts w:ascii="CG Omega" w:eastAsia="Times New Roman" w:hAnsi="CG Omega" w:cstheme="minorHAnsi"/>
          <w:sz w:val="24"/>
          <w:szCs w:val="24"/>
        </w:rPr>
        <w:t>e but does not re</w:t>
      </w:r>
      <w:r w:rsidRPr="00D566F4">
        <w:rPr>
          <w:rFonts w:ascii="CG Omega" w:eastAsia="Times New Roman" w:hAnsi="CG Omega" w:cstheme="minorHAnsi"/>
          <w:spacing w:val="-2"/>
          <w:sz w:val="24"/>
          <w:szCs w:val="24"/>
        </w:rPr>
        <w:t>f</w:t>
      </w:r>
      <w:r w:rsidRPr="00D566F4">
        <w:rPr>
          <w:rFonts w:ascii="CG Omega" w:eastAsia="Times New Roman" w:hAnsi="CG Omega" w:cstheme="minorHAnsi"/>
          <w:sz w:val="24"/>
          <w:szCs w:val="24"/>
        </w:rPr>
        <w:t xml:space="preserve">erence the debt and does not state the </w:t>
      </w:r>
      <w:r w:rsidRPr="00D566F4">
        <w:rPr>
          <w:rFonts w:ascii="CG Omega" w:eastAsia="Times New Roman" w:hAnsi="CG Omega" w:cstheme="minorHAnsi"/>
          <w:spacing w:val="-2"/>
          <w:sz w:val="24"/>
          <w:szCs w:val="24"/>
        </w:rPr>
        <w:t>m</w:t>
      </w:r>
      <w:r w:rsidRPr="00D566F4">
        <w:rPr>
          <w:rFonts w:ascii="CG Omega" w:eastAsia="Times New Roman" w:hAnsi="CG Omega" w:cstheme="minorHAnsi"/>
          <w:spacing w:val="1"/>
          <w:sz w:val="24"/>
          <w:szCs w:val="24"/>
        </w:rPr>
        <w:t>i</w:t>
      </w:r>
      <w:r w:rsidRPr="00D566F4">
        <w:rPr>
          <w:rFonts w:ascii="CG Omega" w:eastAsia="Times New Roman" w:hAnsi="CG Omega" w:cstheme="minorHAnsi"/>
          <w:sz w:val="24"/>
          <w:szCs w:val="24"/>
        </w:rPr>
        <w:t>ni- Miranda warning.</w:t>
      </w:r>
    </w:p>
    <w:p w14:paraId="459E5213" w14:textId="77777777" w:rsidR="008621D3" w:rsidRPr="008E65F6" w:rsidRDefault="008621D3" w:rsidP="002B4AE4">
      <w:pPr>
        <w:pStyle w:val="ListParagraph"/>
        <w:numPr>
          <w:ilvl w:val="0"/>
          <w:numId w:val="13"/>
        </w:numPr>
        <w:tabs>
          <w:tab w:val="left" w:pos="1440"/>
        </w:tabs>
        <w:spacing w:after="0" w:line="240" w:lineRule="auto"/>
        <w:ind w:left="1440" w:right="147"/>
        <w:rPr>
          <w:rFonts w:ascii="CG Omega" w:eastAsia="Times New Roman" w:hAnsi="CG Omega" w:cstheme="minorHAnsi"/>
          <w:sz w:val="24"/>
          <w:szCs w:val="24"/>
        </w:rPr>
      </w:pPr>
      <w:r w:rsidRPr="008E65F6">
        <w:rPr>
          <w:rFonts w:ascii="CG Omega" w:eastAsia="Times New Roman" w:hAnsi="CG Omega" w:cstheme="minorHAnsi"/>
          <w:sz w:val="24"/>
          <w:szCs w:val="24"/>
        </w:rPr>
        <w:t>The collect</w:t>
      </w:r>
      <w:r w:rsidRPr="008E65F6">
        <w:rPr>
          <w:rFonts w:ascii="CG Omega" w:eastAsia="Times New Roman" w:hAnsi="CG Omega" w:cstheme="minorHAnsi"/>
          <w:spacing w:val="-1"/>
          <w:sz w:val="24"/>
          <w:szCs w:val="24"/>
        </w:rPr>
        <w:t>o</w:t>
      </w:r>
      <w:r w:rsidRPr="008E65F6">
        <w:rPr>
          <w:rFonts w:ascii="CG Omega" w:eastAsia="Times New Roman" w:hAnsi="CG Omega" w:cstheme="minorHAnsi"/>
          <w:sz w:val="24"/>
          <w:szCs w:val="24"/>
        </w:rPr>
        <w:t>r lea</w:t>
      </w:r>
      <w:r w:rsidRPr="008E65F6">
        <w:rPr>
          <w:rFonts w:ascii="CG Omega" w:eastAsia="Times New Roman" w:hAnsi="CG Omega" w:cstheme="minorHAnsi"/>
          <w:spacing w:val="-1"/>
          <w:sz w:val="24"/>
          <w:szCs w:val="24"/>
        </w:rPr>
        <w:t>v</w:t>
      </w:r>
      <w:r w:rsidRPr="008E65F6">
        <w:rPr>
          <w:rFonts w:ascii="CG Omega" w:eastAsia="Times New Roman" w:hAnsi="CG Omega" w:cstheme="minorHAnsi"/>
          <w:sz w:val="24"/>
          <w:szCs w:val="24"/>
        </w:rPr>
        <w:t xml:space="preserve">es a recorded </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essage ide</w:t>
      </w:r>
      <w:r w:rsidRPr="008E65F6">
        <w:rPr>
          <w:rFonts w:ascii="CG Omega" w:eastAsia="Times New Roman" w:hAnsi="CG Omega" w:cstheme="minorHAnsi"/>
          <w:spacing w:val="-1"/>
          <w:sz w:val="24"/>
          <w:szCs w:val="24"/>
        </w:rPr>
        <w:t>n</w:t>
      </w:r>
      <w:r w:rsidRPr="008E65F6">
        <w:rPr>
          <w:rFonts w:ascii="CG Omega" w:eastAsia="Times New Roman" w:hAnsi="CG Omega" w:cstheme="minorHAnsi"/>
          <w:sz w:val="24"/>
          <w:szCs w:val="24"/>
        </w:rPr>
        <w:t>tifying the cons</w:t>
      </w:r>
      <w:r w:rsidRPr="008E65F6">
        <w:rPr>
          <w:rFonts w:ascii="CG Omega" w:eastAsia="Times New Roman" w:hAnsi="CG Omega" w:cstheme="minorHAnsi"/>
          <w:spacing w:val="-1"/>
          <w:sz w:val="24"/>
          <w:szCs w:val="24"/>
        </w:rPr>
        <w:t>u</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er by name and referring the consu</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er to a website that</w:t>
      </w:r>
      <w:r w:rsidRPr="008E65F6">
        <w:rPr>
          <w:rFonts w:ascii="CG Omega" w:eastAsia="Times New Roman" w:hAnsi="CG Omega" w:cstheme="minorHAnsi"/>
          <w:spacing w:val="1"/>
          <w:sz w:val="24"/>
          <w:szCs w:val="24"/>
        </w:rPr>
        <w:t xml:space="preserve"> </w:t>
      </w:r>
      <w:r w:rsidRPr="008E65F6">
        <w:rPr>
          <w:rFonts w:ascii="CG Omega" w:eastAsia="Times New Roman" w:hAnsi="CG Omega" w:cstheme="minorHAnsi"/>
          <w:sz w:val="24"/>
          <w:szCs w:val="24"/>
        </w:rPr>
        <w:t xml:space="preserve">provides the </w:t>
      </w:r>
      <w:r w:rsidRPr="008E65F6">
        <w:rPr>
          <w:rFonts w:ascii="CG Omega" w:eastAsia="Times New Roman" w:hAnsi="CG Omega" w:cstheme="minorHAnsi"/>
          <w:spacing w:val="-2"/>
          <w:sz w:val="24"/>
          <w:szCs w:val="24"/>
        </w:rPr>
        <w:t>m</w:t>
      </w:r>
      <w:r w:rsidRPr="008E65F6">
        <w:rPr>
          <w:rFonts w:ascii="CG Omega" w:eastAsia="Times New Roman" w:hAnsi="CG Omega" w:cstheme="minorHAnsi"/>
          <w:spacing w:val="1"/>
          <w:sz w:val="24"/>
          <w:szCs w:val="24"/>
        </w:rPr>
        <w:t>i</w:t>
      </w:r>
      <w:r w:rsidRPr="008E65F6">
        <w:rPr>
          <w:rFonts w:ascii="CG Omega" w:eastAsia="Times New Roman" w:hAnsi="CG Omega" w:cstheme="minorHAnsi"/>
          <w:sz w:val="24"/>
          <w:szCs w:val="24"/>
        </w:rPr>
        <w:t>ni-Mi</w:t>
      </w:r>
      <w:r w:rsidRPr="008E65F6">
        <w:rPr>
          <w:rFonts w:ascii="CG Omega" w:eastAsia="Times New Roman" w:hAnsi="CG Omega" w:cstheme="minorHAnsi"/>
          <w:spacing w:val="1"/>
          <w:sz w:val="24"/>
          <w:szCs w:val="24"/>
        </w:rPr>
        <w:t>r</w:t>
      </w:r>
      <w:r w:rsidRPr="008E65F6">
        <w:rPr>
          <w:rFonts w:ascii="CG Omega" w:eastAsia="Times New Roman" w:hAnsi="CG Omega" w:cstheme="minorHAnsi"/>
          <w:sz w:val="24"/>
          <w:szCs w:val="24"/>
        </w:rPr>
        <w:t>anda warning after verifying the consu</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er’s identity.</w:t>
      </w:r>
    </w:p>
    <w:p w14:paraId="65BF8E1F" w14:textId="77777777" w:rsidR="008621D3" w:rsidRPr="008E65F6" w:rsidRDefault="008621D3" w:rsidP="002B4AE4">
      <w:pPr>
        <w:pStyle w:val="ListParagraph"/>
        <w:numPr>
          <w:ilvl w:val="0"/>
          <w:numId w:val="13"/>
        </w:numPr>
        <w:tabs>
          <w:tab w:val="left" w:pos="1560"/>
        </w:tabs>
        <w:spacing w:after="0" w:line="240" w:lineRule="auto"/>
        <w:ind w:left="1440" w:right="146"/>
        <w:rPr>
          <w:rFonts w:ascii="CG Omega" w:eastAsia="Times New Roman" w:hAnsi="CG Omega" w:cstheme="minorHAnsi"/>
          <w:sz w:val="24"/>
          <w:szCs w:val="24"/>
        </w:rPr>
      </w:pPr>
      <w:r w:rsidRPr="008E65F6">
        <w:rPr>
          <w:rFonts w:ascii="CG Omega" w:eastAsia="Times New Roman" w:hAnsi="CG Omega" w:cstheme="minorHAnsi"/>
          <w:sz w:val="24"/>
          <w:szCs w:val="24"/>
        </w:rPr>
        <w:t>The collect</w:t>
      </w:r>
      <w:r w:rsidRPr="008E65F6">
        <w:rPr>
          <w:rFonts w:ascii="CG Omega" w:eastAsia="Times New Roman" w:hAnsi="CG Omega" w:cstheme="minorHAnsi"/>
          <w:spacing w:val="-1"/>
          <w:sz w:val="24"/>
          <w:szCs w:val="24"/>
        </w:rPr>
        <w:t>o</w:t>
      </w:r>
      <w:r w:rsidRPr="008E65F6">
        <w:rPr>
          <w:rFonts w:ascii="CG Omega" w:eastAsia="Times New Roman" w:hAnsi="CG Omega" w:cstheme="minorHAnsi"/>
          <w:sz w:val="24"/>
          <w:szCs w:val="24"/>
        </w:rPr>
        <w:t>r lea</w:t>
      </w:r>
      <w:r w:rsidRPr="008E65F6">
        <w:rPr>
          <w:rFonts w:ascii="CG Omega" w:eastAsia="Times New Roman" w:hAnsi="CG Omega" w:cstheme="minorHAnsi"/>
          <w:spacing w:val="-1"/>
          <w:sz w:val="24"/>
          <w:szCs w:val="24"/>
        </w:rPr>
        <w:t>v</w:t>
      </w:r>
      <w:r w:rsidRPr="008E65F6">
        <w:rPr>
          <w:rFonts w:ascii="CG Omega" w:eastAsia="Times New Roman" w:hAnsi="CG Omega" w:cstheme="minorHAnsi"/>
          <w:sz w:val="24"/>
          <w:szCs w:val="24"/>
        </w:rPr>
        <w:t xml:space="preserve">es a recorded </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essage identifying the consu</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er by n</w:t>
      </w:r>
      <w:r w:rsidRPr="008E65F6">
        <w:rPr>
          <w:rFonts w:ascii="CG Omega" w:eastAsia="Times New Roman" w:hAnsi="CG Omega" w:cstheme="minorHAnsi"/>
          <w:spacing w:val="1"/>
          <w:sz w:val="24"/>
          <w:szCs w:val="24"/>
        </w:rPr>
        <w:t>a</w:t>
      </w:r>
      <w:r w:rsidRPr="008E65F6">
        <w:rPr>
          <w:rFonts w:ascii="CG Omega" w:eastAsia="Times New Roman" w:hAnsi="CG Omega" w:cstheme="minorHAnsi"/>
          <w:sz w:val="24"/>
          <w:szCs w:val="24"/>
        </w:rPr>
        <w:t>me, but only on a system</w:t>
      </w:r>
      <w:r w:rsidRPr="008E65F6">
        <w:rPr>
          <w:rFonts w:ascii="CG Omega" w:eastAsia="Times New Roman" w:hAnsi="CG Omega" w:cstheme="minorHAnsi"/>
          <w:spacing w:val="-2"/>
          <w:sz w:val="24"/>
          <w:szCs w:val="24"/>
        </w:rPr>
        <w:t xml:space="preserve"> </w:t>
      </w:r>
      <w:r w:rsidRPr="008E65F6">
        <w:rPr>
          <w:rFonts w:ascii="CG Omega" w:eastAsia="Times New Roman" w:hAnsi="CG Omega" w:cstheme="minorHAnsi"/>
          <w:sz w:val="24"/>
          <w:szCs w:val="24"/>
        </w:rPr>
        <w:t>that identifies (</w:t>
      </w:r>
      <w:r w:rsidRPr="008E65F6">
        <w:rPr>
          <w:rFonts w:ascii="CG Omega" w:eastAsia="Times New Roman" w:hAnsi="CG Omega" w:cstheme="minorHAnsi"/>
          <w:i/>
          <w:sz w:val="24"/>
          <w:szCs w:val="24"/>
        </w:rPr>
        <w:t>e.g.</w:t>
      </w:r>
      <w:r w:rsidRPr="008E65F6">
        <w:rPr>
          <w:rFonts w:ascii="CG Omega" w:eastAsia="Times New Roman" w:hAnsi="CG Omega" w:cstheme="minorHAnsi"/>
          <w:sz w:val="24"/>
          <w:szCs w:val="24"/>
        </w:rPr>
        <w:t>, via an outgoing greeting) the debtor by first and last name and does not identify any other persons.</w:t>
      </w:r>
    </w:p>
    <w:p w14:paraId="00BC38B2" w14:textId="21A26D0E" w:rsidR="008621D3" w:rsidRPr="008E65F6" w:rsidRDefault="008621D3" w:rsidP="002B4AE4">
      <w:pPr>
        <w:pStyle w:val="ListParagraph"/>
        <w:numPr>
          <w:ilvl w:val="0"/>
          <w:numId w:val="13"/>
        </w:numPr>
        <w:tabs>
          <w:tab w:val="left" w:pos="1560"/>
        </w:tabs>
        <w:spacing w:after="0" w:line="240" w:lineRule="auto"/>
        <w:ind w:left="1440" w:right="58"/>
        <w:rPr>
          <w:rFonts w:ascii="CG Omega" w:eastAsia="Times New Roman" w:hAnsi="CG Omega" w:cstheme="minorHAnsi"/>
          <w:sz w:val="24"/>
          <w:szCs w:val="24"/>
        </w:rPr>
      </w:pPr>
      <w:r w:rsidRPr="008E65F6">
        <w:rPr>
          <w:rFonts w:ascii="CG Omega" w:eastAsia="Times New Roman" w:hAnsi="CG Omega" w:cstheme="minorHAnsi"/>
          <w:sz w:val="24"/>
          <w:szCs w:val="24"/>
        </w:rPr>
        <w:t>The collect</w:t>
      </w:r>
      <w:r w:rsidRPr="008E65F6">
        <w:rPr>
          <w:rFonts w:ascii="CG Omega" w:eastAsia="Times New Roman" w:hAnsi="CG Omega" w:cstheme="minorHAnsi"/>
          <w:spacing w:val="-1"/>
          <w:sz w:val="24"/>
          <w:szCs w:val="24"/>
        </w:rPr>
        <w:t>o</w:t>
      </w:r>
      <w:r w:rsidRPr="008E65F6">
        <w:rPr>
          <w:rFonts w:ascii="CG Omega" w:eastAsia="Times New Roman" w:hAnsi="CG Omega" w:cstheme="minorHAnsi"/>
          <w:sz w:val="24"/>
          <w:szCs w:val="24"/>
        </w:rPr>
        <w:t>r lea</w:t>
      </w:r>
      <w:r w:rsidRPr="008E65F6">
        <w:rPr>
          <w:rFonts w:ascii="CG Omega" w:eastAsia="Times New Roman" w:hAnsi="CG Omega" w:cstheme="minorHAnsi"/>
          <w:spacing w:val="-1"/>
          <w:sz w:val="24"/>
          <w:szCs w:val="24"/>
        </w:rPr>
        <w:t>v</w:t>
      </w:r>
      <w:r w:rsidRPr="008E65F6">
        <w:rPr>
          <w:rFonts w:ascii="CG Omega" w:eastAsia="Times New Roman" w:hAnsi="CG Omega" w:cstheme="minorHAnsi"/>
          <w:sz w:val="24"/>
          <w:szCs w:val="24"/>
        </w:rPr>
        <w:t xml:space="preserve">es a recorded </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essage that identifies the consu</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er by na</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 and includ</w:t>
      </w:r>
      <w:r w:rsidRPr="008E65F6">
        <w:rPr>
          <w:rFonts w:ascii="CG Omega" w:eastAsia="Times New Roman" w:hAnsi="CG Omega" w:cstheme="minorHAnsi"/>
          <w:spacing w:val="-1"/>
          <w:sz w:val="24"/>
          <w:szCs w:val="24"/>
        </w:rPr>
        <w:t>e</w:t>
      </w:r>
      <w:r w:rsidRPr="008E65F6">
        <w:rPr>
          <w:rFonts w:ascii="CG Omega" w:eastAsia="Times New Roman" w:hAnsi="CG Omega" w:cstheme="minorHAnsi"/>
          <w:sz w:val="24"/>
          <w:szCs w:val="24"/>
        </w:rPr>
        <w:t xml:space="preserve">s the </w:t>
      </w:r>
      <w:r w:rsidRPr="008E65F6">
        <w:rPr>
          <w:rFonts w:ascii="CG Omega" w:eastAsia="Times New Roman" w:hAnsi="CG Omega" w:cstheme="minorHAnsi"/>
          <w:spacing w:val="-2"/>
          <w:sz w:val="24"/>
          <w:szCs w:val="24"/>
        </w:rPr>
        <w:t>m</w:t>
      </w:r>
      <w:r w:rsidRPr="008E65F6">
        <w:rPr>
          <w:rFonts w:ascii="CG Omega" w:eastAsia="Times New Roman" w:hAnsi="CG Omega" w:cstheme="minorHAnsi"/>
          <w:spacing w:val="1"/>
          <w:sz w:val="24"/>
          <w:szCs w:val="24"/>
        </w:rPr>
        <w:t>i</w:t>
      </w:r>
      <w:r w:rsidRPr="008E65F6">
        <w:rPr>
          <w:rFonts w:ascii="CG Omega" w:eastAsia="Times New Roman" w:hAnsi="CG Omega" w:cstheme="minorHAnsi"/>
          <w:sz w:val="24"/>
          <w:szCs w:val="24"/>
        </w:rPr>
        <w:t>ni-Miran</w:t>
      </w:r>
      <w:r w:rsidRPr="008E65F6">
        <w:rPr>
          <w:rFonts w:ascii="CG Omega" w:eastAsia="Times New Roman" w:hAnsi="CG Omega" w:cstheme="minorHAnsi"/>
          <w:spacing w:val="-1"/>
          <w:sz w:val="24"/>
          <w:szCs w:val="24"/>
        </w:rPr>
        <w:t>d</w:t>
      </w:r>
      <w:r w:rsidRPr="008E65F6">
        <w:rPr>
          <w:rFonts w:ascii="CG Omega" w:eastAsia="Times New Roman" w:hAnsi="CG Omega" w:cstheme="minorHAnsi"/>
          <w:sz w:val="24"/>
          <w:szCs w:val="24"/>
        </w:rPr>
        <w:t xml:space="preserve">a warning </w:t>
      </w:r>
      <w:r w:rsidRPr="008E65F6">
        <w:rPr>
          <w:rFonts w:ascii="CG Omega" w:eastAsia="Times New Roman" w:hAnsi="CG Omega" w:cstheme="minorHAnsi"/>
          <w:spacing w:val="-1"/>
          <w:sz w:val="24"/>
          <w:szCs w:val="24"/>
        </w:rPr>
        <w:t>b</w:t>
      </w:r>
      <w:r w:rsidRPr="008E65F6">
        <w:rPr>
          <w:rFonts w:ascii="CG Omega" w:eastAsia="Times New Roman" w:hAnsi="CG Omega" w:cstheme="minorHAnsi"/>
          <w:sz w:val="24"/>
          <w:szCs w:val="24"/>
        </w:rPr>
        <w:t>ut i</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pl</w:t>
      </w:r>
      <w:r w:rsidRPr="008E65F6">
        <w:rPr>
          <w:rFonts w:ascii="CG Omega" w:eastAsia="Times New Roman" w:hAnsi="CG Omega" w:cstheme="minorHAnsi"/>
          <w:spacing w:val="1"/>
          <w:sz w:val="24"/>
          <w:szCs w:val="24"/>
        </w:rPr>
        <w:t>e</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 xml:space="preserve">ents safeguards to try to prevent third </w:t>
      </w:r>
      <w:r w:rsidRPr="008E65F6">
        <w:rPr>
          <w:rFonts w:ascii="CG Omega" w:eastAsia="Times New Roman" w:hAnsi="CG Omega" w:cstheme="minorHAnsi"/>
          <w:spacing w:val="-1"/>
          <w:sz w:val="24"/>
          <w:szCs w:val="24"/>
        </w:rPr>
        <w:t>p</w:t>
      </w:r>
      <w:r w:rsidRPr="008E65F6">
        <w:rPr>
          <w:rFonts w:ascii="CG Omega" w:eastAsia="Times New Roman" w:hAnsi="CG Omega" w:cstheme="minorHAnsi"/>
          <w:sz w:val="24"/>
          <w:szCs w:val="24"/>
        </w:rPr>
        <w:t xml:space="preserve">arties </w:t>
      </w:r>
      <w:r w:rsidRPr="008E65F6">
        <w:rPr>
          <w:rFonts w:ascii="CG Omega" w:eastAsia="Times New Roman" w:hAnsi="CG Omega" w:cstheme="minorHAnsi"/>
          <w:spacing w:val="-1"/>
          <w:sz w:val="24"/>
          <w:szCs w:val="24"/>
        </w:rPr>
        <w:t>f</w:t>
      </w:r>
      <w:r w:rsidRPr="008E65F6">
        <w:rPr>
          <w:rFonts w:ascii="CG Omega" w:eastAsia="Times New Roman" w:hAnsi="CG Omega" w:cstheme="minorHAnsi"/>
          <w:sz w:val="24"/>
          <w:szCs w:val="24"/>
        </w:rPr>
        <w:t>rom</w:t>
      </w:r>
      <w:r w:rsidRPr="008E65F6">
        <w:rPr>
          <w:rFonts w:ascii="CG Omega" w:eastAsia="Times New Roman" w:hAnsi="CG Omega" w:cstheme="minorHAnsi"/>
          <w:spacing w:val="-2"/>
          <w:sz w:val="24"/>
          <w:szCs w:val="24"/>
        </w:rPr>
        <w:t xml:space="preserve"> </w:t>
      </w:r>
      <w:r w:rsidRPr="008E65F6">
        <w:rPr>
          <w:rFonts w:ascii="CG Omega" w:eastAsia="Times New Roman" w:hAnsi="CG Omega" w:cstheme="minorHAnsi"/>
          <w:sz w:val="24"/>
          <w:szCs w:val="24"/>
        </w:rPr>
        <w:t>listening</w:t>
      </w:r>
      <w:r w:rsidR="00F72DB7">
        <w:rPr>
          <w:rFonts w:ascii="CG Omega" w:eastAsia="Times New Roman" w:hAnsi="CG Omega" w:cstheme="minorHAnsi"/>
          <w:spacing w:val="-1"/>
          <w:sz w:val="24"/>
          <w:szCs w:val="24"/>
        </w:rPr>
        <w:t>.</w:t>
      </w:r>
      <w:r w:rsidR="00F72DB7">
        <w:rPr>
          <w:rStyle w:val="FootnoteReference"/>
          <w:rFonts w:ascii="CG Omega" w:eastAsia="Times New Roman" w:hAnsi="CG Omega" w:cstheme="minorHAnsi"/>
          <w:spacing w:val="-1"/>
          <w:sz w:val="24"/>
          <w:szCs w:val="24"/>
        </w:rPr>
        <w:footnoteReference w:id="54"/>
      </w:r>
    </w:p>
    <w:p w14:paraId="4FD7BAB0" w14:textId="77777777" w:rsidR="008621D3" w:rsidRPr="008E65F6" w:rsidRDefault="008621D3" w:rsidP="002B4AE4">
      <w:pPr>
        <w:pStyle w:val="ListParagraph"/>
        <w:numPr>
          <w:ilvl w:val="0"/>
          <w:numId w:val="13"/>
        </w:numPr>
        <w:tabs>
          <w:tab w:val="left" w:pos="1560"/>
        </w:tabs>
        <w:spacing w:after="0" w:line="240" w:lineRule="auto"/>
        <w:ind w:left="1440" w:right="589"/>
        <w:rPr>
          <w:rFonts w:ascii="CG Omega" w:eastAsia="Times New Roman" w:hAnsi="CG Omega" w:cstheme="minorHAnsi"/>
          <w:sz w:val="24"/>
          <w:szCs w:val="24"/>
        </w:rPr>
      </w:pPr>
      <w:r w:rsidRPr="008E65F6">
        <w:rPr>
          <w:rFonts w:ascii="CG Omega" w:eastAsia="Times New Roman" w:hAnsi="CG Omega" w:cstheme="minorHAnsi"/>
          <w:sz w:val="24"/>
          <w:szCs w:val="24"/>
        </w:rPr>
        <w:lastRenderedPageBreak/>
        <w:t>The collect</w:t>
      </w:r>
      <w:r w:rsidRPr="008E65F6">
        <w:rPr>
          <w:rFonts w:ascii="CG Omega" w:eastAsia="Times New Roman" w:hAnsi="CG Omega" w:cstheme="minorHAnsi"/>
          <w:spacing w:val="-1"/>
          <w:sz w:val="24"/>
          <w:szCs w:val="24"/>
        </w:rPr>
        <w:t>o</w:t>
      </w:r>
      <w:r w:rsidRPr="008E65F6">
        <w:rPr>
          <w:rFonts w:ascii="CG Omega" w:eastAsia="Times New Roman" w:hAnsi="CG Omega" w:cstheme="minorHAnsi"/>
          <w:sz w:val="24"/>
          <w:szCs w:val="24"/>
        </w:rPr>
        <w:t>r lea</w:t>
      </w:r>
      <w:r w:rsidRPr="008E65F6">
        <w:rPr>
          <w:rFonts w:ascii="CG Omega" w:eastAsia="Times New Roman" w:hAnsi="CG Omega" w:cstheme="minorHAnsi"/>
          <w:spacing w:val="-1"/>
          <w:sz w:val="24"/>
          <w:szCs w:val="24"/>
        </w:rPr>
        <w:t>v</w:t>
      </w:r>
      <w:r w:rsidRPr="008E65F6">
        <w:rPr>
          <w:rFonts w:ascii="CG Omega" w:eastAsia="Times New Roman" w:hAnsi="CG Omega" w:cstheme="minorHAnsi"/>
          <w:sz w:val="24"/>
          <w:szCs w:val="24"/>
        </w:rPr>
        <w:t xml:space="preserve">es a recorded </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essage t</w:t>
      </w:r>
      <w:r w:rsidRPr="008E65F6">
        <w:rPr>
          <w:rFonts w:ascii="CG Omega" w:eastAsia="Times New Roman" w:hAnsi="CG Omega" w:cstheme="minorHAnsi"/>
          <w:spacing w:val="-1"/>
          <w:sz w:val="24"/>
          <w:szCs w:val="24"/>
        </w:rPr>
        <w:t>h</w:t>
      </w:r>
      <w:r w:rsidRPr="008E65F6">
        <w:rPr>
          <w:rFonts w:ascii="CG Omega" w:eastAsia="Times New Roman" w:hAnsi="CG Omega" w:cstheme="minorHAnsi"/>
          <w:sz w:val="24"/>
          <w:szCs w:val="24"/>
        </w:rPr>
        <w:t>at indicates the call is from</w:t>
      </w:r>
      <w:r w:rsidRPr="008E65F6">
        <w:rPr>
          <w:rFonts w:ascii="CG Omega" w:eastAsia="Times New Roman" w:hAnsi="CG Omega" w:cstheme="minorHAnsi"/>
          <w:spacing w:val="-2"/>
          <w:sz w:val="24"/>
          <w:szCs w:val="24"/>
        </w:rPr>
        <w:t xml:space="preserve"> </w:t>
      </w:r>
      <w:r w:rsidRPr="008E65F6">
        <w:rPr>
          <w:rFonts w:ascii="CG Omega" w:eastAsia="Times New Roman" w:hAnsi="CG Omega" w:cstheme="minorHAnsi"/>
          <w:sz w:val="24"/>
          <w:szCs w:val="24"/>
        </w:rPr>
        <w:t>a debt collector but does not identi</w:t>
      </w:r>
      <w:r w:rsidRPr="008E65F6">
        <w:rPr>
          <w:rFonts w:ascii="CG Omega" w:eastAsia="Times New Roman" w:hAnsi="CG Omega" w:cstheme="minorHAnsi"/>
          <w:spacing w:val="-2"/>
          <w:sz w:val="24"/>
          <w:szCs w:val="24"/>
        </w:rPr>
        <w:t>f</w:t>
      </w:r>
      <w:r w:rsidRPr="008E65F6">
        <w:rPr>
          <w:rFonts w:ascii="CG Omega" w:eastAsia="Times New Roman" w:hAnsi="CG Omega" w:cstheme="minorHAnsi"/>
          <w:sz w:val="24"/>
          <w:szCs w:val="24"/>
        </w:rPr>
        <w:t>y the consu</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er by n</w:t>
      </w:r>
      <w:r w:rsidRPr="008E65F6">
        <w:rPr>
          <w:rFonts w:ascii="CG Omega" w:eastAsia="Times New Roman" w:hAnsi="CG Omega" w:cstheme="minorHAnsi"/>
          <w:spacing w:val="1"/>
          <w:sz w:val="24"/>
          <w:szCs w:val="24"/>
        </w:rPr>
        <w:t>a</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w:t>
      </w:r>
    </w:p>
    <w:p w14:paraId="2221CA5B" w14:textId="77777777" w:rsidR="008621D3" w:rsidRPr="008E65F6" w:rsidRDefault="008621D3" w:rsidP="002B4AE4">
      <w:pPr>
        <w:pStyle w:val="ListParagraph"/>
        <w:numPr>
          <w:ilvl w:val="0"/>
          <w:numId w:val="13"/>
        </w:numPr>
        <w:tabs>
          <w:tab w:val="left" w:pos="1560"/>
        </w:tabs>
        <w:spacing w:after="0" w:line="240" w:lineRule="auto"/>
        <w:ind w:left="1440" w:right="259"/>
        <w:rPr>
          <w:rFonts w:ascii="CG Omega" w:eastAsia="Times New Roman" w:hAnsi="CG Omega" w:cstheme="minorHAnsi"/>
          <w:sz w:val="24"/>
          <w:szCs w:val="24"/>
        </w:rPr>
      </w:pPr>
      <w:r w:rsidRPr="008E65F6">
        <w:rPr>
          <w:rFonts w:ascii="CG Omega" w:eastAsia="Times New Roman" w:hAnsi="CG Omega" w:cstheme="minorHAnsi"/>
          <w:sz w:val="24"/>
          <w:szCs w:val="24"/>
        </w:rPr>
        <w:t>The collector leaves a message that does</w:t>
      </w:r>
      <w:r w:rsidRPr="008E65F6">
        <w:rPr>
          <w:rFonts w:ascii="CG Omega" w:eastAsia="Times New Roman" w:hAnsi="CG Omega" w:cstheme="minorHAnsi"/>
          <w:spacing w:val="-1"/>
          <w:sz w:val="24"/>
          <w:szCs w:val="24"/>
        </w:rPr>
        <w:t xml:space="preserve"> </w:t>
      </w:r>
      <w:r w:rsidRPr="008E65F6">
        <w:rPr>
          <w:rFonts w:ascii="CG Omega" w:eastAsia="Times New Roman" w:hAnsi="CG Omega" w:cstheme="minorHAnsi"/>
          <w:sz w:val="24"/>
          <w:szCs w:val="24"/>
        </w:rPr>
        <w:t xml:space="preserve">not contain the </w:t>
      </w:r>
      <w:r w:rsidRPr="008E65F6">
        <w:rPr>
          <w:rFonts w:ascii="CG Omega" w:eastAsia="Times New Roman" w:hAnsi="CG Omega" w:cstheme="minorHAnsi"/>
          <w:spacing w:val="-2"/>
          <w:sz w:val="24"/>
          <w:szCs w:val="24"/>
        </w:rPr>
        <w:t>m</w:t>
      </w:r>
      <w:r w:rsidRPr="008E65F6">
        <w:rPr>
          <w:rFonts w:ascii="CG Omega" w:eastAsia="Times New Roman" w:hAnsi="CG Omega" w:cstheme="minorHAnsi"/>
          <w:spacing w:val="1"/>
          <w:sz w:val="24"/>
          <w:szCs w:val="24"/>
        </w:rPr>
        <w:t>i</w:t>
      </w:r>
      <w:r w:rsidRPr="008E65F6">
        <w:rPr>
          <w:rFonts w:ascii="CG Omega" w:eastAsia="Times New Roman" w:hAnsi="CG Omega" w:cstheme="minorHAnsi"/>
          <w:sz w:val="24"/>
          <w:szCs w:val="24"/>
        </w:rPr>
        <w:t>ni-Miranda warning, but only after the consu</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er consents to re</w:t>
      </w:r>
      <w:r w:rsidRPr="008E65F6">
        <w:rPr>
          <w:rFonts w:ascii="CG Omega" w:eastAsia="Times New Roman" w:hAnsi="CG Omega" w:cstheme="minorHAnsi"/>
          <w:spacing w:val="-1"/>
          <w:sz w:val="24"/>
          <w:szCs w:val="24"/>
        </w:rPr>
        <w:t>c</w:t>
      </w:r>
      <w:r w:rsidRPr="008E65F6">
        <w:rPr>
          <w:rFonts w:ascii="CG Omega" w:eastAsia="Times New Roman" w:hAnsi="CG Omega" w:cstheme="minorHAnsi"/>
          <w:sz w:val="24"/>
          <w:szCs w:val="24"/>
        </w:rPr>
        <w:t>ei</w:t>
      </w:r>
      <w:r w:rsidRPr="008E65F6">
        <w:rPr>
          <w:rFonts w:ascii="CG Omega" w:eastAsia="Times New Roman" w:hAnsi="CG Omega" w:cstheme="minorHAnsi"/>
          <w:spacing w:val="-1"/>
          <w:sz w:val="24"/>
          <w:szCs w:val="24"/>
        </w:rPr>
        <w:t>v</w:t>
      </w:r>
      <w:r w:rsidRPr="008E65F6">
        <w:rPr>
          <w:rFonts w:ascii="CG Omega" w:eastAsia="Times New Roman" w:hAnsi="CG Omega" w:cstheme="minorHAnsi"/>
          <w:sz w:val="24"/>
          <w:szCs w:val="24"/>
        </w:rPr>
        <w:t>i</w:t>
      </w:r>
      <w:r w:rsidRPr="008E65F6">
        <w:rPr>
          <w:rFonts w:ascii="CG Omega" w:eastAsia="Times New Roman" w:hAnsi="CG Omega" w:cstheme="minorHAnsi"/>
          <w:spacing w:val="-1"/>
          <w:sz w:val="24"/>
          <w:szCs w:val="24"/>
        </w:rPr>
        <w:t>n</w:t>
      </w:r>
      <w:r w:rsidRPr="008E65F6">
        <w:rPr>
          <w:rFonts w:ascii="CG Omega" w:eastAsia="Times New Roman" w:hAnsi="CG Omega" w:cstheme="minorHAnsi"/>
          <w:sz w:val="24"/>
          <w:szCs w:val="24"/>
        </w:rPr>
        <w:t xml:space="preserve">g voice </w:t>
      </w:r>
      <w:r w:rsidRPr="008E65F6">
        <w:rPr>
          <w:rFonts w:ascii="CG Omega" w:eastAsia="Times New Roman" w:hAnsi="CG Omega" w:cstheme="minorHAnsi"/>
          <w:spacing w:val="-2"/>
          <w:sz w:val="24"/>
          <w:szCs w:val="24"/>
        </w:rPr>
        <w:t>m</w:t>
      </w:r>
      <w:r w:rsidRPr="008E65F6">
        <w:rPr>
          <w:rFonts w:ascii="CG Omega" w:eastAsia="Times New Roman" w:hAnsi="CG Omega" w:cstheme="minorHAnsi"/>
          <w:sz w:val="24"/>
          <w:szCs w:val="24"/>
        </w:rPr>
        <w:t>essages with</w:t>
      </w:r>
      <w:r w:rsidRPr="008E65F6">
        <w:rPr>
          <w:rFonts w:ascii="CG Omega" w:eastAsia="Times New Roman" w:hAnsi="CG Omega" w:cstheme="minorHAnsi"/>
          <w:spacing w:val="-1"/>
          <w:sz w:val="24"/>
          <w:szCs w:val="24"/>
        </w:rPr>
        <w:t>o</w:t>
      </w:r>
      <w:r w:rsidRPr="008E65F6">
        <w:rPr>
          <w:rFonts w:ascii="CG Omega" w:eastAsia="Times New Roman" w:hAnsi="CG Omega" w:cstheme="minorHAnsi"/>
          <w:sz w:val="24"/>
          <w:szCs w:val="24"/>
        </w:rPr>
        <w:t xml:space="preserve">ut the </w:t>
      </w:r>
      <w:r w:rsidRPr="008E65F6">
        <w:rPr>
          <w:rFonts w:ascii="CG Omega" w:eastAsia="Times New Roman" w:hAnsi="CG Omega" w:cstheme="minorHAnsi"/>
          <w:spacing w:val="-2"/>
          <w:sz w:val="24"/>
          <w:szCs w:val="24"/>
        </w:rPr>
        <w:t>m</w:t>
      </w:r>
      <w:r w:rsidRPr="008E65F6">
        <w:rPr>
          <w:rFonts w:ascii="CG Omega" w:eastAsia="Times New Roman" w:hAnsi="CG Omega" w:cstheme="minorHAnsi"/>
          <w:spacing w:val="1"/>
          <w:sz w:val="24"/>
          <w:szCs w:val="24"/>
        </w:rPr>
        <w:t>i</w:t>
      </w:r>
      <w:r w:rsidRPr="008E65F6">
        <w:rPr>
          <w:rFonts w:ascii="CG Omega" w:eastAsia="Times New Roman" w:hAnsi="CG Omega" w:cstheme="minorHAnsi"/>
          <w:sz w:val="24"/>
          <w:szCs w:val="24"/>
        </w:rPr>
        <w:t>ni-Miranda warning.</w:t>
      </w:r>
    </w:p>
    <w:p w14:paraId="055CD0E4" w14:textId="77777777" w:rsidR="008621D3" w:rsidRPr="00CD79F0" w:rsidRDefault="008621D3" w:rsidP="008621D3">
      <w:pPr>
        <w:spacing w:after="0" w:line="240" w:lineRule="auto"/>
        <w:ind w:left="120" w:right="-20"/>
        <w:rPr>
          <w:rFonts w:ascii="CG Omega" w:eastAsia="Times New Roman" w:hAnsi="CG Omega" w:cstheme="minorHAnsi"/>
          <w:i/>
          <w:sz w:val="24"/>
          <w:szCs w:val="24"/>
        </w:rPr>
      </w:pPr>
    </w:p>
    <w:p w14:paraId="54C66769" w14:textId="77777777" w:rsidR="008621D3" w:rsidRPr="00CD79F0" w:rsidRDefault="008621D3" w:rsidP="008621D3">
      <w:pPr>
        <w:spacing w:after="0" w:line="240" w:lineRule="auto"/>
        <w:ind w:left="120" w:right="-20"/>
        <w:rPr>
          <w:rFonts w:ascii="CG Omega" w:eastAsia="Times New Roman" w:hAnsi="CG Omega" w:cstheme="minorHAnsi"/>
          <w:i/>
          <w:sz w:val="24"/>
          <w:szCs w:val="24"/>
        </w:rPr>
      </w:pPr>
      <w:r w:rsidRPr="00CD79F0">
        <w:rPr>
          <w:rFonts w:ascii="CG Omega" w:eastAsia="Times New Roman" w:hAnsi="CG Omega" w:cstheme="minorHAnsi"/>
          <w:sz w:val="24"/>
          <w:szCs w:val="24"/>
        </w:rPr>
        <w:t>Debt buyers should not be required to determine under what circumstances a consumer or third party may be accessing a voicemail message.</w:t>
      </w:r>
    </w:p>
    <w:p w14:paraId="5A7A03E8" w14:textId="77777777" w:rsidR="008621D3" w:rsidRPr="00CD79F0" w:rsidRDefault="008621D3" w:rsidP="008621D3">
      <w:pPr>
        <w:tabs>
          <w:tab w:val="left" w:pos="1560"/>
        </w:tabs>
        <w:spacing w:after="0" w:line="240" w:lineRule="auto"/>
        <w:ind w:left="1560" w:right="259" w:hanging="360"/>
        <w:rPr>
          <w:rFonts w:ascii="CG Omega" w:eastAsia="Times New Roman" w:hAnsi="CG Omega" w:cstheme="minorHAnsi"/>
          <w:sz w:val="24"/>
          <w:szCs w:val="24"/>
        </w:rPr>
      </w:pPr>
    </w:p>
    <w:p w14:paraId="15F4B02E" w14:textId="5B5E56D6" w:rsidR="008621D3" w:rsidRPr="00CD79F0" w:rsidRDefault="008621D3" w:rsidP="00A21FFB">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Q84: So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of the proposed solutions describ</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d above would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 a collector to leave a recor</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xml:space="preserve">ed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ssage with</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ut lea</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ing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 xml:space="preserve">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warnin</w:t>
      </w:r>
      <w:r w:rsidRPr="00CD79F0">
        <w:rPr>
          <w:rFonts w:ascii="CG Omega" w:eastAsia="Times New Roman" w:hAnsi="CG Omega" w:cstheme="minorHAnsi"/>
          <w:b/>
          <w:spacing w:val="-1"/>
          <w:sz w:val="24"/>
          <w:szCs w:val="24"/>
        </w:rPr>
        <w:t>g</w:t>
      </w:r>
      <w:r w:rsidRPr="00CD79F0">
        <w:rPr>
          <w:rFonts w:ascii="CG Omega" w:eastAsia="Times New Roman" w:hAnsi="CG Omega" w:cstheme="minorHAnsi"/>
          <w:b/>
          <w:sz w:val="24"/>
          <w:szCs w:val="24"/>
        </w:rPr>
        <w:t>.  Should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rs be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itted, in their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unications with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to ask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if they will o</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 xml:space="preserve">t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ut of recei</w:t>
      </w:r>
      <w:r w:rsidRPr="00CD79F0">
        <w:rPr>
          <w:rFonts w:ascii="CG Omega" w:eastAsia="Times New Roman" w:hAnsi="CG Omega" w:cstheme="minorHAnsi"/>
          <w:b/>
          <w:spacing w:val="-1"/>
          <w:sz w:val="24"/>
          <w:szCs w:val="24"/>
        </w:rPr>
        <w:t>vi</w:t>
      </w:r>
      <w:r w:rsidRPr="00CD79F0">
        <w:rPr>
          <w:rFonts w:ascii="CG Omega" w:eastAsia="Times New Roman" w:hAnsi="CG Omega" w:cstheme="minorHAnsi"/>
          <w:b/>
          <w:sz w:val="24"/>
          <w:szCs w:val="24"/>
        </w:rPr>
        <w:t xml:space="preserve">ng future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a warning</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If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s are p</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itted to opt o</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t of receiving</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future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ni-Miranda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essages, what factors or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itations, if any, should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right to opt out?  Should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be allowed to opt out both in writ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ng and orally?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hould the opt-out provision extend to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warnings given in other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communications besides recorded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essages?</w:t>
      </w:r>
    </w:p>
    <w:p w14:paraId="67178078" w14:textId="77777777" w:rsidR="008621D3" w:rsidRPr="00CD79F0" w:rsidRDefault="008621D3" w:rsidP="008621D3">
      <w:pPr>
        <w:spacing w:after="0" w:line="240" w:lineRule="auto"/>
        <w:ind w:left="120" w:right="53"/>
        <w:rPr>
          <w:rFonts w:ascii="CG Omega" w:eastAsia="Times New Roman" w:hAnsi="CG Omega" w:cstheme="minorHAnsi"/>
          <w:b/>
          <w:sz w:val="24"/>
          <w:szCs w:val="24"/>
        </w:rPr>
      </w:pPr>
    </w:p>
    <w:p w14:paraId="0BA8586F" w14:textId="77777777" w:rsidR="008621D3" w:rsidRPr="00CD79F0" w:rsidRDefault="008621D3" w:rsidP="00C578F5">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 agrees that clarity is necessary in this area. Debt buyers should be able to ask consumers if they would prefer not to receive the mini-Miranda disclosure each time they speak to a debt buyer, and consumers should be able to exercise that preference orally or in writing. </w:t>
      </w:r>
    </w:p>
    <w:p w14:paraId="7A0F756F" w14:textId="77777777" w:rsidR="008621D3" w:rsidRPr="00CD79F0" w:rsidRDefault="008621D3" w:rsidP="00C578F5">
      <w:pPr>
        <w:spacing w:after="0" w:line="240" w:lineRule="auto"/>
        <w:rPr>
          <w:rFonts w:ascii="CG Omega" w:eastAsia="Times New Roman" w:hAnsi="CG Omega" w:cstheme="minorHAnsi"/>
          <w:sz w:val="24"/>
          <w:szCs w:val="24"/>
        </w:rPr>
      </w:pPr>
    </w:p>
    <w:p w14:paraId="3E190F25" w14:textId="77777777" w:rsidR="008621D3" w:rsidRPr="00CD79F0" w:rsidRDefault="008621D3" w:rsidP="00C578F5">
      <w:pPr>
        <w:spacing w:after="0" w:line="240" w:lineRule="auto"/>
        <w:ind w:right="-20"/>
        <w:rPr>
          <w:rFonts w:ascii="CG Omega" w:eastAsia="Times New Roman" w:hAnsi="CG Omega" w:cstheme="minorHAnsi"/>
          <w:sz w:val="24"/>
          <w:szCs w:val="24"/>
        </w:rPr>
      </w:pPr>
      <w:r w:rsidRPr="00CD79F0">
        <w:rPr>
          <w:rFonts w:ascii="CG Omega" w:eastAsia="Times New Roman" w:hAnsi="CG Omega" w:cstheme="minorHAnsi"/>
          <w:i/>
          <w:sz w:val="24"/>
          <w:szCs w:val="24"/>
        </w:rPr>
        <w:t>3.   Caller I</w:t>
      </w:r>
      <w:r w:rsidRPr="00CD79F0">
        <w:rPr>
          <w:rFonts w:ascii="CG Omega" w:eastAsia="Times New Roman" w:hAnsi="CG Omega" w:cstheme="minorHAnsi"/>
          <w:i/>
          <w:spacing w:val="-1"/>
          <w:sz w:val="24"/>
          <w:szCs w:val="24"/>
        </w:rPr>
        <w:t>d</w:t>
      </w:r>
      <w:r w:rsidRPr="00CD79F0">
        <w:rPr>
          <w:rFonts w:ascii="CG Omega" w:eastAsia="Times New Roman" w:hAnsi="CG Omega" w:cstheme="minorHAnsi"/>
          <w:i/>
          <w:sz w:val="24"/>
          <w:szCs w:val="24"/>
        </w:rPr>
        <w:t xml:space="preserve">entification </w:t>
      </w:r>
      <w:r w:rsidRPr="00CD79F0">
        <w:rPr>
          <w:rFonts w:ascii="CG Omega" w:eastAsia="Times New Roman" w:hAnsi="CG Omega" w:cstheme="minorHAnsi"/>
          <w:i/>
          <w:spacing w:val="-1"/>
          <w:sz w:val="24"/>
          <w:szCs w:val="24"/>
        </w:rPr>
        <w:t>(“</w:t>
      </w:r>
      <w:r w:rsidRPr="00CD79F0">
        <w:rPr>
          <w:rFonts w:ascii="CG Omega" w:eastAsia="Times New Roman" w:hAnsi="CG Omega" w:cstheme="minorHAnsi"/>
          <w:i/>
          <w:sz w:val="24"/>
          <w:szCs w:val="24"/>
        </w:rPr>
        <w:t>Caller ID”)</w:t>
      </w:r>
    </w:p>
    <w:p w14:paraId="6266E6F7" w14:textId="196E3931" w:rsidR="008621D3" w:rsidRDefault="008621D3" w:rsidP="00C578F5">
      <w:pPr>
        <w:spacing w:after="0" w:line="240" w:lineRule="auto"/>
        <w:ind w:right="-20"/>
        <w:rPr>
          <w:rFonts w:ascii="CG Omega" w:eastAsia="Times New Roman" w:hAnsi="CG Omega" w:cstheme="minorHAnsi"/>
          <w:spacing w:val="1"/>
          <w:position w:val="11"/>
          <w:sz w:val="24"/>
          <w:szCs w:val="24"/>
        </w:rPr>
      </w:pPr>
      <w:r w:rsidRPr="00CD79F0">
        <w:rPr>
          <w:rFonts w:ascii="CG Omega" w:eastAsia="Times New Roman" w:hAnsi="CG Omega" w:cstheme="minorHAnsi"/>
          <w:sz w:val="24"/>
          <w:szCs w:val="24"/>
        </w:rPr>
        <w:t>Caller-ID technologies trans</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it certain i</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ation along with a telephone call that allows r</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ci</w:t>
      </w:r>
      <w:r w:rsidRPr="00CD79F0">
        <w:rPr>
          <w:rFonts w:ascii="CG Omega" w:eastAsia="Times New Roman" w:hAnsi="CG Omega" w:cstheme="minorHAnsi"/>
          <w:spacing w:val="-1"/>
          <w:sz w:val="24"/>
          <w:szCs w:val="24"/>
        </w:rPr>
        <w:t>p</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ents of</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lls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to view c</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llers’ telephone nu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bers and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 also their na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telephones display all or part of such i</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for</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ation while others, such as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any landlines, do not.  A 2004 survey by the Pew Research Center</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indicated that appro</w:t>
      </w:r>
      <w:r w:rsidRPr="00CD79F0">
        <w:rPr>
          <w:rFonts w:ascii="CG Omega" w:eastAsia="Times New Roman" w:hAnsi="CG Omega" w:cstheme="minorHAnsi"/>
          <w:spacing w:val="-1"/>
          <w:sz w:val="24"/>
          <w:szCs w:val="24"/>
        </w:rPr>
        <w:t>x</w:t>
      </w:r>
      <w:r w:rsidRPr="00CD79F0">
        <w:rPr>
          <w:rFonts w:ascii="CG Omega" w:eastAsia="Times New Roman" w:hAnsi="CG Omega" w:cstheme="minorHAnsi"/>
          <w:sz w:val="24"/>
          <w:szCs w:val="24"/>
        </w:rPr>
        <w:t>imately half of phone owners had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fo</w:t>
      </w:r>
      <w:r w:rsidRPr="00CD79F0">
        <w:rPr>
          <w:rFonts w:ascii="CG Omega" w:eastAsia="Times New Roman" w:hAnsi="CG Omega" w:cstheme="minorHAnsi"/>
          <w:spacing w:val="2"/>
          <w:sz w:val="24"/>
          <w:szCs w:val="24"/>
        </w:rPr>
        <w:t>r</w:t>
      </w:r>
      <w:r w:rsidRPr="00CD79F0">
        <w:rPr>
          <w:rFonts w:ascii="CG Omega" w:eastAsia="Times New Roman" w:hAnsi="CG Omega" w:cstheme="minorHAnsi"/>
          <w:sz w:val="24"/>
          <w:szCs w:val="24"/>
        </w:rPr>
        <w:t>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of caller ID</w:t>
      </w:r>
      <w:r w:rsidR="00C578F5">
        <w:rPr>
          <w:rFonts w:ascii="CG Omega" w:eastAsia="Times New Roman" w:hAnsi="CG Omega" w:cstheme="minorHAnsi"/>
          <w:spacing w:val="-1"/>
          <w:sz w:val="24"/>
          <w:szCs w:val="24"/>
        </w:rPr>
        <w:t>.</w:t>
      </w:r>
      <w:r w:rsidR="00C578F5">
        <w:rPr>
          <w:rStyle w:val="FootnoteReference"/>
          <w:rFonts w:ascii="CG Omega" w:eastAsia="Times New Roman" w:hAnsi="CG Omega" w:cstheme="minorHAnsi"/>
          <w:spacing w:val="-1"/>
          <w:sz w:val="24"/>
          <w:szCs w:val="24"/>
        </w:rPr>
        <w:footnoteReference w:id="55"/>
      </w:r>
    </w:p>
    <w:p w14:paraId="7947C5B1" w14:textId="77777777" w:rsidR="00F72DB7" w:rsidRPr="00CD79F0" w:rsidRDefault="00F72DB7" w:rsidP="008621D3">
      <w:pPr>
        <w:spacing w:after="0" w:line="240" w:lineRule="auto"/>
        <w:ind w:left="120" w:right="-20"/>
        <w:rPr>
          <w:rFonts w:ascii="CG Omega" w:eastAsia="Times New Roman" w:hAnsi="CG Omega" w:cstheme="minorHAnsi"/>
          <w:sz w:val="24"/>
          <w:szCs w:val="24"/>
        </w:rPr>
      </w:pPr>
    </w:p>
    <w:p w14:paraId="20B77A7C" w14:textId="77777777" w:rsidR="008621D3" w:rsidRPr="00CD79F0" w:rsidRDefault="008621D3" w:rsidP="00C578F5">
      <w:pPr>
        <w:spacing w:after="0" w:line="240" w:lineRule="auto"/>
        <w:ind w:right="863"/>
        <w:rPr>
          <w:rFonts w:ascii="CG Omega" w:eastAsia="Times New Roman" w:hAnsi="CG Omega" w:cstheme="minorHAnsi"/>
          <w:sz w:val="24"/>
          <w:szCs w:val="24"/>
        </w:rPr>
      </w:pPr>
      <w:r w:rsidRPr="00CD79F0">
        <w:rPr>
          <w:rFonts w:ascii="CG Omega" w:eastAsia="Times New Roman" w:hAnsi="CG Omega" w:cstheme="minorHAnsi"/>
          <w:sz w:val="24"/>
          <w:szCs w:val="24"/>
        </w:rPr>
        <w:lastRenderedPageBreak/>
        <w:t>Caller-ID technologies present certain co</w:t>
      </w:r>
      <w:r w:rsidRPr="00CD79F0">
        <w:rPr>
          <w:rFonts w:ascii="CG Omega" w:eastAsia="Times New Roman" w:hAnsi="CG Omega" w:cstheme="minorHAnsi"/>
          <w:spacing w:val="-2"/>
          <w:sz w:val="24"/>
          <w:szCs w:val="24"/>
        </w:rPr>
        <w:t>mp</w:t>
      </w:r>
      <w:r w:rsidRPr="00CD79F0">
        <w:rPr>
          <w:rFonts w:ascii="CG Omega" w:eastAsia="Times New Roman" w:hAnsi="CG Omega" w:cstheme="minorHAnsi"/>
          <w:sz w:val="24"/>
          <w:szCs w:val="24"/>
        </w:rPr>
        <w:t>liance issues for debt collectors.</w:t>
      </w:r>
      <w:r w:rsidRPr="00CD79F0">
        <w:rPr>
          <w:rFonts w:ascii="CG Omega" w:eastAsia="Times New Roman" w:hAnsi="CG Omega" w:cstheme="minorHAnsi"/>
          <w:spacing w:val="60"/>
          <w:sz w:val="24"/>
          <w:szCs w:val="24"/>
        </w:rPr>
        <w:t xml:space="preserve"> </w:t>
      </w:r>
      <w:r w:rsidRPr="00CD79F0">
        <w:rPr>
          <w:rFonts w:ascii="CG Omega" w:eastAsia="Times New Roman" w:hAnsi="CG Omega" w:cstheme="minorHAnsi"/>
          <w:sz w:val="24"/>
          <w:szCs w:val="24"/>
        </w:rPr>
        <w:t>For</w:t>
      </w:r>
    </w:p>
    <w:p w14:paraId="39E297FA" w14:textId="77777777" w:rsidR="008621D3" w:rsidRDefault="008621D3" w:rsidP="00C578F5">
      <w:pPr>
        <w:spacing w:after="0" w:line="240" w:lineRule="auto"/>
        <w:ind w:right="207"/>
        <w:rPr>
          <w:rFonts w:ascii="CG Omega" w:eastAsia="Times New Roman" w:hAnsi="CG Omega" w:cstheme="minorHAnsi"/>
          <w:sz w:val="24"/>
          <w:szCs w:val="24"/>
        </w:rPr>
      </w:pPr>
      <w:r w:rsidRPr="00CD79F0">
        <w:rPr>
          <w:rFonts w:ascii="CG Omega" w:eastAsia="Times New Roman" w:hAnsi="CG Omega" w:cstheme="minorHAnsi"/>
          <w:sz w:val="24"/>
          <w:szCs w:val="24"/>
        </w:rPr>
        <w:t>instance, FDCPA section 807(14) requires that</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debt collectors use the “true na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 of </w:t>
      </w:r>
      <w:r w:rsidRPr="00CD79F0">
        <w:rPr>
          <w:rFonts w:ascii="CG Omega" w:eastAsia="Times New Roman" w:hAnsi="CG Omega" w:cstheme="minorHAnsi"/>
          <w:spacing w:val="2"/>
          <w:sz w:val="24"/>
          <w:szCs w:val="24"/>
        </w:rPr>
        <w:t>t</w:t>
      </w:r>
      <w:r w:rsidRPr="00CD79F0">
        <w:rPr>
          <w:rFonts w:ascii="CG Omega" w:eastAsia="Times New Roman" w:hAnsi="CG Omega" w:cstheme="minorHAnsi"/>
          <w:sz w:val="24"/>
          <w:szCs w:val="24"/>
        </w:rPr>
        <w:t xml:space="preserve">heir business.  </w:t>
      </w:r>
      <w:r w:rsidRPr="00CD79F0">
        <w:rPr>
          <w:rFonts w:ascii="CG Omega" w:eastAsia="Times New Roman" w:hAnsi="CG Omega" w:cstheme="minorHAnsi"/>
          <w:spacing w:val="-2"/>
          <w:sz w:val="24"/>
          <w:szCs w:val="24"/>
        </w:rPr>
        <w:t>H</w:t>
      </w:r>
      <w:r w:rsidRPr="00CD79F0">
        <w:rPr>
          <w:rFonts w:ascii="CG Omega" w:eastAsia="Times New Roman" w:hAnsi="CG Omega" w:cstheme="minorHAnsi"/>
          <w:sz w:val="24"/>
          <w:szCs w:val="24"/>
        </w:rPr>
        <w:t xml:space="preserve">owever, a debt collector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ay be </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on</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erned that using the na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of the collector’s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ployer in caller ID risks causing a disclosure of the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debt to a third party or disclosure of the identity of</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the collector’s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ployer witho</w:t>
      </w:r>
      <w:r w:rsidRPr="00CD79F0">
        <w:rPr>
          <w:rFonts w:ascii="CG Omega" w:eastAsia="Times New Roman" w:hAnsi="CG Omega" w:cstheme="minorHAnsi"/>
          <w:spacing w:val="-2"/>
          <w:sz w:val="24"/>
          <w:szCs w:val="24"/>
        </w:rPr>
        <w:t>u</w:t>
      </w:r>
      <w:r w:rsidRPr="00CD79F0">
        <w:rPr>
          <w:rFonts w:ascii="CG Omega" w:eastAsia="Times New Roman" w:hAnsi="CG Omega" w:cstheme="minorHAnsi"/>
          <w:sz w:val="24"/>
          <w:szCs w:val="24"/>
        </w:rPr>
        <w:t>t an express request under FDCPA sections 805(b) or 804(1).</w:t>
      </w:r>
      <w:r w:rsidRPr="00CD79F0">
        <w:rPr>
          <w:rFonts w:ascii="CG Omega" w:eastAsia="Times New Roman" w:hAnsi="CG Omega" w:cstheme="minorHAnsi"/>
          <w:spacing w:val="59"/>
          <w:sz w:val="24"/>
          <w:szCs w:val="24"/>
        </w:rPr>
        <w:t xml:space="preserve"> </w:t>
      </w:r>
      <w:r w:rsidRPr="00CD79F0">
        <w:rPr>
          <w:rFonts w:ascii="CG Omega" w:eastAsia="Times New Roman" w:hAnsi="CG Omega" w:cstheme="minorHAnsi"/>
          <w:sz w:val="24"/>
          <w:szCs w:val="24"/>
        </w:rPr>
        <w:t xml:space="preserve">Alternatively, a debt collector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be concerned that changing how the na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of its business is dis</w:t>
      </w:r>
      <w:r w:rsidRPr="00CD79F0">
        <w:rPr>
          <w:rFonts w:ascii="CG Omega" w:eastAsia="Times New Roman" w:hAnsi="CG Omega" w:cstheme="minorHAnsi"/>
          <w:spacing w:val="-1"/>
          <w:sz w:val="24"/>
          <w:szCs w:val="24"/>
        </w:rPr>
        <w:t>p</w:t>
      </w:r>
      <w:r w:rsidRPr="00CD79F0">
        <w:rPr>
          <w:rFonts w:ascii="CG Omega" w:eastAsia="Times New Roman" w:hAnsi="CG Omega" w:cstheme="minorHAnsi"/>
          <w:sz w:val="24"/>
          <w:szCs w:val="24"/>
        </w:rPr>
        <w:t>layed via caller ID</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 xml:space="preserve">risks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aking a</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false representation or using a deceptive means, using a false na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 or failing to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ake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eaningful</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dis</w:t>
      </w:r>
      <w:r w:rsidRPr="00CD79F0">
        <w:rPr>
          <w:rFonts w:ascii="CG Omega" w:eastAsia="Times New Roman" w:hAnsi="CG Omega" w:cstheme="minorHAnsi"/>
          <w:spacing w:val="-3"/>
          <w:sz w:val="24"/>
          <w:szCs w:val="24"/>
        </w:rPr>
        <w:t>c</w:t>
      </w:r>
      <w:r w:rsidRPr="00CD79F0">
        <w:rPr>
          <w:rFonts w:ascii="CG Omega" w:eastAsia="Times New Roman" w:hAnsi="CG Omega" w:cstheme="minorHAnsi"/>
          <w:sz w:val="24"/>
          <w:szCs w:val="24"/>
        </w:rPr>
        <w:t xml:space="preserve">losure of the caller’s identity under FDCPA </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ections 806(6), 807(10), or 807(14).</w:t>
      </w:r>
    </w:p>
    <w:p w14:paraId="2F112E03" w14:textId="77777777" w:rsidR="00C578F5" w:rsidRPr="00CD79F0" w:rsidRDefault="00C578F5" w:rsidP="00C578F5">
      <w:pPr>
        <w:spacing w:after="0" w:line="240" w:lineRule="auto"/>
        <w:rPr>
          <w:rFonts w:ascii="CG Omega" w:eastAsia="Times New Roman" w:hAnsi="CG Omega" w:cstheme="minorHAnsi"/>
          <w:sz w:val="24"/>
          <w:szCs w:val="24"/>
        </w:rPr>
      </w:pPr>
    </w:p>
    <w:p w14:paraId="44ED1CC0" w14:textId="5E82163C" w:rsidR="008621D3" w:rsidRPr="00CD79F0" w:rsidRDefault="008621D3" w:rsidP="00C578F5">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Debt collectors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etimes change the tel</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phone nu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ber displayed via caller ID.  For insta</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 xml:space="preserve">ce, when callers </w:t>
      </w:r>
      <w:r w:rsidRPr="00CD79F0">
        <w:rPr>
          <w:rFonts w:ascii="CG Omega" w:eastAsia="Times New Roman" w:hAnsi="CG Omega" w:cstheme="minorHAnsi"/>
          <w:spacing w:val="-1"/>
          <w:sz w:val="24"/>
          <w:szCs w:val="24"/>
        </w:rPr>
        <w:t>us</w:t>
      </w:r>
      <w:r w:rsidRPr="00CD79F0">
        <w:rPr>
          <w:rFonts w:ascii="CG Omega" w:eastAsia="Times New Roman" w:hAnsi="CG Omega" w:cstheme="minorHAnsi"/>
          <w:sz w:val="24"/>
          <w:szCs w:val="24"/>
        </w:rPr>
        <w:t>e certain v</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ice-ov</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r-IP (VOIP) services, the ph</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ne nu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ber displa</w:t>
      </w:r>
      <w:r w:rsidRPr="00CD79F0">
        <w:rPr>
          <w:rFonts w:ascii="CG Omega" w:eastAsia="Times New Roman" w:hAnsi="CG Omega" w:cstheme="minorHAnsi"/>
          <w:spacing w:val="-1"/>
          <w:sz w:val="24"/>
          <w:szCs w:val="24"/>
        </w:rPr>
        <w:t>y</w:t>
      </w:r>
      <w:r w:rsidRPr="00CD79F0">
        <w:rPr>
          <w:rFonts w:ascii="CG Omega" w:eastAsia="Times New Roman" w:hAnsi="CG Omega" w:cstheme="minorHAnsi"/>
          <w:sz w:val="24"/>
          <w:szCs w:val="24"/>
        </w:rPr>
        <w:t xml:space="preserve">ed to the recipient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have a local area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 xml:space="preserve">de.  Collectors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ay intend this result because they believe that consumers are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ore likely to pick up a local</w:t>
      </w:r>
      <w:r w:rsidRPr="00CD79F0">
        <w:rPr>
          <w:rFonts w:ascii="CG Omega" w:eastAsia="Times New Roman" w:hAnsi="CG Omega" w:cstheme="minorHAnsi"/>
          <w:spacing w:val="-3"/>
          <w:sz w:val="24"/>
          <w:szCs w:val="24"/>
        </w:rPr>
        <w:t xml:space="preserve"> </w:t>
      </w:r>
      <w:r w:rsidRPr="00CD79F0">
        <w:rPr>
          <w:rFonts w:ascii="CG Omega" w:eastAsia="Times New Roman" w:hAnsi="CG Omega" w:cstheme="minorHAnsi"/>
          <w:sz w:val="24"/>
          <w:szCs w:val="24"/>
        </w:rPr>
        <w:t xml:space="preserve">phone call, or it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be an unintended result of the telephone services collecto</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s use.  Callers someti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es block the caller-ID phone number altogether </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o that the recipie</w:t>
      </w:r>
      <w:r w:rsidRPr="00CD79F0">
        <w:rPr>
          <w:rFonts w:ascii="CG Omega" w:eastAsia="Times New Roman" w:hAnsi="CG Omega" w:cstheme="minorHAnsi"/>
          <w:spacing w:val="-2"/>
          <w:sz w:val="24"/>
          <w:szCs w:val="24"/>
        </w:rPr>
        <w:t>n</w:t>
      </w:r>
      <w:r w:rsidRPr="00CD79F0">
        <w:rPr>
          <w:rFonts w:ascii="CG Omega" w:eastAsia="Times New Roman" w:hAnsi="CG Omega" w:cstheme="minorHAnsi"/>
          <w:sz w:val="24"/>
          <w:szCs w:val="24"/>
        </w:rPr>
        <w:t>t is u</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aware of the caller’s i</w:t>
      </w:r>
      <w:r w:rsidRPr="00CD79F0">
        <w:rPr>
          <w:rFonts w:ascii="CG Omega" w:eastAsia="Times New Roman" w:hAnsi="CG Omega" w:cstheme="minorHAnsi"/>
          <w:spacing w:val="-1"/>
          <w:sz w:val="24"/>
          <w:szCs w:val="24"/>
        </w:rPr>
        <w:t>d</w:t>
      </w:r>
      <w:r w:rsidRPr="00CD79F0">
        <w:rPr>
          <w:rFonts w:ascii="CG Omega" w:eastAsia="Times New Roman" w:hAnsi="CG Omega" w:cstheme="minorHAnsi"/>
          <w:sz w:val="24"/>
          <w:szCs w:val="24"/>
        </w:rPr>
        <w:t>entity.  Debt collectors may be concerned that blocking or c</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anging the phone nu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ber displayed via caller ID risks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aking a false re</w:t>
      </w:r>
      <w:r w:rsidRPr="00CD79F0">
        <w:rPr>
          <w:rFonts w:ascii="CG Omega" w:eastAsia="Times New Roman" w:hAnsi="CG Omega" w:cstheme="minorHAnsi"/>
          <w:spacing w:val="-1"/>
          <w:sz w:val="24"/>
          <w:szCs w:val="24"/>
        </w:rPr>
        <w:t>p</w:t>
      </w:r>
      <w:r w:rsidRPr="00CD79F0">
        <w:rPr>
          <w:rFonts w:ascii="CG Omega" w:eastAsia="Times New Roman" w:hAnsi="CG Omega" w:cstheme="minorHAnsi"/>
          <w:sz w:val="24"/>
          <w:szCs w:val="24"/>
        </w:rPr>
        <w:t>resentation or using a dece</w:t>
      </w:r>
      <w:r w:rsidRPr="00CD79F0">
        <w:rPr>
          <w:rFonts w:ascii="CG Omega" w:eastAsia="Times New Roman" w:hAnsi="CG Omega" w:cstheme="minorHAnsi"/>
          <w:spacing w:val="-1"/>
          <w:sz w:val="24"/>
          <w:szCs w:val="24"/>
        </w:rPr>
        <w:t>p</w:t>
      </w:r>
      <w:r w:rsidRPr="00CD79F0">
        <w:rPr>
          <w:rFonts w:ascii="CG Omega" w:eastAsia="Times New Roman" w:hAnsi="CG Omega" w:cstheme="minorHAnsi"/>
          <w:sz w:val="24"/>
          <w:szCs w:val="24"/>
        </w:rPr>
        <w:t>t</w:t>
      </w:r>
      <w:r w:rsidRPr="00CD79F0">
        <w:rPr>
          <w:rFonts w:ascii="CG Omega" w:eastAsia="Times New Roman" w:hAnsi="CG Omega" w:cstheme="minorHAnsi"/>
          <w:spacing w:val="-2"/>
          <w:sz w:val="24"/>
          <w:szCs w:val="24"/>
        </w:rPr>
        <w:t>i</w:t>
      </w:r>
      <w:r w:rsidRPr="00CD79F0">
        <w:rPr>
          <w:rFonts w:ascii="CG Omega" w:eastAsia="Times New Roman" w:hAnsi="CG Omega" w:cstheme="minorHAnsi"/>
          <w:sz w:val="24"/>
          <w:szCs w:val="24"/>
        </w:rPr>
        <w:t xml:space="preserve">ve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w:t>
      </w:r>
      <w:r w:rsidR="001A2B9D">
        <w:rPr>
          <w:rFonts w:ascii="CG Omega" w:eastAsia="Times New Roman" w:hAnsi="CG Omega" w:cstheme="minorHAnsi"/>
          <w:sz w:val="24"/>
          <w:szCs w:val="24"/>
        </w:rPr>
        <w:t>ans under FDCPA section 807(10).</w:t>
      </w:r>
      <w:r w:rsidR="001A2B9D">
        <w:rPr>
          <w:rStyle w:val="FootnoteReference"/>
          <w:rFonts w:ascii="CG Omega" w:eastAsia="Times New Roman" w:hAnsi="CG Omega" w:cstheme="minorHAnsi"/>
          <w:sz w:val="24"/>
          <w:szCs w:val="24"/>
        </w:rPr>
        <w:footnoteReference w:id="56"/>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pacing w:val="39"/>
          <w:position w:val="11"/>
          <w:sz w:val="24"/>
          <w:szCs w:val="24"/>
        </w:rPr>
        <w:t xml:space="preserve"> </w:t>
      </w:r>
      <w:r w:rsidRPr="00CD79F0">
        <w:rPr>
          <w:rFonts w:ascii="CG Omega" w:eastAsia="Times New Roman" w:hAnsi="CG Omega" w:cstheme="minorHAnsi"/>
          <w:sz w:val="24"/>
          <w:szCs w:val="24"/>
        </w:rPr>
        <w:t>The FTC considered si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ilar issues in its </w:t>
      </w:r>
      <w:r w:rsidRPr="00CD79F0">
        <w:rPr>
          <w:rFonts w:ascii="CG Omega" w:eastAsia="Times New Roman" w:hAnsi="CG Omega" w:cstheme="minorHAnsi"/>
          <w:spacing w:val="-1"/>
          <w:sz w:val="24"/>
          <w:szCs w:val="24"/>
        </w:rPr>
        <w:t>T</w:t>
      </w:r>
      <w:r w:rsidRPr="00CD79F0">
        <w:rPr>
          <w:rFonts w:ascii="CG Omega" w:eastAsia="Times New Roman" w:hAnsi="CG Omega" w:cstheme="minorHAnsi"/>
          <w:sz w:val="24"/>
          <w:szCs w:val="24"/>
        </w:rPr>
        <w:t>ele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arketing</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Sales Rule and its 2009 Modernization Report, but it did not </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ke any specific recom</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ndations</w:t>
      </w:r>
      <w:r w:rsidR="00A86529">
        <w:rPr>
          <w:rFonts w:ascii="CG Omega" w:eastAsia="Times New Roman" w:hAnsi="CG Omega" w:cstheme="minorHAnsi"/>
          <w:sz w:val="24"/>
          <w:szCs w:val="24"/>
        </w:rPr>
        <w:t xml:space="preserve"> in the debt collection context.</w:t>
      </w:r>
      <w:r w:rsidR="00A86529">
        <w:rPr>
          <w:rStyle w:val="FootnoteReference"/>
          <w:rFonts w:ascii="CG Omega" w:eastAsia="Times New Roman" w:hAnsi="CG Omega" w:cstheme="minorHAnsi"/>
          <w:sz w:val="24"/>
          <w:szCs w:val="24"/>
        </w:rPr>
        <w:footnoteReference w:id="57"/>
      </w:r>
    </w:p>
    <w:p w14:paraId="07F4BBF9" w14:textId="77777777" w:rsidR="004817F7" w:rsidRDefault="004817F7" w:rsidP="00CA3FDA">
      <w:pPr>
        <w:spacing w:after="0" w:line="240" w:lineRule="auto"/>
        <w:rPr>
          <w:rFonts w:ascii="CG Omega" w:eastAsia="Times New Roman" w:hAnsi="CG Omega" w:cstheme="minorHAnsi"/>
          <w:b/>
          <w:sz w:val="24"/>
          <w:szCs w:val="24"/>
        </w:rPr>
      </w:pPr>
    </w:p>
    <w:p w14:paraId="3E2E7D92" w14:textId="77777777" w:rsidR="008621D3" w:rsidRPr="00CD79F0" w:rsidRDefault="008621D3" w:rsidP="00CA3FDA">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Q85: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costs and bene</w:t>
      </w:r>
      <w:r w:rsidRPr="00CD79F0">
        <w:rPr>
          <w:rFonts w:ascii="CG Omega" w:eastAsia="Times New Roman" w:hAnsi="CG Omega" w:cstheme="minorHAnsi"/>
          <w:b/>
          <w:spacing w:val="-2"/>
          <w:sz w:val="24"/>
          <w:szCs w:val="24"/>
        </w:rPr>
        <w:t>f</w:t>
      </w:r>
      <w:r w:rsidRPr="00CD79F0">
        <w:rPr>
          <w:rFonts w:ascii="CG Omega" w:eastAsia="Times New Roman" w:hAnsi="CG Omega" w:cstheme="minorHAnsi"/>
          <w:b/>
          <w:sz w:val="24"/>
          <w:szCs w:val="24"/>
        </w:rPr>
        <w:t xml:space="preserve">its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or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 in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trans</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itting</w:t>
      </w:r>
      <w:r w:rsidRPr="00CD79F0">
        <w:rPr>
          <w:rFonts w:ascii="CG Omega" w:eastAsia="Times New Roman" w:hAnsi="CG Omega" w:cstheme="minorHAnsi"/>
          <w:b/>
          <w:spacing w:val="-1"/>
          <w:sz w:val="24"/>
          <w:szCs w:val="24"/>
        </w:rPr>
        <w:t xml:space="preserve"> </w:t>
      </w:r>
      <w:r w:rsidRPr="00882FC5">
        <w:rPr>
          <w:rFonts w:ascii="CG Omega" w:eastAsia="Times New Roman" w:hAnsi="CG Omega" w:cstheme="minorHAnsi"/>
          <w:b/>
          <w:sz w:val="24"/>
          <w:szCs w:val="24"/>
        </w:rPr>
        <w:t>caller</w:t>
      </w:r>
      <w:r w:rsidRPr="00882FC5">
        <w:rPr>
          <w:rFonts w:ascii="CG Omega" w:eastAsia="Times New Roman" w:hAnsi="CG Omega" w:cstheme="minorHAnsi"/>
          <w:b/>
          <w:spacing w:val="-1"/>
          <w:sz w:val="24"/>
          <w:szCs w:val="24"/>
        </w:rPr>
        <w:t>-</w:t>
      </w:r>
      <w:r w:rsidRPr="00882FC5">
        <w:rPr>
          <w:rFonts w:ascii="CG Omega" w:eastAsia="Times New Roman" w:hAnsi="CG Omega" w:cstheme="minorHAnsi"/>
          <w:b/>
          <w:sz w:val="24"/>
          <w:szCs w:val="24"/>
        </w:rPr>
        <w:t>ID</w:t>
      </w:r>
    </w:p>
    <w:p w14:paraId="18942FF2" w14:textId="77777777" w:rsidR="008621D3" w:rsidRPr="00CD79F0" w:rsidRDefault="008621D3" w:rsidP="00CA3FDA">
      <w:pPr>
        <w:spacing w:after="0" w:line="240" w:lineRule="auto"/>
        <w:ind w:right="72"/>
        <w:rPr>
          <w:rFonts w:ascii="CG Omega" w:eastAsia="Times New Roman" w:hAnsi="CG Omega" w:cstheme="minorHAnsi"/>
          <w:b/>
          <w:sz w:val="24"/>
          <w:szCs w:val="24"/>
        </w:rPr>
      </w:pPr>
      <w:r w:rsidRPr="00CD79F0">
        <w:rPr>
          <w:rFonts w:ascii="CG Omega" w:eastAsia="Times New Roman" w:hAnsi="CG Omega" w:cstheme="minorHAnsi"/>
          <w:b/>
          <w:sz w:val="24"/>
          <w:szCs w:val="24"/>
        </w:rPr>
        <w:t>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ation?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In addition to the benefit of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being able to screen calls, how do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benefit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ecei</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caller-ID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Do space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itations con</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tr</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 the ability of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rs to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close in</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ormation (</w:t>
      </w:r>
      <w:r w:rsidRPr="00CD79F0">
        <w:rPr>
          <w:rFonts w:ascii="CG Omega" w:eastAsia="Times New Roman" w:hAnsi="CG Omega" w:cstheme="minorHAnsi"/>
          <w:b/>
          <w:i/>
          <w:sz w:val="24"/>
          <w:szCs w:val="24"/>
        </w:rPr>
        <w:t>e.g.</w:t>
      </w:r>
      <w:r w:rsidRPr="00CD79F0">
        <w:rPr>
          <w:rFonts w:ascii="CG Omega" w:eastAsia="Times New Roman" w:hAnsi="CG Omega" w:cstheme="minorHAnsi"/>
          <w:b/>
          <w:sz w:val="24"/>
          <w:szCs w:val="24"/>
        </w:rPr>
        <w:t>, the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r’s identit</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z w:val="24"/>
          <w:szCs w:val="24"/>
        </w:rPr>
        <w: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via caller ID?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are the risks of third-party disclosure by caller I</w:t>
      </w:r>
      <w:r w:rsidRPr="00CD79F0">
        <w:rPr>
          <w:rFonts w:ascii="CG Omega" w:eastAsia="Times New Roman" w:hAnsi="CG Omega" w:cstheme="minorHAnsi"/>
          <w:b/>
          <w:spacing w:val="-2"/>
          <w:sz w:val="24"/>
          <w:szCs w:val="24"/>
        </w:rPr>
        <w:t>D</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he Bureau is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particul</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rly int</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rested in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data showing how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any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currently use telephon</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s that provide techno</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ogies such as caller ID, and whether these technologies display for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only a telephone nu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ber or whether they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display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additional</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on, such as the na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 of the caller.  How can collectors use these technologies to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ze third-party </w:t>
      </w:r>
      <w:r w:rsidRPr="00CD79F0">
        <w:rPr>
          <w:rFonts w:ascii="CG Omega" w:eastAsia="Times New Roman" w:hAnsi="CG Omega" w:cstheme="minorHAnsi"/>
          <w:b/>
          <w:sz w:val="24"/>
          <w:szCs w:val="24"/>
        </w:rPr>
        <w:lastRenderedPageBreak/>
        <w:t>disclosure risks while still providing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with relevant, truthful, and non-</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isleading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w:t>
      </w:r>
    </w:p>
    <w:p w14:paraId="08000B98" w14:textId="77777777" w:rsidR="008621D3" w:rsidRPr="00CD79F0" w:rsidRDefault="008621D3" w:rsidP="008621D3">
      <w:pPr>
        <w:spacing w:after="0" w:line="240" w:lineRule="auto"/>
        <w:ind w:left="120" w:right="72"/>
        <w:rPr>
          <w:rFonts w:ascii="CG Omega" w:eastAsia="Times New Roman" w:hAnsi="CG Omega" w:cstheme="minorHAnsi"/>
          <w:b/>
          <w:sz w:val="24"/>
          <w:szCs w:val="24"/>
        </w:rPr>
      </w:pPr>
    </w:p>
    <w:p w14:paraId="04C96DEF" w14:textId="77777777" w:rsidR="008621D3" w:rsidRPr="00CD79F0" w:rsidRDefault="008621D3" w:rsidP="00CA3FDA">
      <w:pPr>
        <w:spacing w:after="0" w:line="240" w:lineRule="auto"/>
        <w:ind w:right="76"/>
        <w:rPr>
          <w:rFonts w:ascii="CG Omega" w:eastAsia="Times New Roman" w:hAnsi="CG Omega" w:cstheme="minorHAnsi"/>
          <w:b/>
          <w:sz w:val="24"/>
          <w:szCs w:val="24"/>
        </w:rPr>
      </w:pPr>
      <w:r w:rsidRPr="00CD79F0">
        <w:rPr>
          <w:rFonts w:ascii="CG Omega" w:eastAsia="Times New Roman" w:hAnsi="CG Omega" w:cstheme="minorHAnsi"/>
          <w:b/>
          <w:sz w:val="24"/>
          <w:szCs w:val="24"/>
        </w:rPr>
        <w:t>Q86: Should debt collectors be prohibited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blocking or altering the telephone number or</w:t>
      </w:r>
      <w:r w:rsidRPr="00CD79F0">
        <w:rPr>
          <w:rFonts w:ascii="CG Omega" w:eastAsia="Times New Roman" w:hAnsi="CG Omega" w:cstheme="minorHAnsi"/>
          <w:sz w:val="24"/>
          <w:szCs w:val="24"/>
        </w:rPr>
        <w:t xml:space="preserve"> </w:t>
      </w:r>
      <w:r w:rsidRPr="00CD79F0">
        <w:rPr>
          <w:rFonts w:ascii="CG Omega" w:eastAsia="Times New Roman" w:hAnsi="CG Omega" w:cstheme="minorHAnsi"/>
          <w:b/>
          <w:sz w:val="24"/>
          <w:szCs w:val="24"/>
        </w:rPr>
        <w:t>ide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tification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trans</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itted when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king a tele</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hone call, for 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ple by blocking the na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of the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pany or the caller’s phone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nu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ber or by changing the phone number to a local area code?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technolog</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cal issues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ght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plicate or ease compliance </w:t>
      </w:r>
      <w:r w:rsidRPr="00CD79F0">
        <w:rPr>
          <w:rFonts w:ascii="CG Omega" w:eastAsia="Times New Roman" w:hAnsi="CG Omega" w:cstheme="minorHAnsi"/>
          <w:b/>
          <w:spacing w:val="-1"/>
          <w:sz w:val="24"/>
          <w:szCs w:val="24"/>
        </w:rPr>
        <w:t>w</w:t>
      </w:r>
      <w:r w:rsidRPr="00CD79F0">
        <w:rPr>
          <w:rFonts w:ascii="CG Omega" w:eastAsia="Times New Roman" w:hAnsi="CG Omega" w:cstheme="minorHAnsi"/>
          <w:b/>
          <w:sz w:val="24"/>
          <w:szCs w:val="24"/>
        </w:rPr>
        <w:t>ith regulation regar</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ing c</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r-ID tec</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nologie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w:t>
      </w:r>
    </w:p>
    <w:p w14:paraId="3E8B27A4" w14:textId="557E8EC8" w:rsidR="008621D3" w:rsidRDefault="00D63191" w:rsidP="008621D3">
      <w:pPr>
        <w:spacing w:after="0" w:line="240" w:lineRule="auto"/>
        <w:ind w:left="840" w:right="-20" w:hanging="750"/>
        <w:rPr>
          <w:rFonts w:ascii="CG Omega" w:eastAsia="Times New Roman" w:hAnsi="CG Omega" w:cstheme="minorHAnsi"/>
          <w:b/>
          <w:sz w:val="24"/>
          <w:szCs w:val="24"/>
        </w:rPr>
      </w:pPr>
      <w:r>
        <w:rPr>
          <w:rFonts w:ascii="CG Omega" w:eastAsia="Times New Roman" w:hAnsi="CG Omega" w:cstheme="minorHAnsi"/>
          <w:b/>
          <w:sz w:val="24"/>
          <w:szCs w:val="24"/>
        </w:rPr>
        <w:t xml:space="preserve"> </w:t>
      </w:r>
    </w:p>
    <w:p w14:paraId="5F376FA9" w14:textId="1CF6F3B9" w:rsidR="00882FC5" w:rsidRPr="00882FC5" w:rsidRDefault="00882FC5" w:rsidP="00882FC5">
      <w:pPr>
        <w:spacing w:after="0" w:line="240" w:lineRule="auto"/>
        <w:ind w:right="-20"/>
        <w:rPr>
          <w:rFonts w:ascii="CG Omega" w:eastAsia="Times New Roman" w:hAnsi="CG Omega" w:cstheme="minorHAnsi"/>
          <w:sz w:val="24"/>
          <w:szCs w:val="24"/>
        </w:rPr>
      </w:pPr>
      <w:r>
        <w:rPr>
          <w:rFonts w:ascii="CG Omega" w:eastAsia="Times New Roman" w:hAnsi="CG Omega" w:cstheme="minorHAnsi"/>
          <w:sz w:val="24"/>
          <w:szCs w:val="24"/>
        </w:rPr>
        <w:t xml:space="preserve">Caller-ID raises </w:t>
      </w:r>
      <w:r>
        <w:rPr>
          <w:rFonts w:ascii="CG Omega" w:eastAsia="Times New Roman" w:hAnsi="CG Omega" w:cstheme="minorHAnsi"/>
          <w:i/>
          <w:sz w:val="24"/>
          <w:szCs w:val="24"/>
        </w:rPr>
        <w:t>Foti</w:t>
      </w:r>
      <w:r>
        <w:rPr>
          <w:rFonts w:ascii="CG Omega" w:eastAsia="Times New Roman" w:hAnsi="CG Omega" w:cstheme="minorHAnsi"/>
          <w:sz w:val="24"/>
          <w:szCs w:val="24"/>
        </w:rPr>
        <w:t xml:space="preserve"> 3</w:t>
      </w:r>
      <w:r w:rsidRPr="00882FC5">
        <w:rPr>
          <w:rFonts w:ascii="CG Omega" w:eastAsia="Times New Roman" w:hAnsi="CG Omega" w:cstheme="minorHAnsi"/>
          <w:sz w:val="24"/>
          <w:szCs w:val="24"/>
          <w:vertAlign w:val="superscript"/>
        </w:rPr>
        <w:t>rd</w:t>
      </w:r>
      <w:r>
        <w:rPr>
          <w:rFonts w:ascii="CG Omega" w:eastAsia="Times New Roman" w:hAnsi="CG Omega" w:cstheme="minorHAnsi"/>
          <w:sz w:val="24"/>
          <w:szCs w:val="24"/>
        </w:rPr>
        <w:t xml:space="preserve"> party disclosure issues, as well.  The use of caller-ID information should not be used to intentionally mislead consumers.</w:t>
      </w:r>
    </w:p>
    <w:p w14:paraId="5E3A9A7D" w14:textId="77777777" w:rsidR="00CA3FDA" w:rsidRDefault="00CA3FDA" w:rsidP="00CA3FDA">
      <w:pPr>
        <w:spacing w:after="0" w:line="240" w:lineRule="auto"/>
        <w:ind w:right="-20"/>
        <w:rPr>
          <w:rFonts w:ascii="CG Omega" w:eastAsia="Times New Roman" w:hAnsi="CG Omega" w:cstheme="minorHAnsi"/>
          <w:i/>
          <w:sz w:val="24"/>
          <w:szCs w:val="24"/>
        </w:rPr>
      </w:pPr>
    </w:p>
    <w:p w14:paraId="6544B6AE" w14:textId="77777777" w:rsidR="008621D3" w:rsidRPr="00CD79F0" w:rsidRDefault="008621D3" w:rsidP="00866AE2">
      <w:pPr>
        <w:spacing w:after="0" w:line="240" w:lineRule="auto"/>
        <w:rPr>
          <w:rFonts w:ascii="CG Omega" w:eastAsia="Times New Roman" w:hAnsi="CG Omega" w:cstheme="minorHAnsi"/>
          <w:sz w:val="24"/>
          <w:szCs w:val="24"/>
        </w:rPr>
      </w:pPr>
      <w:r w:rsidRPr="00CD79F0">
        <w:rPr>
          <w:rFonts w:ascii="CG Omega" w:eastAsia="Times New Roman" w:hAnsi="CG Omega" w:cstheme="minorHAnsi"/>
          <w:i/>
          <w:sz w:val="24"/>
          <w:szCs w:val="24"/>
        </w:rPr>
        <w:t>4.   Newer Technologies</w:t>
      </w:r>
    </w:p>
    <w:p w14:paraId="0945A8BF" w14:textId="77777777" w:rsidR="00CA3FDA" w:rsidRDefault="00CA3FDA" w:rsidP="00866AE2">
      <w:pPr>
        <w:spacing w:after="0" w:line="240" w:lineRule="auto"/>
        <w:rPr>
          <w:rFonts w:ascii="CG Omega" w:hAnsi="CG Omega" w:cstheme="minorHAnsi"/>
          <w:sz w:val="24"/>
          <w:szCs w:val="24"/>
        </w:rPr>
      </w:pPr>
    </w:p>
    <w:p w14:paraId="4A7797F1" w14:textId="77777777" w:rsidR="008621D3" w:rsidRDefault="008621D3" w:rsidP="00CA3FDA">
      <w:pPr>
        <w:spacing w:after="0" w:line="240" w:lineRule="auto"/>
        <w:ind w:right="127"/>
        <w:rPr>
          <w:rFonts w:ascii="CG Omega" w:eastAsia="Times New Roman" w:hAnsi="CG Omega" w:cstheme="minorHAnsi"/>
          <w:sz w:val="24"/>
          <w:szCs w:val="24"/>
        </w:rPr>
      </w:pPr>
      <w:r w:rsidRPr="00CD79F0">
        <w:rPr>
          <w:rFonts w:ascii="CG Omega" w:eastAsia="Times New Roman" w:hAnsi="CG Omega" w:cstheme="minorHAnsi"/>
          <w:sz w:val="24"/>
          <w:szCs w:val="24"/>
        </w:rPr>
        <w:t>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new</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ethods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of</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commun</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cation appear to present g</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eater privacy risks than do telepho</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e or postal communications.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for</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exa</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ple, is a service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of</w:t>
      </w:r>
      <w:r w:rsidRPr="00CD79F0">
        <w:rPr>
          <w:rFonts w:ascii="CG Omega" w:eastAsia="Times New Roman" w:hAnsi="CG Omega" w:cstheme="minorHAnsi"/>
          <w:spacing w:val="2"/>
          <w:sz w:val="24"/>
          <w:szCs w:val="24"/>
        </w:rPr>
        <w:t>t</w:t>
      </w:r>
      <w:r w:rsidRPr="00CD79F0">
        <w:rPr>
          <w:rFonts w:ascii="CG Omega" w:eastAsia="Times New Roman" w:hAnsi="CG Omega" w:cstheme="minorHAnsi"/>
          <w:sz w:val="24"/>
          <w:szCs w:val="24"/>
        </w:rPr>
        <w:t>en access through a provider, such as an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ployer or outside co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pany (</w:t>
      </w:r>
      <w:r w:rsidRPr="00CD79F0">
        <w:rPr>
          <w:rFonts w:ascii="CG Omega" w:eastAsia="Times New Roman" w:hAnsi="CG Omega" w:cstheme="minorHAnsi"/>
          <w:i/>
          <w:sz w:val="24"/>
          <w:szCs w:val="24"/>
        </w:rPr>
        <w:t>e.g.</w:t>
      </w:r>
      <w:r w:rsidRPr="00CD79F0">
        <w:rPr>
          <w:rFonts w:ascii="CG Omega" w:eastAsia="Times New Roman" w:hAnsi="CG Omega" w:cstheme="minorHAnsi"/>
          <w:sz w:val="24"/>
          <w:szCs w:val="24"/>
        </w:rPr>
        <w:t>, Google, Microsoft, Yahoo). These providers, including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ployers,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retain rights to access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emails of their users.  If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ployers or other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providers retain the ability to access an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account, the likelihood increases that debt collection 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 xml:space="preserve">ils sent to those accounts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be</w:t>
      </w:r>
      <w:r w:rsidRPr="00CD79F0">
        <w:rPr>
          <w:rFonts w:ascii="CG Omega" w:eastAsia="Times New Roman" w:hAnsi="CG Omega" w:cstheme="minorHAnsi"/>
          <w:spacing w:val="3"/>
          <w:sz w:val="24"/>
          <w:szCs w:val="24"/>
        </w:rPr>
        <w:t xml:space="preserve"> </w:t>
      </w:r>
      <w:r w:rsidRPr="00CD79F0">
        <w:rPr>
          <w:rFonts w:ascii="CG Omega" w:eastAsia="Times New Roman" w:hAnsi="CG Omega" w:cstheme="minorHAnsi"/>
          <w:sz w:val="24"/>
          <w:szCs w:val="24"/>
        </w:rPr>
        <w:t>read by third parties.  Joint users of e</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 xml:space="preserve">il accounts also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be able to read each other’s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ail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 including any that debt collectors send.</w:t>
      </w:r>
    </w:p>
    <w:p w14:paraId="50675A1D" w14:textId="77777777" w:rsidR="00CA3FDA" w:rsidRDefault="00CA3FDA" w:rsidP="00CA3FDA">
      <w:pPr>
        <w:spacing w:after="0" w:line="240" w:lineRule="auto"/>
        <w:ind w:right="425"/>
        <w:rPr>
          <w:rFonts w:ascii="CG Omega" w:eastAsia="Times New Roman" w:hAnsi="CG Omega" w:cstheme="minorHAnsi"/>
          <w:sz w:val="24"/>
          <w:szCs w:val="24"/>
        </w:rPr>
      </w:pPr>
    </w:p>
    <w:p w14:paraId="2B54DEFC" w14:textId="77777777" w:rsidR="008621D3" w:rsidRDefault="008621D3" w:rsidP="00CA3FDA">
      <w:pPr>
        <w:spacing w:after="0" w:line="240" w:lineRule="auto"/>
        <w:ind w:right="425"/>
        <w:rPr>
          <w:rFonts w:ascii="CG Omega" w:eastAsia="Times New Roman" w:hAnsi="CG Omega" w:cstheme="minorHAnsi"/>
          <w:sz w:val="24"/>
          <w:szCs w:val="24"/>
        </w:rPr>
      </w:pPr>
      <w:r w:rsidRPr="00CD79F0">
        <w:rPr>
          <w:rFonts w:ascii="CG Omega" w:eastAsia="Times New Roman" w:hAnsi="CG Omega" w:cstheme="minorHAnsi"/>
          <w:sz w:val="24"/>
          <w:szCs w:val="24"/>
        </w:rPr>
        <w:t>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ails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also pose risks of third-</w:t>
      </w:r>
      <w:r w:rsidRPr="00CD79F0">
        <w:rPr>
          <w:rFonts w:ascii="CG Omega" w:eastAsia="Times New Roman" w:hAnsi="CG Omega" w:cstheme="minorHAnsi"/>
          <w:spacing w:val="-1"/>
          <w:sz w:val="24"/>
          <w:szCs w:val="24"/>
        </w:rPr>
        <w:t>p</w:t>
      </w:r>
      <w:r w:rsidRPr="00CD79F0">
        <w:rPr>
          <w:rFonts w:ascii="CG Omega" w:eastAsia="Times New Roman" w:hAnsi="CG Omega" w:cstheme="minorHAnsi"/>
          <w:sz w:val="24"/>
          <w:szCs w:val="24"/>
        </w:rPr>
        <w:t xml:space="preserve">arty </w:t>
      </w:r>
      <w:r w:rsidRPr="00CD79F0">
        <w:rPr>
          <w:rFonts w:ascii="CG Omega" w:eastAsia="Times New Roman" w:hAnsi="CG Omega" w:cstheme="minorHAnsi"/>
          <w:spacing w:val="-1"/>
          <w:sz w:val="24"/>
          <w:szCs w:val="24"/>
        </w:rPr>
        <w:t>d</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scl</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s</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re beca</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 xml:space="preserve">se they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be publicly viewable by anyone near the display screen.  E</w:t>
      </w:r>
      <w:r w:rsidRPr="00CD79F0">
        <w:rPr>
          <w:rFonts w:ascii="CG Omega" w:eastAsia="Times New Roman" w:hAnsi="CG Omega" w:cstheme="minorHAnsi"/>
          <w:spacing w:val="1"/>
          <w:sz w:val="24"/>
          <w:szCs w:val="24"/>
        </w:rPr>
        <w:t>v</w:t>
      </w:r>
      <w:r w:rsidRPr="00CD79F0">
        <w:rPr>
          <w:rFonts w:ascii="CG Omega" w:eastAsia="Times New Roman" w:hAnsi="CG Omega" w:cstheme="minorHAnsi"/>
          <w:sz w:val="24"/>
          <w:szCs w:val="24"/>
        </w:rPr>
        <w:t>en when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check their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using a s</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artphone, nearby onlookers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have the opp</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rtunity to see communications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debt collectors, especially when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have their s</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artphones configured to conspicuously display the subject and sender of the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 upon receipt.</w:t>
      </w:r>
      <w:r w:rsidRPr="00CD79F0">
        <w:rPr>
          <w:rFonts w:ascii="CG Omega" w:eastAsia="Times New Roman" w:hAnsi="CG Omega" w:cstheme="minorHAnsi"/>
          <w:spacing w:val="59"/>
          <w:sz w:val="24"/>
          <w:szCs w:val="24"/>
        </w:rPr>
        <w:t xml:space="preserve"> </w:t>
      </w:r>
      <w:r w:rsidRPr="00CD79F0">
        <w:rPr>
          <w:rFonts w:ascii="CG Omega" w:eastAsia="Times New Roman" w:hAnsi="CG Omega" w:cstheme="minorHAnsi"/>
          <w:sz w:val="24"/>
          <w:szCs w:val="24"/>
        </w:rPr>
        <w:t>A s</w:t>
      </w:r>
      <w:r w:rsidRPr="00CD79F0">
        <w:rPr>
          <w:rFonts w:ascii="CG Omega" w:eastAsia="Times New Roman" w:hAnsi="CG Omega" w:cstheme="minorHAnsi"/>
          <w:spacing w:val="2"/>
          <w:sz w:val="24"/>
          <w:szCs w:val="24"/>
        </w:rPr>
        <w: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ilar concern e</w:t>
      </w:r>
      <w:r w:rsidRPr="00CD79F0">
        <w:rPr>
          <w:rFonts w:ascii="CG Omega" w:eastAsia="Times New Roman" w:hAnsi="CG Omega" w:cstheme="minorHAnsi"/>
          <w:spacing w:val="-1"/>
          <w:sz w:val="24"/>
          <w:szCs w:val="24"/>
        </w:rPr>
        <w:t>x</w:t>
      </w:r>
      <w:r w:rsidRPr="00CD79F0">
        <w:rPr>
          <w:rFonts w:ascii="CG Omega" w:eastAsia="Times New Roman" w:hAnsi="CG Omega" w:cstheme="minorHAnsi"/>
          <w:sz w:val="24"/>
          <w:szCs w:val="24"/>
        </w:rPr>
        <w:t xml:space="preserve">ists </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 xml:space="preserve">or text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essages, which are often displayed on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public-facing screens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of</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obile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phones.</w:t>
      </w:r>
    </w:p>
    <w:p w14:paraId="64C15061" w14:textId="77777777" w:rsidR="00866AE2" w:rsidRPr="00CD79F0" w:rsidRDefault="00866AE2" w:rsidP="00CA3FDA">
      <w:pPr>
        <w:spacing w:after="0" w:line="240" w:lineRule="auto"/>
        <w:ind w:right="425"/>
        <w:rPr>
          <w:rFonts w:ascii="CG Omega" w:eastAsia="Times New Roman" w:hAnsi="CG Omega" w:cstheme="minorHAnsi"/>
          <w:sz w:val="24"/>
          <w:szCs w:val="24"/>
        </w:rPr>
      </w:pPr>
    </w:p>
    <w:p w14:paraId="4E1E8C9A" w14:textId="77777777" w:rsidR="008621D3" w:rsidRPr="00CD79F0" w:rsidRDefault="008621D3" w:rsidP="009801DB">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Q87: Should the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 provider’s privacy policy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affect whether collectors send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ails to that account?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For instance, w</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ere a collector knows or should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know that an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 reserves the right to access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ails sent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its employees, should the collec</w:t>
      </w:r>
      <w:r w:rsidRPr="00CD79F0">
        <w:rPr>
          <w:rFonts w:ascii="CG Omega" w:eastAsia="Times New Roman" w:hAnsi="CG Omega" w:cstheme="minorHAnsi"/>
          <w:b/>
          <w:spacing w:val="3"/>
          <w:sz w:val="24"/>
          <w:szCs w:val="24"/>
        </w:rPr>
        <w:t>t</w:t>
      </w:r>
      <w:r w:rsidRPr="00CD79F0">
        <w:rPr>
          <w:rFonts w:ascii="CG Omega" w:eastAsia="Times New Roman" w:hAnsi="CG Omega" w:cstheme="minorHAnsi"/>
          <w:b/>
          <w:sz w:val="24"/>
          <w:szCs w:val="24"/>
        </w:rPr>
        <w:t>or be prohibited from or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ited in its ability to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 a consu</w:t>
      </w:r>
      <w:r w:rsidRPr="00CD79F0">
        <w:rPr>
          <w:rFonts w:ascii="CG Omega" w:eastAsia="Times New Roman" w:hAnsi="CG Omega" w:cstheme="minorHAnsi"/>
          <w:b/>
          <w:spacing w:val="-3"/>
          <w:sz w:val="24"/>
          <w:szCs w:val="24"/>
        </w:rPr>
        <w:t>m</w:t>
      </w:r>
      <w:r w:rsidRPr="00CD79F0">
        <w:rPr>
          <w:rFonts w:ascii="CG Omega" w:eastAsia="Times New Roman" w:hAnsi="CG Omega" w:cstheme="minorHAnsi"/>
          <w:b/>
          <w:sz w:val="24"/>
          <w:szCs w:val="24"/>
        </w:rPr>
        <w:t>er at the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ployer-provided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 addres</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Should a collector </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e prohibited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using an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ployer-provided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 ad</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ess if a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is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unsure whether an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ployer or other third party has access to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il sent to a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How di</w:t>
      </w:r>
      <w:r w:rsidRPr="00CD79F0">
        <w:rPr>
          <w:rFonts w:ascii="CG Omega" w:eastAsia="Times New Roman" w:hAnsi="CG Omega" w:cstheme="minorHAnsi"/>
          <w:b/>
          <w:spacing w:val="-1"/>
          <w:sz w:val="24"/>
          <w:szCs w:val="24"/>
        </w:rPr>
        <w:t>ff</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cult is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it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or collectors to discern whether an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 address belongs to an employer?</w:t>
      </w:r>
    </w:p>
    <w:p w14:paraId="0504E091" w14:textId="77777777" w:rsidR="008621D3" w:rsidRPr="00CD79F0" w:rsidRDefault="008621D3" w:rsidP="008621D3">
      <w:pPr>
        <w:spacing w:after="0" w:line="240" w:lineRule="auto"/>
        <w:ind w:left="120" w:right="47" w:firstLine="720"/>
        <w:rPr>
          <w:rFonts w:ascii="CG Omega" w:eastAsia="Times New Roman" w:hAnsi="CG Omega" w:cstheme="minorHAnsi"/>
          <w:sz w:val="24"/>
          <w:szCs w:val="24"/>
        </w:rPr>
      </w:pPr>
    </w:p>
    <w:p w14:paraId="2727CE61" w14:textId="66CBA573"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If the communication is initiated by the consumer using a particular email address, or if </w:t>
      </w:r>
      <w:r w:rsidR="00931F15">
        <w:rPr>
          <w:rFonts w:ascii="CG Omega" w:hAnsi="CG Omega" w:cstheme="minorHAnsi"/>
          <w:sz w:val="24"/>
          <w:szCs w:val="24"/>
        </w:rPr>
        <w:t>an email address</w:t>
      </w:r>
      <w:r w:rsidRPr="00CD79F0">
        <w:rPr>
          <w:rFonts w:ascii="CG Omega" w:hAnsi="CG Omega" w:cstheme="minorHAnsi"/>
          <w:sz w:val="24"/>
          <w:szCs w:val="24"/>
        </w:rPr>
        <w:t xml:space="preserve"> is</w:t>
      </w:r>
      <w:r w:rsidR="00931F15">
        <w:rPr>
          <w:rFonts w:ascii="CG Omega" w:hAnsi="CG Omega" w:cstheme="minorHAnsi"/>
          <w:sz w:val="24"/>
          <w:szCs w:val="24"/>
        </w:rPr>
        <w:t xml:space="preserve"> provided by the debtor</w:t>
      </w:r>
      <w:r w:rsidRPr="00CD79F0">
        <w:rPr>
          <w:rFonts w:ascii="CG Omega" w:hAnsi="CG Omega" w:cstheme="minorHAnsi"/>
          <w:sz w:val="24"/>
          <w:szCs w:val="24"/>
        </w:rPr>
        <w:t xml:space="preserve">, the collector should be able to rely on that address as express consent to contact the consumer at that address, and assume that this is the method and email address that the consumer prefers.  The burden should not be placed on </w:t>
      </w:r>
      <w:r w:rsidRPr="00CD79F0">
        <w:rPr>
          <w:rFonts w:ascii="CG Omega" w:hAnsi="CG Omega" w:cstheme="minorHAnsi"/>
          <w:sz w:val="24"/>
          <w:szCs w:val="24"/>
        </w:rPr>
        <w:lastRenderedPageBreak/>
        <w:t xml:space="preserve">the debt collector.  The person who has the best access to the policy and superior knowledge is the consumer.  As with the case with telephonic communications, the FDCPA affords the consumer to </w:t>
      </w:r>
      <w:r w:rsidR="00931F15">
        <w:rPr>
          <w:rFonts w:ascii="CG Omega" w:hAnsi="CG Omega" w:cstheme="minorHAnsi"/>
          <w:sz w:val="24"/>
          <w:szCs w:val="24"/>
        </w:rPr>
        <w:t>notify</w:t>
      </w:r>
      <w:r w:rsidRPr="00CD79F0">
        <w:rPr>
          <w:rFonts w:ascii="CG Omega" w:hAnsi="CG Omega" w:cstheme="minorHAnsi"/>
          <w:sz w:val="24"/>
          <w:szCs w:val="24"/>
        </w:rPr>
        <w:t xml:space="preserve"> the debt collector when certain times are inconvenient</w:t>
      </w:r>
      <w:r w:rsidR="00931F15">
        <w:rPr>
          <w:rFonts w:ascii="CG Omega" w:hAnsi="CG Omega" w:cstheme="minorHAnsi"/>
          <w:sz w:val="24"/>
          <w:szCs w:val="24"/>
        </w:rPr>
        <w:t>,</w:t>
      </w:r>
      <w:r w:rsidRPr="00CD79F0">
        <w:rPr>
          <w:rFonts w:ascii="CG Omega" w:hAnsi="CG Omega" w:cstheme="minorHAnsi"/>
          <w:sz w:val="24"/>
          <w:szCs w:val="24"/>
        </w:rPr>
        <w:t xml:space="preserve"> and to</w:t>
      </w:r>
      <w:r w:rsidR="00931F15">
        <w:rPr>
          <w:rFonts w:ascii="CG Omega" w:hAnsi="CG Omega" w:cstheme="minorHAnsi"/>
          <w:sz w:val="24"/>
          <w:szCs w:val="24"/>
        </w:rPr>
        <w:t xml:space="preserve"> require that the debt buyer</w:t>
      </w:r>
      <w:r w:rsidRPr="00CD79F0">
        <w:rPr>
          <w:rFonts w:ascii="CG Omega" w:hAnsi="CG Omega" w:cstheme="minorHAnsi"/>
          <w:sz w:val="24"/>
          <w:szCs w:val="24"/>
        </w:rPr>
        <w:t xml:space="preserve"> cease all communications, which would include email.</w:t>
      </w:r>
    </w:p>
    <w:p w14:paraId="3D251F74"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5434722A" w14:textId="1D38B070" w:rsidR="008621D3" w:rsidRPr="00CD79F0" w:rsidRDefault="008621D3" w:rsidP="009801D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Newer tech</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ologies also raise an iss</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e si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ilar to the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i/>
          <w:sz w:val="24"/>
          <w:szCs w:val="24"/>
        </w:rPr>
        <w:t xml:space="preserve">Foti </w:t>
      </w:r>
      <w:r w:rsidRPr="00CD79F0">
        <w:rPr>
          <w:rFonts w:ascii="CG Omega" w:eastAsia="Times New Roman" w:hAnsi="CG Omega" w:cstheme="minorHAnsi"/>
          <w:sz w:val="24"/>
          <w:szCs w:val="24"/>
        </w:rPr>
        <w:t>dil</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mma relati</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g to the require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ent to provide the </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ni-Miranda and the si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ultaneous prohibition against third-party disclos</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res</w:t>
      </w:r>
      <w:r w:rsidR="007F1D32">
        <w:rPr>
          <w:rFonts w:ascii="CG Omega" w:eastAsia="Times New Roman" w:hAnsi="CG Omega" w:cstheme="minorHAnsi"/>
          <w:spacing w:val="-1"/>
          <w:sz w:val="24"/>
          <w:szCs w:val="24"/>
        </w:rPr>
        <w:t>.</w:t>
      </w:r>
      <w:r w:rsidR="007F1D32">
        <w:rPr>
          <w:rStyle w:val="FootnoteReference"/>
          <w:rFonts w:ascii="CG Omega" w:eastAsia="Times New Roman" w:hAnsi="CG Omega" w:cstheme="minorHAnsi"/>
          <w:spacing w:val="-1"/>
          <w:sz w:val="24"/>
          <w:szCs w:val="24"/>
        </w:rPr>
        <w:footnoteReference w:id="58"/>
      </w:r>
      <w:r w:rsidR="007F1D32">
        <w:rPr>
          <w:rFonts w:ascii="CG Omega" w:eastAsia="Times New Roman" w:hAnsi="CG Omega" w:cstheme="minorHAnsi"/>
          <w:spacing w:val="-1"/>
          <w:sz w:val="24"/>
          <w:szCs w:val="24"/>
        </w:rPr>
        <w:t xml:space="preserve"> </w:t>
      </w:r>
      <w:r w:rsidRPr="00CD79F0">
        <w:rPr>
          <w:rFonts w:ascii="CG Omega" w:eastAsia="Times New Roman" w:hAnsi="CG Omega" w:cstheme="minorHAnsi"/>
          <w:spacing w:val="39"/>
          <w:position w:val="11"/>
          <w:sz w:val="24"/>
          <w:szCs w:val="24"/>
        </w:rPr>
        <w:t xml:space="preserve"> </w:t>
      </w:r>
      <w:r w:rsidRPr="00CD79F0">
        <w:rPr>
          <w:rFonts w:ascii="CG Omega" w:eastAsia="Times New Roman" w:hAnsi="CG Omega" w:cstheme="minorHAnsi"/>
          <w:sz w:val="24"/>
          <w:szCs w:val="24"/>
        </w:rPr>
        <w:t>All collection communications, inc</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 xml:space="preserve">uding those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ade via new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un</w:t>
      </w:r>
      <w:r w:rsidRPr="00CD79F0">
        <w:rPr>
          <w:rFonts w:ascii="CG Omega" w:eastAsia="Times New Roman" w:hAnsi="CG Omega" w:cstheme="minorHAnsi"/>
          <w:spacing w:val="2"/>
          <w:sz w:val="24"/>
          <w:szCs w:val="24"/>
        </w:rPr>
        <w:t>i</w:t>
      </w:r>
      <w:r w:rsidRPr="00CD79F0">
        <w:rPr>
          <w:rFonts w:ascii="CG Omega" w:eastAsia="Times New Roman" w:hAnsi="CG Omega" w:cstheme="minorHAnsi"/>
          <w:sz w:val="24"/>
          <w:szCs w:val="24"/>
        </w:rPr>
        <w:t>cation technologies, are subject to the require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ents of FDCPA section 807(11), which requires that coll</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cto</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 xml:space="preserve">s clearly </w:t>
      </w:r>
      <w:r w:rsidRPr="00CD79F0">
        <w:rPr>
          <w:rFonts w:ascii="CG Omega" w:eastAsia="Times New Roman" w:hAnsi="CG Omega" w:cstheme="minorHAnsi"/>
          <w:spacing w:val="-1"/>
          <w:sz w:val="24"/>
          <w:szCs w:val="24"/>
        </w:rPr>
        <w:t>d</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s</w:t>
      </w:r>
      <w:r w:rsidRPr="00CD79F0">
        <w:rPr>
          <w:rFonts w:ascii="CG Omega" w:eastAsia="Times New Roman" w:hAnsi="CG Omega" w:cstheme="minorHAnsi"/>
          <w:spacing w:val="-1"/>
          <w:sz w:val="24"/>
          <w:szCs w:val="24"/>
        </w:rPr>
        <w:t>c</w:t>
      </w:r>
      <w:r w:rsidRPr="00CD79F0">
        <w:rPr>
          <w:rFonts w:ascii="CG Omega" w:eastAsia="Times New Roman" w:hAnsi="CG Omega" w:cstheme="minorHAnsi"/>
          <w:sz w:val="24"/>
          <w:szCs w:val="24"/>
        </w:rPr>
        <w:t>lo</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e in both initial and</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subsequent co</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m</w:t>
      </w:r>
      <w:r w:rsidRPr="00CD79F0">
        <w:rPr>
          <w:rFonts w:ascii="CG Omega" w:eastAsia="Times New Roman" w:hAnsi="CG Omega" w:cstheme="minorHAnsi"/>
          <w:sz w:val="24"/>
          <w:szCs w:val="24"/>
        </w:rPr>
        <w:t>unications</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that the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mmunicati</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 is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a d</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bt collector</w:t>
      </w:r>
      <w:r w:rsidR="00343ECB">
        <w:rPr>
          <w:rFonts w:ascii="CG Omega" w:eastAsia="Times New Roman" w:hAnsi="CG Omega" w:cstheme="minorHAnsi"/>
          <w:spacing w:val="-2"/>
          <w:sz w:val="24"/>
          <w:szCs w:val="24"/>
        </w:rPr>
        <w:t>.</w:t>
      </w:r>
      <w:r w:rsidR="00343ECB">
        <w:rPr>
          <w:rStyle w:val="FootnoteReference"/>
          <w:rFonts w:ascii="CG Omega" w:eastAsia="Times New Roman" w:hAnsi="CG Omega" w:cstheme="minorHAnsi"/>
          <w:spacing w:val="-2"/>
          <w:sz w:val="24"/>
          <w:szCs w:val="24"/>
        </w:rPr>
        <w:footnoteReference w:id="59"/>
      </w:r>
      <w:r w:rsidRPr="00CD79F0">
        <w:rPr>
          <w:rFonts w:ascii="CG Omega" w:eastAsia="Times New Roman" w:hAnsi="CG Omega" w:cstheme="minorHAnsi"/>
          <w:spacing w:val="38"/>
          <w:position w:val="11"/>
          <w:sz w:val="24"/>
          <w:szCs w:val="24"/>
        </w:rPr>
        <w:t xml:space="preserve"> </w:t>
      </w:r>
      <w:r w:rsidRPr="00CD79F0">
        <w:rPr>
          <w:rFonts w:ascii="CG Omega" w:eastAsia="Times New Roman" w:hAnsi="CG Omega" w:cstheme="minorHAnsi"/>
          <w:sz w:val="24"/>
          <w:szCs w:val="24"/>
        </w:rPr>
        <w:t xml:space="preserve">Debt collectors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ay be concerned t</w:t>
      </w:r>
      <w:r w:rsidRPr="00CD79F0">
        <w:rPr>
          <w:rFonts w:ascii="CG Omega" w:eastAsia="Times New Roman" w:hAnsi="CG Omega" w:cstheme="minorHAnsi"/>
          <w:spacing w:val="-2"/>
          <w:sz w:val="24"/>
          <w:szCs w:val="24"/>
        </w:rPr>
        <w:t>h</w:t>
      </w:r>
      <w:r w:rsidRPr="00CD79F0">
        <w:rPr>
          <w:rFonts w:ascii="CG Omega" w:eastAsia="Times New Roman" w:hAnsi="CG Omega" w:cstheme="minorHAnsi"/>
          <w:sz w:val="24"/>
          <w:szCs w:val="24"/>
        </w:rPr>
        <w:t>at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is req</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i</w:t>
      </w:r>
      <w:r w:rsidRPr="00CD79F0">
        <w:rPr>
          <w:rFonts w:ascii="CG Omega" w:eastAsia="Times New Roman" w:hAnsi="CG Omega" w:cstheme="minorHAnsi"/>
          <w:spacing w:val="-1"/>
          <w:sz w:val="24"/>
          <w:szCs w:val="24"/>
        </w:rPr>
        <w:t>r</w:t>
      </w:r>
      <w:r w:rsidRPr="00CD79F0">
        <w:rPr>
          <w:rFonts w:ascii="CG Omega" w:eastAsia="Times New Roman" w:hAnsi="CG Omega" w:cstheme="minorHAnsi"/>
          <w:sz w:val="24"/>
          <w:szCs w:val="24"/>
        </w:rPr>
        <w:t>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ent is in tension with the prohibition on third-party disclosure under FDCPA </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ection 805(b</w:t>
      </w:r>
      <w:r w:rsidR="0011347E">
        <w:rPr>
          <w:rFonts w:ascii="CG Omega" w:eastAsia="Times New Roman" w:hAnsi="CG Omega" w:cstheme="minorHAnsi"/>
          <w:sz w:val="24"/>
          <w:szCs w:val="24"/>
        </w:rPr>
        <w:t>).</w:t>
      </w:r>
      <w:r w:rsidR="0011347E">
        <w:rPr>
          <w:rStyle w:val="FootnoteReference"/>
          <w:rFonts w:ascii="CG Omega" w:eastAsia="Times New Roman" w:hAnsi="CG Omega" w:cstheme="minorHAnsi"/>
          <w:sz w:val="24"/>
          <w:szCs w:val="24"/>
        </w:rPr>
        <w:footnoteReference w:id="60"/>
      </w:r>
      <w:r w:rsidRPr="00CD79F0">
        <w:rPr>
          <w:rFonts w:ascii="CG Omega" w:eastAsia="Times New Roman" w:hAnsi="CG Omega" w:cstheme="minorHAnsi"/>
          <w:position w:val="11"/>
          <w:sz w:val="24"/>
          <w:szCs w:val="24"/>
        </w:rPr>
        <w:t xml:space="preserve"> </w:t>
      </w:r>
      <w:r w:rsidRPr="00CD79F0">
        <w:rPr>
          <w:rFonts w:ascii="CG Omega" w:eastAsia="Times New Roman" w:hAnsi="CG Omega" w:cstheme="minorHAnsi"/>
          <w:sz w:val="24"/>
          <w:szCs w:val="24"/>
        </w:rPr>
        <w:t>To prevent such disclosures with tradi</w:t>
      </w:r>
      <w:r w:rsidRPr="00CD79F0">
        <w:rPr>
          <w:rFonts w:ascii="CG Omega" w:eastAsia="Times New Roman" w:hAnsi="CG Omega" w:cstheme="minorHAnsi"/>
          <w:spacing w:val="-1"/>
          <w:sz w:val="24"/>
          <w:szCs w:val="24"/>
        </w:rPr>
        <w:t>t</w:t>
      </w:r>
      <w:r w:rsidRPr="00CD79F0">
        <w:rPr>
          <w:rFonts w:ascii="CG Omega" w:eastAsia="Times New Roman" w:hAnsi="CG Omega" w:cstheme="minorHAnsi"/>
          <w:sz w:val="24"/>
          <w:szCs w:val="24"/>
        </w:rPr>
        <w:t>ional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unication technologies, </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DCPA section 808(8) prohibits the use of debt-collection-related</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language or sy</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bols on the envelope of any communication, such as a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unication through postal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ail or telegra</w:t>
      </w:r>
      <w:r w:rsidRPr="00CD79F0">
        <w:rPr>
          <w:rFonts w:ascii="CG Omega" w:eastAsia="Times New Roman" w:hAnsi="CG Omega" w:cstheme="minorHAnsi"/>
          <w:spacing w:val="-2"/>
          <w:sz w:val="24"/>
          <w:szCs w:val="24"/>
        </w:rPr>
        <w:t>m</w:t>
      </w:r>
      <w:r w:rsidR="001E4CC9">
        <w:rPr>
          <w:rFonts w:ascii="CG Omega" w:eastAsia="Times New Roman" w:hAnsi="CG Omega" w:cstheme="minorHAnsi"/>
          <w:sz w:val="24"/>
          <w:szCs w:val="24"/>
        </w:rPr>
        <w:t>.</w:t>
      </w:r>
      <w:r w:rsidR="001E4CC9">
        <w:rPr>
          <w:rStyle w:val="FootnoteReference"/>
          <w:rFonts w:ascii="CG Omega" w:eastAsia="Times New Roman" w:hAnsi="CG Omega" w:cstheme="minorHAnsi"/>
          <w:sz w:val="24"/>
          <w:szCs w:val="24"/>
        </w:rPr>
        <w:footnoteReference w:id="61"/>
      </w:r>
      <w:r w:rsidRPr="009801DB">
        <w:rPr>
          <w:rFonts w:ascii="CG Omega" w:eastAsia="Times New Roman" w:hAnsi="CG Omega" w:cstheme="minorHAnsi"/>
          <w:position w:val="11"/>
          <w:sz w:val="16"/>
          <w:szCs w:val="24"/>
        </w:rPr>
        <w:t xml:space="preserve"> </w:t>
      </w:r>
      <w:r w:rsidRPr="00CD79F0">
        <w:rPr>
          <w:rFonts w:ascii="CG Omega" w:eastAsia="Times New Roman" w:hAnsi="CG Omega" w:cstheme="minorHAnsi"/>
          <w:sz w:val="24"/>
          <w:szCs w:val="24"/>
        </w:rPr>
        <w:t xml:space="preserve">The Bureau seeks comment on whether analogous prohibitions </w:t>
      </w:r>
      <w:r w:rsidRPr="00CD79F0">
        <w:rPr>
          <w:rFonts w:ascii="CG Omega" w:eastAsia="Times New Roman" w:hAnsi="CG Omega" w:cstheme="minorHAnsi"/>
          <w:spacing w:val="-2"/>
          <w:sz w:val="24"/>
          <w:szCs w:val="24"/>
        </w:rPr>
        <w:t>m</w:t>
      </w:r>
      <w:r w:rsidRPr="00CD79F0">
        <w:rPr>
          <w:rFonts w:ascii="CG Omega" w:eastAsia="Times New Roman" w:hAnsi="CG Omega" w:cstheme="minorHAnsi"/>
          <w:spacing w:val="1"/>
          <w:sz w:val="24"/>
          <w:szCs w:val="24"/>
        </w:rPr>
        <w:t>i</w:t>
      </w:r>
      <w:r w:rsidRPr="00CD79F0">
        <w:rPr>
          <w:rFonts w:ascii="CG Omega" w:eastAsia="Times New Roman" w:hAnsi="CG Omega" w:cstheme="minorHAnsi"/>
          <w:sz w:val="24"/>
          <w:szCs w:val="24"/>
        </w:rPr>
        <w:t>ght be useful to prevent third-party disclosur</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s in the sending of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ails, text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essages, or other communications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ade via new</w:t>
      </w:r>
      <w:r w:rsidRPr="00CD79F0">
        <w:rPr>
          <w:rFonts w:ascii="CG Omega" w:eastAsia="Times New Roman" w:hAnsi="CG Omega" w:cstheme="minorHAnsi"/>
          <w:spacing w:val="2"/>
          <w:sz w:val="24"/>
          <w:szCs w:val="24"/>
        </w:rPr>
        <w:t>e</w:t>
      </w:r>
      <w:r w:rsidRPr="00CD79F0">
        <w:rPr>
          <w:rFonts w:ascii="CG Omega" w:eastAsia="Times New Roman" w:hAnsi="CG Omega" w:cstheme="minorHAnsi"/>
          <w:sz w:val="24"/>
          <w:szCs w:val="24"/>
        </w:rPr>
        <w:t>r technologies.</w:t>
      </w:r>
    </w:p>
    <w:p w14:paraId="7B0CAAF8" w14:textId="77777777" w:rsidR="008621D3" w:rsidRPr="00CD79F0" w:rsidRDefault="008621D3" w:rsidP="005F59C6">
      <w:pPr>
        <w:spacing w:after="0" w:line="240" w:lineRule="auto"/>
        <w:ind w:right="35"/>
        <w:rPr>
          <w:rFonts w:ascii="CG Omega" w:eastAsia="Times New Roman" w:hAnsi="CG Omega" w:cstheme="minorHAnsi"/>
          <w:sz w:val="24"/>
          <w:szCs w:val="24"/>
        </w:rPr>
      </w:pPr>
    </w:p>
    <w:p w14:paraId="3007D3A5" w14:textId="77777777" w:rsidR="008621D3" w:rsidRPr="00CD79F0" w:rsidRDefault="008621D3" w:rsidP="00713771">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Q88: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third-party discl</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sure issues arise from providing FDCPA section 807(11)’s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via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ail,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 or other means of electronic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mmunicatio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Are an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ail’s subject line and sender’s address akin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the front of an envelope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ailed by post, and should it be subject to the sa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restrictions?  Should the restrictions apply to the sender’s na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 on a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 or to the banner line on a fax?</w:t>
      </w:r>
    </w:p>
    <w:p w14:paraId="374F3BFB" w14:textId="77777777" w:rsidR="008621D3" w:rsidRPr="00CD79F0" w:rsidRDefault="008621D3" w:rsidP="008621D3">
      <w:pPr>
        <w:autoSpaceDE w:val="0"/>
        <w:autoSpaceDN w:val="0"/>
        <w:adjustRightInd w:val="0"/>
        <w:spacing w:after="0" w:line="240" w:lineRule="auto"/>
        <w:rPr>
          <w:rFonts w:ascii="CG Omega" w:hAnsi="CG Omega" w:cstheme="minorHAnsi"/>
          <w:sz w:val="24"/>
          <w:szCs w:val="24"/>
        </w:rPr>
      </w:pPr>
    </w:p>
    <w:p w14:paraId="75BCDA42" w14:textId="1DFF6227" w:rsidR="008621D3" w:rsidRPr="00CD79F0" w:rsidRDefault="008621D3" w:rsidP="008621D3">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As discussed above, a debt buyer should be able to respond to a consumer through the email, text or other address that the consumer provided /communicated with the debt buyer, and should not have to undertake any additional analysis about the appropriateness of such an address –</w:t>
      </w:r>
      <w:r w:rsidR="00126512">
        <w:rPr>
          <w:rFonts w:ascii="CG Omega" w:hAnsi="CG Omega" w:cstheme="minorHAnsi"/>
          <w:sz w:val="24"/>
          <w:szCs w:val="24"/>
        </w:rPr>
        <w:t xml:space="preserve"> </w:t>
      </w:r>
      <w:r w:rsidRPr="00CD79F0">
        <w:rPr>
          <w:rFonts w:ascii="CG Omega" w:hAnsi="CG Omega" w:cstheme="minorHAnsi"/>
          <w:sz w:val="24"/>
          <w:szCs w:val="24"/>
        </w:rPr>
        <w:t xml:space="preserve">if the consumer expresses a preference, the debt buyer should be able to rely on that preference. </w:t>
      </w:r>
    </w:p>
    <w:p w14:paraId="5D6E9909" w14:textId="77777777" w:rsidR="005F59C6" w:rsidRDefault="005F59C6" w:rsidP="009801DB">
      <w:pPr>
        <w:autoSpaceDE w:val="0"/>
        <w:autoSpaceDN w:val="0"/>
        <w:adjustRightInd w:val="0"/>
        <w:spacing w:after="0" w:line="240" w:lineRule="auto"/>
        <w:rPr>
          <w:rFonts w:ascii="CG Omega" w:hAnsi="CG Omega" w:cstheme="minorHAnsi"/>
          <w:sz w:val="24"/>
          <w:szCs w:val="24"/>
        </w:rPr>
      </w:pPr>
    </w:p>
    <w:p w14:paraId="5842A4D3" w14:textId="77777777" w:rsidR="008621D3" w:rsidRPr="00CD79F0" w:rsidRDefault="008621D3" w:rsidP="009801DB">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With regards to the subject line, there is an expectation that an email is delivered directly to the consumer.  </w:t>
      </w:r>
    </w:p>
    <w:p w14:paraId="0FBA19C2" w14:textId="77777777" w:rsidR="008621D3" w:rsidRPr="00CD79F0" w:rsidRDefault="008621D3" w:rsidP="009801DB">
      <w:pPr>
        <w:tabs>
          <w:tab w:val="left" w:pos="1380"/>
        </w:tabs>
        <w:spacing w:after="0" w:line="240" w:lineRule="auto"/>
        <w:ind w:firstLine="720"/>
        <w:rPr>
          <w:rFonts w:ascii="CG Omega" w:eastAsia="Times New Roman" w:hAnsi="CG Omega" w:cstheme="minorHAnsi"/>
          <w:sz w:val="24"/>
          <w:szCs w:val="24"/>
        </w:rPr>
      </w:pPr>
    </w:p>
    <w:p w14:paraId="717AD88D" w14:textId="77777777" w:rsidR="008621D3" w:rsidRPr="00CD79F0" w:rsidRDefault="008621D3" w:rsidP="009801DB">
      <w:pPr>
        <w:spacing w:after="0" w:line="240" w:lineRule="auto"/>
        <w:rPr>
          <w:rFonts w:ascii="CG Omega" w:eastAsia="Times New Roman" w:hAnsi="CG Omega" w:cstheme="minorHAnsi"/>
          <w:sz w:val="24"/>
          <w:szCs w:val="24"/>
        </w:rPr>
      </w:pPr>
      <w:r w:rsidRPr="00CD79F0">
        <w:rPr>
          <w:rFonts w:ascii="CG Omega" w:eastAsia="Times New Roman" w:hAnsi="CG Omega" w:cstheme="minorHAnsi"/>
          <w:i/>
          <w:sz w:val="24"/>
          <w:szCs w:val="24"/>
        </w:rPr>
        <w:t xml:space="preserve">E. </w:t>
      </w:r>
      <w:r w:rsidRPr="00CD79F0">
        <w:rPr>
          <w:rFonts w:ascii="CG Omega" w:eastAsia="Times New Roman" w:hAnsi="CG Omega" w:cstheme="minorHAnsi"/>
          <w:i/>
          <w:spacing w:val="34"/>
          <w:sz w:val="24"/>
          <w:szCs w:val="24"/>
        </w:rPr>
        <w:t xml:space="preserve"> </w:t>
      </w:r>
      <w:r w:rsidRPr="00CD79F0">
        <w:rPr>
          <w:rFonts w:ascii="CG Omega" w:eastAsia="Times New Roman" w:hAnsi="CG Omega" w:cstheme="minorHAnsi"/>
          <w:i/>
          <w:sz w:val="24"/>
          <w:szCs w:val="24"/>
        </w:rPr>
        <w:t>Ceasing Communications (Section 805(</w:t>
      </w:r>
      <w:r w:rsidRPr="00CD79F0">
        <w:rPr>
          <w:rFonts w:ascii="CG Omega" w:eastAsia="Times New Roman" w:hAnsi="CG Omega" w:cstheme="minorHAnsi"/>
          <w:i/>
          <w:spacing w:val="1"/>
          <w:sz w:val="24"/>
          <w:szCs w:val="24"/>
        </w:rPr>
        <w:t>c</w:t>
      </w:r>
      <w:r w:rsidRPr="00CD79F0">
        <w:rPr>
          <w:rFonts w:ascii="CG Omega" w:eastAsia="Times New Roman" w:hAnsi="CG Omega" w:cstheme="minorHAnsi"/>
          <w:i/>
          <w:sz w:val="24"/>
          <w:szCs w:val="24"/>
        </w:rPr>
        <w:t>)</w:t>
      </w:r>
      <w:r w:rsidRPr="00CD79F0">
        <w:rPr>
          <w:rFonts w:ascii="CG Omega" w:eastAsia="Times New Roman" w:hAnsi="CG Omega" w:cstheme="minorHAnsi"/>
          <w:i/>
          <w:spacing w:val="-2"/>
          <w:sz w:val="24"/>
          <w:szCs w:val="24"/>
        </w:rPr>
        <w:t xml:space="preserve"> </w:t>
      </w:r>
      <w:r w:rsidRPr="00CD79F0">
        <w:rPr>
          <w:rFonts w:ascii="CG Omega" w:eastAsia="Times New Roman" w:hAnsi="CG Omega" w:cstheme="minorHAnsi"/>
          <w:i/>
          <w:sz w:val="24"/>
          <w:szCs w:val="24"/>
        </w:rPr>
        <w:t>of the FDCPA)</w:t>
      </w:r>
    </w:p>
    <w:p w14:paraId="10D29874" w14:textId="77777777" w:rsidR="009801DB" w:rsidRDefault="009801DB" w:rsidP="009801DB">
      <w:pPr>
        <w:spacing w:after="0" w:line="240" w:lineRule="auto"/>
        <w:rPr>
          <w:rFonts w:ascii="CG Omega" w:eastAsia="Times New Roman" w:hAnsi="CG Omega" w:cstheme="minorHAnsi"/>
          <w:sz w:val="24"/>
          <w:szCs w:val="24"/>
        </w:rPr>
      </w:pPr>
    </w:p>
    <w:p w14:paraId="7A2F5E19" w14:textId="6C68043D" w:rsidR="008621D3" w:rsidRPr="009801DB" w:rsidRDefault="008621D3" w:rsidP="009801DB">
      <w:pPr>
        <w:spacing w:after="0" w:line="240" w:lineRule="auto"/>
        <w:rPr>
          <w:rFonts w:ascii="CG Omega" w:eastAsia="Times New Roman" w:hAnsi="CG Omega" w:cstheme="minorHAnsi"/>
          <w:sz w:val="16"/>
          <w:szCs w:val="24"/>
        </w:rPr>
      </w:pPr>
      <w:r w:rsidRPr="00CD79F0">
        <w:rPr>
          <w:rFonts w:ascii="CG Omega" w:eastAsia="Times New Roman" w:hAnsi="CG Omega" w:cstheme="minorHAnsi"/>
          <w:sz w:val="24"/>
          <w:szCs w:val="24"/>
        </w:rPr>
        <w:t>The structure of the FDCPA raises the qu</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stion of whether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may set the conditions under which collectors</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communicate with the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  First, FDCPA section 805(c) </w:t>
      </w:r>
      <w:r w:rsidRPr="00CD79F0">
        <w:rPr>
          <w:rFonts w:ascii="CG Omega" w:eastAsia="Times New Roman" w:hAnsi="CG Omega" w:cstheme="minorHAnsi"/>
          <w:sz w:val="24"/>
          <w:szCs w:val="24"/>
        </w:rPr>
        <w:lastRenderedPageBreak/>
        <w:t>affords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the rig</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t to cease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unications </w:t>
      </w:r>
      <w:r w:rsidRPr="00CD79F0">
        <w:rPr>
          <w:rFonts w:ascii="CG Omega" w:eastAsia="Times New Roman" w:hAnsi="CG Omega" w:cstheme="minorHAnsi"/>
          <w:spacing w:val="-1"/>
          <w:sz w:val="24"/>
          <w:szCs w:val="24"/>
        </w:rPr>
        <w:t>f</w:t>
      </w:r>
      <w:r w:rsidRPr="00CD79F0">
        <w:rPr>
          <w:rFonts w:ascii="CG Omega" w:eastAsia="Times New Roman" w:hAnsi="CG Omega" w:cstheme="minorHAnsi"/>
          <w:sz w:val="24"/>
          <w:szCs w:val="24"/>
        </w:rPr>
        <w:t>r</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m</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collect</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r</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 with li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it</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d exception</w:t>
      </w:r>
      <w:r w:rsidRPr="00CD79F0">
        <w:rPr>
          <w:rFonts w:ascii="CG Omega" w:eastAsia="Times New Roman" w:hAnsi="CG Omega" w:cstheme="minorHAnsi"/>
          <w:spacing w:val="-1"/>
          <w:sz w:val="24"/>
          <w:szCs w:val="24"/>
        </w:rPr>
        <w:t>s</w:t>
      </w:r>
      <w:r w:rsidRPr="00CD79F0">
        <w:rPr>
          <w:rFonts w:ascii="CG Omega" w:eastAsia="Times New Roman" w:hAnsi="CG Omega" w:cstheme="minorHAnsi"/>
          <w:sz w:val="24"/>
          <w:szCs w:val="24"/>
        </w:rPr>
        <w:t>, if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notify the c</w:t>
      </w:r>
      <w:r w:rsidRPr="00CD79F0">
        <w:rPr>
          <w:rFonts w:ascii="CG Omega" w:eastAsia="Times New Roman" w:hAnsi="CG Omega" w:cstheme="minorHAnsi"/>
          <w:spacing w:val="-2"/>
          <w:sz w:val="24"/>
          <w:szCs w:val="24"/>
        </w:rPr>
        <w:t>o</w:t>
      </w:r>
      <w:r w:rsidRPr="00CD79F0">
        <w:rPr>
          <w:rFonts w:ascii="CG Omega" w:eastAsia="Times New Roman" w:hAnsi="CG Omega" w:cstheme="minorHAnsi"/>
          <w:sz w:val="24"/>
          <w:szCs w:val="24"/>
        </w:rPr>
        <w:t>llectors in writing</w:t>
      </w:r>
      <w:r w:rsidR="00797191">
        <w:rPr>
          <w:rFonts w:ascii="CG Omega" w:eastAsia="Times New Roman" w:hAnsi="CG Omega" w:cstheme="minorHAnsi"/>
          <w:spacing w:val="-2"/>
          <w:sz w:val="24"/>
          <w:szCs w:val="24"/>
        </w:rPr>
        <w:t>.</w:t>
      </w:r>
      <w:r w:rsidR="00797191">
        <w:rPr>
          <w:rStyle w:val="FootnoteReference"/>
          <w:rFonts w:ascii="CG Omega" w:eastAsia="Times New Roman" w:hAnsi="CG Omega" w:cstheme="minorHAnsi"/>
          <w:spacing w:val="-2"/>
          <w:sz w:val="24"/>
          <w:szCs w:val="24"/>
        </w:rPr>
        <w:footnoteReference w:id="62"/>
      </w:r>
      <w:r w:rsidRPr="009801DB">
        <w:rPr>
          <w:rFonts w:ascii="CG Omega" w:eastAsia="Times New Roman" w:hAnsi="CG Omega" w:cstheme="minorHAnsi"/>
          <w:position w:val="11"/>
          <w:sz w:val="16"/>
          <w:szCs w:val="24"/>
        </w:rPr>
        <w:t xml:space="preserve"> </w:t>
      </w:r>
      <w:r w:rsidRPr="00CD79F0">
        <w:rPr>
          <w:rFonts w:ascii="CG Omega" w:eastAsia="Times New Roman" w:hAnsi="CG Omega" w:cstheme="minorHAnsi"/>
          <w:sz w:val="24"/>
          <w:szCs w:val="24"/>
        </w:rPr>
        <w:t>Second, as discussed above, FDCPA section 805(a) prohibits collectors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communicating</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with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at unusual or inconvenient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 or places, from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communicating with a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 represented by an attorney, and from communicating with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at their p</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aces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of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ployment where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e</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ployer</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prohibits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such</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communications</w:t>
      </w:r>
      <w:r w:rsidR="00DB5ADF">
        <w:rPr>
          <w:rFonts w:ascii="CG Omega" w:eastAsia="Times New Roman" w:hAnsi="CG Omega" w:cstheme="minorHAnsi"/>
          <w:spacing w:val="1"/>
          <w:sz w:val="24"/>
          <w:szCs w:val="24"/>
        </w:rPr>
        <w:t>.</w:t>
      </w:r>
      <w:r w:rsidR="00DB5ADF">
        <w:rPr>
          <w:rStyle w:val="FootnoteReference"/>
          <w:rFonts w:ascii="CG Omega" w:eastAsia="Times New Roman" w:hAnsi="CG Omega" w:cstheme="minorHAnsi"/>
          <w:spacing w:val="1"/>
          <w:sz w:val="24"/>
          <w:szCs w:val="24"/>
        </w:rPr>
        <w:footnoteReference w:id="63"/>
      </w:r>
    </w:p>
    <w:p w14:paraId="0639DB9F" w14:textId="77777777" w:rsidR="009801DB" w:rsidRDefault="009801DB" w:rsidP="009801DB">
      <w:pPr>
        <w:spacing w:after="0" w:line="240" w:lineRule="auto"/>
        <w:rPr>
          <w:rFonts w:ascii="CG Omega" w:eastAsia="Times New Roman" w:hAnsi="CG Omega" w:cstheme="minorHAnsi"/>
          <w:sz w:val="24"/>
          <w:szCs w:val="24"/>
        </w:rPr>
      </w:pPr>
    </w:p>
    <w:p w14:paraId="74AB2405" w14:textId="77777777" w:rsidR="008621D3" w:rsidRPr="00CD79F0" w:rsidRDefault="008621D3" w:rsidP="009801D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The express language of the FDCPA does not provide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with</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the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right</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to</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restrict</w:t>
      </w:r>
    </w:p>
    <w:p w14:paraId="6491DC09" w14:textId="77777777" w:rsidR="008621D3" w:rsidRPr="00CD79F0" w:rsidRDefault="008621D3" w:rsidP="009801D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collector</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mmunicati</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ns</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 xml:space="preserve">to a particular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edium or a par</w:t>
      </w:r>
      <w:r w:rsidRPr="00CD79F0">
        <w:rPr>
          <w:rFonts w:ascii="CG Omega" w:eastAsia="Times New Roman" w:hAnsi="CG Omega" w:cstheme="minorHAnsi"/>
          <w:spacing w:val="-2"/>
          <w:sz w:val="24"/>
          <w:szCs w:val="24"/>
        </w:rPr>
        <w:t>t</w:t>
      </w:r>
      <w:r w:rsidRPr="00CD79F0">
        <w:rPr>
          <w:rFonts w:ascii="CG Omega" w:eastAsia="Times New Roman" w:hAnsi="CG Omega" w:cstheme="minorHAnsi"/>
          <w:sz w:val="24"/>
          <w:szCs w:val="24"/>
        </w:rPr>
        <w:t>icular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or place.  However, because co</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have the right to cease c</w:t>
      </w:r>
      <w:r w:rsidRPr="00CD79F0">
        <w:rPr>
          <w:rFonts w:ascii="CG Omega" w:eastAsia="Times New Roman" w:hAnsi="CG Omega" w:cstheme="minorHAnsi"/>
          <w:spacing w:val="-1"/>
          <w:sz w:val="24"/>
          <w:szCs w:val="24"/>
        </w:rPr>
        <w:t>o</w:t>
      </w:r>
      <w:r w:rsidRPr="00CD79F0">
        <w:rPr>
          <w:rFonts w:ascii="CG Omega" w:eastAsia="Times New Roman" w:hAnsi="CG Omega" w:cstheme="minorHAnsi"/>
          <w:sz w:val="24"/>
          <w:szCs w:val="24"/>
        </w:rPr>
        <w:t>llec</w:t>
      </w:r>
      <w:r w:rsidRPr="00CD79F0">
        <w:rPr>
          <w:rFonts w:ascii="CG Omega" w:eastAsia="Times New Roman" w:hAnsi="CG Omega" w:cstheme="minorHAnsi"/>
          <w:spacing w:val="-1"/>
          <w:sz w:val="24"/>
          <w:szCs w:val="24"/>
        </w:rPr>
        <w:t>t</w:t>
      </w:r>
      <w:r w:rsidRPr="00CD79F0">
        <w:rPr>
          <w:rFonts w:ascii="CG Omega" w:eastAsia="Times New Roman" w:hAnsi="CG Omega" w:cstheme="minorHAnsi"/>
          <w:sz w:val="24"/>
          <w:szCs w:val="24"/>
        </w:rPr>
        <w:t>or com</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un</w:t>
      </w:r>
      <w:r w:rsidRPr="00CD79F0">
        <w:rPr>
          <w:rFonts w:ascii="CG Omega" w:eastAsia="Times New Roman" w:hAnsi="CG Omega" w:cstheme="minorHAnsi"/>
          <w:spacing w:val="2"/>
          <w:sz w:val="24"/>
          <w:szCs w:val="24"/>
        </w:rPr>
        <w:t>i</w:t>
      </w:r>
      <w:r w:rsidRPr="00CD79F0">
        <w:rPr>
          <w:rFonts w:ascii="CG Omega" w:eastAsia="Times New Roman" w:hAnsi="CG Omega" w:cstheme="minorHAnsi"/>
          <w:sz w:val="24"/>
          <w:szCs w:val="24"/>
        </w:rPr>
        <w:t>catio</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s and the appare</w:t>
      </w:r>
      <w:r w:rsidRPr="00CD79F0">
        <w:rPr>
          <w:rFonts w:ascii="CG Omega" w:eastAsia="Times New Roman" w:hAnsi="CG Omega" w:cstheme="minorHAnsi"/>
          <w:spacing w:val="-1"/>
          <w:sz w:val="24"/>
          <w:szCs w:val="24"/>
        </w:rPr>
        <w:t>n</w:t>
      </w:r>
      <w:r w:rsidRPr="00CD79F0">
        <w:rPr>
          <w:rFonts w:ascii="CG Omega" w:eastAsia="Times New Roman" w:hAnsi="CG Omega" w:cstheme="minorHAnsi"/>
          <w:sz w:val="24"/>
          <w:szCs w:val="24"/>
        </w:rPr>
        <w:t>t right to declare certain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es or </w:t>
      </w:r>
      <w:r w:rsidRPr="00CD79F0">
        <w:rPr>
          <w:rFonts w:ascii="CG Omega" w:eastAsia="Times New Roman" w:hAnsi="CG Omega" w:cstheme="minorHAnsi"/>
          <w:spacing w:val="-1"/>
          <w:sz w:val="24"/>
          <w:szCs w:val="24"/>
        </w:rPr>
        <w:t>p</w:t>
      </w:r>
      <w:r w:rsidRPr="00CD79F0">
        <w:rPr>
          <w:rFonts w:ascii="CG Omega" w:eastAsia="Times New Roman" w:hAnsi="CG Omega" w:cstheme="minorHAnsi"/>
          <w:spacing w:val="1"/>
          <w:sz w:val="24"/>
          <w:szCs w:val="24"/>
        </w:rPr>
        <w:t>l</w:t>
      </w:r>
      <w:r w:rsidRPr="00CD79F0">
        <w:rPr>
          <w:rFonts w:ascii="CG Omega" w:eastAsia="Times New Roman" w:hAnsi="CG Omega" w:cstheme="minorHAnsi"/>
          <w:sz w:val="24"/>
          <w:szCs w:val="24"/>
        </w:rPr>
        <w:t>aces incon</w:t>
      </w:r>
      <w:r w:rsidRPr="00CD79F0">
        <w:rPr>
          <w:rFonts w:ascii="CG Omega" w:eastAsia="Times New Roman" w:hAnsi="CG Omega" w:cstheme="minorHAnsi"/>
          <w:spacing w:val="-1"/>
          <w:sz w:val="24"/>
          <w:szCs w:val="24"/>
        </w:rPr>
        <w:t>v</w:t>
      </w:r>
      <w:r w:rsidRPr="00CD79F0">
        <w:rPr>
          <w:rFonts w:ascii="CG Omega" w:eastAsia="Times New Roman" w:hAnsi="CG Omega" w:cstheme="minorHAnsi"/>
          <w:sz w:val="24"/>
          <w:szCs w:val="24"/>
        </w:rPr>
        <w:t>enient, so</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 argue t</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at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ers do or should </w:t>
      </w:r>
      <w:r w:rsidRPr="00CD79F0">
        <w:rPr>
          <w:rFonts w:ascii="CG Omega" w:eastAsia="Times New Roman" w:hAnsi="CG Omega" w:cstheme="minorHAnsi"/>
          <w:spacing w:val="-1"/>
          <w:sz w:val="24"/>
          <w:szCs w:val="24"/>
        </w:rPr>
        <w:t>h</w:t>
      </w:r>
      <w:r w:rsidRPr="00CD79F0">
        <w:rPr>
          <w:rFonts w:ascii="CG Omega" w:eastAsia="Times New Roman" w:hAnsi="CG Omega" w:cstheme="minorHAnsi"/>
          <w:sz w:val="24"/>
          <w:szCs w:val="24"/>
        </w:rPr>
        <w:t>ave the right to li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it communications to certain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edia or</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to certain ti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es or places.  Others may respond that the FDCPA does not confer s</w:t>
      </w:r>
      <w:r w:rsidRPr="00CD79F0">
        <w:rPr>
          <w:rFonts w:ascii="CG Omega" w:eastAsia="Times New Roman" w:hAnsi="CG Omega" w:cstheme="minorHAnsi"/>
          <w:spacing w:val="-1"/>
          <w:sz w:val="24"/>
          <w:szCs w:val="24"/>
        </w:rPr>
        <w:t>u</w:t>
      </w:r>
      <w:r w:rsidRPr="00CD79F0">
        <w:rPr>
          <w:rFonts w:ascii="CG Omega" w:eastAsia="Times New Roman" w:hAnsi="CG Omega" w:cstheme="minorHAnsi"/>
          <w:sz w:val="24"/>
          <w:szCs w:val="24"/>
        </w:rPr>
        <w:t>ch a right on consu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ers and, if</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it is interpreted to, this would i</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pose undue or unreasonable</w:t>
      </w:r>
      <w:r w:rsidRPr="00CD79F0">
        <w:rPr>
          <w:rFonts w:ascii="CG Omega" w:eastAsia="Times New Roman" w:hAnsi="CG Omega" w:cstheme="minorHAnsi"/>
          <w:spacing w:val="-1"/>
          <w:sz w:val="24"/>
          <w:szCs w:val="24"/>
        </w:rPr>
        <w:t xml:space="preserve"> </w:t>
      </w:r>
      <w:r w:rsidRPr="00CD79F0">
        <w:rPr>
          <w:rFonts w:ascii="CG Omega" w:eastAsia="Times New Roman" w:hAnsi="CG Omega" w:cstheme="minorHAnsi"/>
          <w:sz w:val="24"/>
          <w:szCs w:val="24"/>
        </w:rPr>
        <w:t>burdens on collectors.</w:t>
      </w:r>
    </w:p>
    <w:p w14:paraId="4AB327CD" w14:textId="77777777" w:rsidR="008621D3" w:rsidRPr="00CD79F0" w:rsidRDefault="008621D3" w:rsidP="009801DB">
      <w:pPr>
        <w:spacing w:after="0" w:line="240" w:lineRule="auto"/>
        <w:rPr>
          <w:rFonts w:ascii="CG Omega" w:eastAsia="Times New Roman" w:hAnsi="CG Omega" w:cstheme="minorHAnsi"/>
          <w:sz w:val="24"/>
          <w:szCs w:val="24"/>
        </w:rPr>
      </w:pPr>
    </w:p>
    <w:p w14:paraId="560AB7D7" w14:textId="743E60DD" w:rsidR="008621D3" w:rsidRPr="00CD79F0" w:rsidRDefault="008621D3" w:rsidP="009801D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Generally, DBA believes that a consumer has the right to restrict any or all forms of communication from a debt buyer, and may specify communications only through a particular medium (</w:t>
      </w:r>
      <w:r w:rsidRPr="00073A6C">
        <w:rPr>
          <w:rFonts w:ascii="CG Omega" w:eastAsia="Times New Roman" w:hAnsi="CG Omega" w:cstheme="minorHAnsi"/>
          <w:i/>
          <w:sz w:val="24"/>
          <w:szCs w:val="24"/>
        </w:rPr>
        <w:t>i.e.</w:t>
      </w:r>
      <w:r w:rsidR="00DB5ADF">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please contact me only through this email address.) </w:t>
      </w:r>
    </w:p>
    <w:p w14:paraId="743BA12C" w14:textId="77777777" w:rsidR="009801DB" w:rsidRDefault="009801DB" w:rsidP="009801DB">
      <w:pPr>
        <w:spacing w:after="0" w:line="240" w:lineRule="auto"/>
        <w:ind w:right="99"/>
        <w:rPr>
          <w:rFonts w:ascii="CG Omega" w:eastAsia="Times New Roman" w:hAnsi="CG Omega" w:cstheme="minorHAnsi"/>
          <w:sz w:val="24"/>
          <w:szCs w:val="24"/>
        </w:rPr>
      </w:pPr>
    </w:p>
    <w:p w14:paraId="40768F5C" w14:textId="77777777" w:rsidR="008621D3" w:rsidRDefault="008621D3" w:rsidP="009801DB">
      <w:pPr>
        <w:spacing w:after="0" w:line="240" w:lineRule="auto"/>
        <w:ind w:right="99"/>
        <w:rPr>
          <w:rFonts w:ascii="CG Omega" w:eastAsia="Times New Roman" w:hAnsi="CG Omega" w:cstheme="minorHAnsi"/>
          <w:sz w:val="24"/>
          <w:szCs w:val="24"/>
        </w:rPr>
      </w:pPr>
      <w:r w:rsidRPr="00CD79F0">
        <w:rPr>
          <w:rFonts w:ascii="CG Omega" w:eastAsia="Times New Roman" w:hAnsi="CG Omega" w:cstheme="minorHAnsi"/>
          <w:sz w:val="24"/>
          <w:szCs w:val="24"/>
        </w:rPr>
        <w:t>The challenge for debt buyers currently, however, is that there is so much uncertainty over what forms of communications may be permitted, such as texts or emails, that limiting certain forms of communications may in effect inhibit all communications.</w:t>
      </w:r>
    </w:p>
    <w:p w14:paraId="1F66A313" w14:textId="77777777" w:rsidR="009801DB" w:rsidRDefault="009801DB" w:rsidP="009801DB">
      <w:pPr>
        <w:spacing w:after="0" w:line="240" w:lineRule="auto"/>
        <w:ind w:right="99"/>
        <w:rPr>
          <w:rFonts w:ascii="CG Omega" w:eastAsia="Times New Roman" w:hAnsi="CG Omega" w:cstheme="minorHAnsi"/>
          <w:sz w:val="24"/>
          <w:szCs w:val="24"/>
        </w:rPr>
      </w:pPr>
    </w:p>
    <w:p w14:paraId="3F8AE3E6" w14:textId="77777777" w:rsidR="009801DB" w:rsidRPr="00CD79F0" w:rsidRDefault="009801DB" w:rsidP="009801DB">
      <w:pPr>
        <w:spacing w:after="0" w:line="240" w:lineRule="auto"/>
        <w:ind w:right="-20"/>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Q89: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s and benefits of allowing c</w:t>
      </w:r>
      <w:r w:rsidRPr="00CD79F0">
        <w:rPr>
          <w:rFonts w:ascii="CG Omega" w:eastAsia="Times New Roman" w:hAnsi="CG Omega" w:cstheme="minorHAnsi"/>
          <w:b/>
          <w:spacing w:val="-1"/>
          <w:sz w:val="24"/>
          <w:szCs w:val="24"/>
        </w:rPr>
        <w:t>on</w:t>
      </w:r>
      <w:r w:rsidRPr="00CD79F0">
        <w:rPr>
          <w:rFonts w:ascii="CG Omega" w:eastAsia="Times New Roman" w:hAnsi="CG Omega" w:cstheme="minorHAnsi"/>
          <w:b/>
          <w:sz w:val="24"/>
          <w:szCs w:val="24"/>
        </w:rPr>
        <w:t>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to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it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edia through which collectors communicate with them? </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costs and benefits of allowing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to specify the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 or locations that are convenient for collectors to contact the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would be the costs and benefits of allowing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to provide notice orally or in writing to collectors of their p</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 xml:space="preserve">eferred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eans or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of con</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 xml:space="preserve">act?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there be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its or exceptions to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r’s ability to restrict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or loc</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 xml:space="preserve">tion of debt collection communications?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also be allowed to restrict the frequency of communications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d</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bt collectors?</w:t>
      </w:r>
    </w:p>
    <w:p w14:paraId="4E55B9C8" w14:textId="77777777" w:rsidR="009801DB" w:rsidRPr="00CD79F0" w:rsidRDefault="009801DB" w:rsidP="009801DB">
      <w:pPr>
        <w:spacing w:after="0" w:line="240" w:lineRule="auto"/>
        <w:rPr>
          <w:rFonts w:ascii="CG Omega" w:hAnsi="CG Omega" w:cstheme="minorHAnsi"/>
          <w:sz w:val="24"/>
          <w:szCs w:val="24"/>
        </w:rPr>
      </w:pPr>
    </w:p>
    <w:p w14:paraId="49C51595" w14:textId="77777777" w:rsidR="009801DB" w:rsidRPr="00CD79F0" w:rsidRDefault="009801DB" w:rsidP="009801DB">
      <w:pPr>
        <w:spacing w:after="0" w:line="240" w:lineRule="auto"/>
        <w:rPr>
          <w:rFonts w:ascii="CG Omega" w:hAnsi="CG Omega" w:cstheme="minorHAnsi"/>
          <w:sz w:val="24"/>
          <w:szCs w:val="24"/>
        </w:rPr>
      </w:pPr>
      <w:r w:rsidRPr="00CD79F0">
        <w:rPr>
          <w:rFonts w:ascii="CG Omega" w:hAnsi="CG Omega" w:cstheme="minorHAnsi"/>
          <w:sz w:val="24"/>
          <w:szCs w:val="24"/>
        </w:rPr>
        <w:t xml:space="preserve">As discussed above, DBA believes that consumers should be able to restrict the types and times of communications they can receive. </w:t>
      </w:r>
    </w:p>
    <w:p w14:paraId="7B8C08C8" w14:textId="77777777" w:rsidR="00914A7B" w:rsidRPr="00914A7B" w:rsidRDefault="00914A7B" w:rsidP="009801DB">
      <w:pPr>
        <w:spacing w:after="0" w:line="240" w:lineRule="auto"/>
        <w:rPr>
          <w:rFonts w:ascii="CG Omega" w:eastAsia="Times New Roman" w:hAnsi="CG Omega" w:cstheme="minorHAnsi"/>
          <w:sz w:val="24"/>
          <w:szCs w:val="24"/>
        </w:rPr>
      </w:pPr>
    </w:p>
    <w:p w14:paraId="464D5022" w14:textId="3D05DBBC" w:rsidR="008621D3" w:rsidRPr="00CD79F0" w:rsidRDefault="008621D3" w:rsidP="009801DB">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Q90: Other Federal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financial law</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z w:val="24"/>
          <w:szCs w:val="24"/>
        </w:rPr>
        <w:t xml:space="preserve">, as defined in section 1002(14) of the Dodd- Frank Act,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ay require collectors to provide certain notices or disclosures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for a variety of purposes, raising potent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al con</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licts in cases in which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have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ade a written request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 cease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unications</w:t>
      </w:r>
      <w:r w:rsidR="00914A7B">
        <w:rPr>
          <w:rFonts w:ascii="CG Omega" w:eastAsia="Times New Roman" w:hAnsi="CG Omega" w:cstheme="minorHAnsi"/>
          <w:b/>
          <w:spacing w:val="-1"/>
          <w:sz w:val="24"/>
          <w:szCs w:val="24"/>
        </w:rPr>
        <w:t>.</w:t>
      </w:r>
      <w:r w:rsidR="00914A7B">
        <w:rPr>
          <w:rStyle w:val="FootnoteReference"/>
          <w:rFonts w:ascii="CG Omega" w:eastAsia="Times New Roman" w:hAnsi="CG Omega" w:cstheme="minorHAnsi"/>
          <w:b/>
          <w:spacing w:val="-1"/>
          <w:sz w:val="24"/>
          <w:szCs w:val="24"/>
        </w:rPr>
        <w:footnoteReference w:id="64"/>
      </w:r>
      <w:r w:rsidRPr="00CD79F0">
        <w:rPr>
          <w:rFonts w:ascii="CG Omega" w:eastAsia="Times New Roman" w:hAnsi="CG Omega" w:cstheme="minorHAnsi"/>
          <w:b/>
          <w:position w:val="11"/>
          <w:sz w:val="24"/>
          <w:szCs w:val="24"/>
        </w:rPr>
        <w:t xml:space="preserve"> </w:t>
      </w:r>
      <w:r w:rsidRPr="00CD79F0">
        <w:rPr>
          <w:rFonts w:ascii="CG Omega" w:eastAsia="Times New Roman" w:hAnsi="CG Omega" w:cstheme="minorHAnsi"/>
          <w:b/>
          <w:spacing w:val="39"/>
          <w:position w:val="11"/>
          <w:sz w:val="24"/>
          <w:szCs w:val="24"/>
        </w:rPr>
        <w:t xml:space="preserve"> </w:t>
      </w:r>
      <w:r w:rsidRPr="00CD79F0">
        <w:rPr>
          <w:rFonts w:ascii="CG Omega" w:eastAsia="Times New Roman" w:hAnsi="CG Omega" w:cstheme="minorHAnsi"/>
          <w:b/>
          <w:sz w:val="24"/>
          <w:szCs w:val="24"/>
        </w:rPr>
        <w:t>For 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ple, the 2013 RESPA and TILA Servicing Final Rules require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rtgage servicers to provide ce</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 xml:space="preserve">tain </w:t>
      </w:r>
      <w:r w:rsidRPr="00CD79F0">
        <w:rPr>
          <w:rFonts w:ascii="CG Omega" w:eastAsia="Times New Roman" w:hAnsi="CG Omega" w:cstheme="minorHAnsi"/>
          <w:b/>
          <w:sz w:val="24"/>
          <w:szCs w:val="24"/>
        </w:rPr>
        <w:lastRenderedPageBreak/>
        <w:t xml:space="preserve">disclosures to borrowers, while the </w:t>
      </w:r>
      <w:r w:rsidRPr="00CD79F0">
        <w:rPr>
          <w:rFonts w:ascii="CG Omega" w:eastAsia="Times New Roman" w:hAnsi="CG Omega" w:cstheme="minorHAnsi"/>
          <w:b/>
          <w:spacing w:val="-1"/>
          <w:sz w:val="24"/>
          <w:szCs w:val="24"/>
        </w:rPr>
        <w:t>FD</w:t>
      </w:r>
      <w:r w:rsidRPr="00CD79F0">
        <w:rPr>
          <w:rFonts w:ascii="CG Omega" w:eastAsia="Times New Roman" w:hAnsi="CG Omega" w:cstheme="minorHAnsi"/>
          <w:b/>
          <w:sz w:val="24"/>
          <w:szCs w:val="24"/>
        </w:rPr>
        <w:t>CPA may prohibit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mmunications with those sa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where the servicer falls within the FDCPA</w:t>
      </w:r>
      <w:r w:rsidRPr="00CD79F0">
        <w:rPr>
          <w:rFonts w:ascii="CG Omega" w:eastAsia="Times New Roman" w:hAnsi="CG Omega" w:cstheme="minorHAnsi"/>
          <w:b/>
          <w:spacing w:val="2"/>
          <w:sz w:val="24"/>
          <w:szCs w:val="24"/>
        </w:rPr>
        <w:t>’</w:t>
      </w:r>
      <w:r w:rsidRPr="00CD79F0">
        <w:rPr>
          <w:rFonts w:ascii="CG Omega" w:eastAsia="Times New Roman" w:hAnsi="CG Omega" w:cstheme="minorHAnsi"/>
          <w:b/>
          <w:sz w:val="24"/>
          <w:szCs w:val="24"/>
        </w:rPr>
        <w:t>s definition of a debt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llector and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has requested that the servicer cease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z w:val="24"/>
          <w:szCs w:val="24"/>
        </w:rPr>
        <w:t>catio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  The Bureau recently concluded that, in most cases, servicers that fall within the FDCPA’s definition of d</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bt collect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are required</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to engage in certain communications required by Regulations X and Z, notwithstanding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cease communications request under the </w:t>
      </w:r>
      <w:r w:rsidRPr="00CD79F0">
        <w:rPr>
          <w:rFonts w:ascii="CG Omega" w:eastAsia="Times New Roman" w:hAnsi="CG Omega" w:cstheme="minorHAnsi"/>
          <w:b/>
          <w:spacing w:val="-1"/>
          <w:sz w:val="24"/>
          <w:szCs w:val="24"/>
        </w:rPr>
        <w:t>FD</w:t>
      </w:r>
      <w:r w:rsidRPr="00CD79F0">
        <w:rPr>
          <w:rFonts w:ascii="CG Omega" w:eastAsia="Times New Roman" w:hAnsi="CG Omega" w:cstheme="minorHAnsi"/>
          <w:b/>
          <w:sz w:val="24"/>
          <w:szCs w:val="24"/>
        </w:rPr>
        <w:t>CPA</w:t>
      </w:r>
      <w:r w:rsidR="00914A7B">
        <w:rPr>
          <w:rFonts w:ascii="CG Omega" w:eastAsia="Times New Roman" w:hAnsi="CG Omega" w:cstheme="minorHAnsi"/>
          <w:b/>
          <w:spacing w:val="2"/>
          <w:sz w:val="24"/>
          <w:szCs w:val="24"/>
        </w:rPr>
        <w:t>.</w:t>
      </w:r>
      <w:r w:rsidR="00914A7B">
        <w:rPr>
          <w:rStyle w:val="FootnoteReference"/>
          <w:rFonts w:ascii="CG Omega" w:eastAsia="Times New Roman" w:hAnsi="CG Omega" w:cstheme="minorHAnsi"/>
          <w:b/>
          <w:spacing w:val="2"/>
          <w:sz w:val="24"/>
          <w:szCs w:val="24"/>
        </w:rPr>
        <w:footnoteReference w:id="65"/>
      </w:r>
      <w:r w:rsidRPr="009801DB">
        <w:rPr>
          <w:rFonts w:ascii="CG Omega" w:eastAsia="Times New Roman" w:hAnsi="CG Omega" w:cstheme="minorHAnsi"/>
          <w:b/>
          <w:position w:val="11"/>
          <w:sz w:val="16"/>
          <w:szCs w:val="24"/>
        </w:rPr>
        <w:t xml:space="preserve"> </w:t>
      </w:r>
      <w:r w:rsidRPr="009801DB">
        <w:rPr>
          <w:rFonts w:ascii="CG Omega" w:eastAsia="Times New Roman" w:hAnsi="CG Omega" w:cstheme="minorHAnsi"/>
          <w:b/>
          <w:spacing w:val="39"/>
          <w:position w:val="11"/>
          <w:sz w:val="16"/>
          <w:szCs w:val="24"/>
        </w:rPr>
        <w:t xml:space="preserve"> </w:t>
      </w:r>
      <w:r w:rsidRPr="00CD79F0">
        <w:rPr>
          <w:rFonts w:ascii="CG Omega" w:eastAsia="Times New Roman" w:hAnsi="CG Omega" w:cstheme="minorHAnsi"/>
          <w:b/>
          <w:sz w:val="24"/>
          <w:szCs w:val="24"/>
        </w:rPr>
        <w:t>However, two of the provisions under Regulations X and Z exempt such servicers from</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certain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unications require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ents in cases </w:t>
      </w:r>
      <w:r w:rsidRPr="00CD79F0">
        <w:rPr>
          <w:rFonts w:ascii="CG Omega" w:eastAsia="Times New Roman" w:hAnsi="CG Omega" w:cstheme="minorHAnsi"/>
          <w:b/>
          <w:position w:val="-1"/>
          <w:sz w:val="24"/>
          <w:szCs w:val="24"/>
        </w:rPr>
        <w:t>where the c</w:t>
      </w:r>
      <w:r w:rsidRPr="00CD79F0">
        <w:rPr>
          <w:rFonts w:ascii="CG Omega" w:eastAsia="Times New Roman" w:hAnsi="CG Omega" w:cstheme="minorHAnsi"/>
          <w:b/>
          <w:spacing w:val="-1"/>
          <w:position w:val="-1"/>
          <w:sz w:val="24"/>
          <w:szCs w:val="24"/>
        </w:rPr>
        <w:t>o</w:t>
      </w:r>
      <w:r w:rsidRPr="00CD79F0">
        <w:rPr>
          <w:rFonts w:ascii="CG Omega" w:eastAsia="Times New Roman" w:hAnsi="CG Omega" w:cstheme="minorHAnsi"/>
          <w:b/>
          <w:position w:val="-1"/>
          <w:sz w:val="24"/>
          <w:szCs w:val="24"/>
        </w:rPr>
        <w:t>nsu</w:t>
      </w:r>
      <w:r w:rsidRPr="00CD79F0">
        <w:rPr>
          <w:rFonts w:ascii="CG Omega" w:eastAsia="Times New Roman" w:hAnsi="CG Omega" w:cstheme="minorHAnsi"/>
          <w:b/>
          <w:spacing w:val="-2"/>
          <w:position w:val="-1"/>
          <w:sz w:val="24"/>
          <w:szCs w:val="24"/>
        </w:rPr>
        <w:t>m</w:t>
      </w:r>
      <w:r w:rsidRPr="00CD79F0">
        <w:rPr>
          <w:rFonts w:ascii="CG Omega" w:eastAsia="Times New Roman" w:hAnsi="CG Omega" w:cstheme="minorHAnsi"/>
          <w:b/>
          <w:position w:val="-1"/>
          <w:sz w:val="24"/>
          <w:szCs w:val="24"/>
        </w:rPr>
        <w:t>er has vali</w:t>
      </w:r>
      <w:r w:rsidRPr="00CD79F0">
        <w:rPr>
          <w:rFonts w:ascii="CG Omega" w:eastAsia="Times New Roman" w:hAnsi="CG Omega" w:cstheme="minorHAnsi"/>
          <w:b/>
          <w:spacing w:val="-1"/>
          <w:position w:val="-1"/>
          <w:sz w:val="24"/>
          <w:szCs w:val="24"/>
        </w:rPr>
        <w:t>d</w:t>
      </w:r>
      <w:r w:rsidRPr="00CD79F0">
        <w:rPr>
          <w:rFonts w:ascii="CG Omega" w:eastAsia="Times New Roman" w:hAnsi="CG Omega" w:cstheme="minorHAnsi"/>
          <w:b/>
          <w:position w:val="-1"/>
          <w:sz w:val="24"/>
          <w:szCs w:val="24"/>
        </w:rPr>
        <w:t>ly req</w:t>
      </w:r>
      <w:r w:rsidRPr="00CD79F0">
        <w:rPr>
          <w:rFonts w:ascii="CG Omega" w:eastAsia="Times New Roman" w:hAnsi="CG Omega" w:cstheme="minorHAnsi"/>
          <w:b/>
          <w:spacing w:val="-1"/>
          <w:position w:val="-1"/>
          <w:sz w:val="24"/>
          <w:szCs w:val="24"/>
        </w:rPr>
        <w:t>u</w:t>
      </w:r>
      <w:r w:rsidRPr="00CD79F0">
        <w:rPr>
          <w:rFonts w:ascii="CG Omega" w:eastAsia="Times New Roman" w:hAnsi="CG Omega" w:cstheme="minorHAnsi"/>
          <w:b/>
          <w:position w:val="-1"/>
          <w:sz w:val="24"/>
          <w:szCs w:val="24"/>
        </w:rPr>
        <w:t>ested that c</w:t>
      </w:r>
      <w:r w:rsidRPr="00CD79F0">
        <w:rPr>
          <w:rFonts w:ascii="CG Omega" w:eastAsia="Times New Roman" w:hAnsi="CG Omega" w:cstheme="minorHAnsi"/>
          <w:b/>
          <w:spacing w:val="-1"/>
          <w:position w:val="-1"/>
          <w:sz w:val="24"/>
          <w:szCs w:val="24"/>
        </w:rPr>
        <w:t>o</w:t>
      </w:r>
      <w:r w:rsidRPr="00CD79F0">
        <w:rPr>
          <w:rFonts w:ascii="CG Omega" w:eastAsia="Times New Roman" w:hAnsi="CG Omega" w:cstheme="minorHAnsi"/>
          <w:b/>
          <w:position w:val="-1"/>
          <w:sz w:val="24"/>
          <w:szCs w:val="24"/>
        </w:rPr>
        <w:t>mmunicati</w:t>
      </w:r>
      <w:r w:rsidRPr="00CD79F0">
        <w:rPr>
          <w:rFonts w:ascii="CG Omega" w:eastAsia="Times New Roman" w:hAnsi="CG Omega" w:cstheme="minorHAnsi"/>
          <w:b/>
          <w:spacing w:val="-1"/>
          <w:position w:val="-1"/>
          <w:sz w:val="24"/>
          <w:szCs w:val="24"/>
        </w:rPr>
        <w:t>o</w:t>
      </w:r>
      <w:r w:rsidRPr="00CD79F0">
        <w:rPr>
          <w:rFonts w:ascii="CG Omega" w:eastAsia="Times New Roman" w:hAnsi="CG Omega" w:cstheme="minorHAnsi"/>
          <w:b/>
          <w:position w:val="-1"/>
          <w:sz w:val="24"/>
          <w:szCs w:val="24"/>
        </w:rPr>
        <w:t>ns cease un</w:t>
      </w:r>
      <w:r w:rsidRPr="00CD79F0">
        <w:rPr>
          <w:rFonts w:ascii="CG Omega" w:eastAsia="Times New Roman" w:hAnsi="CG Omega" w:cstheme="minorHAnsi"/>
          <w:b/>
          <w:spacing w:val="-1"/>
          <w:position w:val="-1"/>
          <w:sz w:val="24"/>
          <w:szCs w:val="24"/>
        </w:rPr>
        <w:t>d</w:t>
      </w:r>
      <w:r w:rsidR="00EE0F3E">
        <w:rPr>
          <w:rFonts w:ascii="CG Omega" w:eastAsia="Times New Roman" w:hAnsi="CG Omega" w:cstheme="minorHAnsi"/>
          <w:b/>
          <w:position w:val="-1"/>
          <w:sz w:val="24"/>
          <w:szCs w:val="24"/>
        </w:rPr>
        <w:t>er the FDCPA.</w:t>
      </w:r>
      <w:r w:rsidR="00EE0F3E">
        <w:rPr>
          <w:rStyle w:val="FootnoteReference"/>
          <w:rFonts w:ascii="CG Omega" w:eastAsia="Times New Roman" w:hAnsi="CG Omega" w:cstheme="minorHAnsi"/>
          <w:b/>
          <w:position w:val="-1"/>
          <w:sz w:val="24"/>
          <w:szCs w:val="24"/>
        </w:rPr>
        <w:footnoteReference w:id="66"/>
      </w:r>
      <w:r w:rsidRPr="00CD79F0">
        <w:rPr>
          <w:rFonts w:ascii="CG Omega" w:eastAsia="Times New Roman" w:hAnsi="CG Omega" w:cstheme="minorHAnsi"/>
          <w:b/>
          <w:position w:val="10"/>
          <w:sz w:val="24"/>
          <w:szCs w:val="24"/>
        </w:rPr>
        <w:t xml:space="preserve"> </w:t>
      </w:r>
      <w:r w:rsidRPr="00CD79F0">
        <w:rPr>
          <w:rFonts w:ascii="CG Omega" w:eastAsia="Times New Roman" w:hAnsi="CG Omega" w:cstheme="minorHAnsi"/>
          <w:b/>
          <w:spacing w:val="39"/>
          <w:position w:val="10"/>
          <w:sz w:val="24"/>
          <w:szCs w:val="24"/>
        </w:rPr>
        <w:t xml:space="preserve"> </w:t>
      </w:r>
      <w:r w:rsidRPr="00CD79F0">
        <w:rPr>
          <w:rFonts w:ascii="CG Omega" w:eastAsia="Times New Roman" w:hAnsi="CG Omega" w:cstheme="minorHAnsi"/>
          <w:b/>
          <w:position w:val="-1"/>
          <w:sz w:val="24"/>
          <w:szCs w:val="24"/>
        </w:rPr>
        <w:t xml:space="preserve">How </w:t>
      </w:r>
      <w:r w:rsidRPr="00CD79F0">
        <w:rPr>
          <w:rFonts w:ascii="CG Omega" w:eastAsia="Times New Roman" w:hAnsi="CG Omega" w:cstheme="minorHAnsi"/>
          <w:b/>
          <w:sz w:val="24"/>
          <w:szCs w:val="24"/>
        </w:rPr>
        <w:t>often do debt collectors provide notices or disclosures to con</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required by other Federal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f</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z w:val="24"/>
          <w:szCs w:val="24"/>
        </w:rPr>
        <w:t xml:space="preserve">nancial laws? </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advantages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and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disadvan</w:t>
      </w:r>
      <w:r w:rsidRPr="00CD79F0">
        <w:rPr>
          <w:rFonts w:ascii="CG Omega" w:eastAsia="Times New Roman" w:hAnsi="CG Omega" w:cstheme="minorHAnsi"/>
          <w:b/>
          <w:spacing w:val="2"/>
          <w:sz w:val="24"/>
          <w:szCs w:val="24"/>
        </w:rPr>
        <w:t>t</w:t>
      </w:r>
      <w:r w:rsidRPr="00CD79F0">
        <w:rPr>
          <w:rFonts w:ascii="CG Omega" w:eastAsia="Times New Roman" w:hAnsi="CG Omega" w:cstheme="minorHAnsi"/>
          <w:b/>
          <w:sz w:val="24"/>
          <w:szCs w:val="24"/>
        </w:rPr>
        <w:t>ages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of receiving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ese notices and disclos</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res not</w:t>
      </w:r>
      <w:r w:rsidRPr="00CD79F0">
        <w:rPr>
          <w:rFonts w:ascii="CG Omega" w:eastAsia="Times New Roman" w:hAnsi="CG Omega" w:cstheme="minorHAnsi"/>
          <w:b/>
          <w:spacing w:val="-1"/>
          <w:sz w:val="24"/>
          <w:szCs w:val="24"/>
        </w:rPr>
        <w:t>w</w:t>
      </w:r>
      <w:r w:rsidRPr="00CD79F0">
        <w:rPr>
          <w:rFonts w:ascii="CG Omega" w:eastAsia="Times New Roman" w:hAnsi="CG Omega" w:cstheme="minorHAnsi"/>
          <w:b/>
          <w:sz w:val="24"/>
          <w:szCs w:val="24"/>
        </w:rPr>
        <w:t>ith</w:t>
      </w:r>
      <w:r w:rsidRPr="00CD79F0">
        <w:rPr>
          <w:rFonts w:ascii="CG Omega" w:eastAsia="Times New Roman" w:hAnsi="CG Omega" w:cstheme="minorHAnsi"/>
          <w:b/>
          <w:spacing w:val="-1"/>
          <w:sz w:val="24"/>
          <w:szCs w:val="24"/>
        </w:rPr>
        <w:t>st</w:t>
      </w:r>
      <w:r w:rsidRPr="00CD79F0">
        <w:rPr>
          <w:rFonts w:ascii="CG Omega" w:eastAsia="Times New Roman" w:hAnsi="CG Omega" w:cstheme="minorHAnsi"/>
          <w:b/>
          <w:sz w:val="24"/>
          <w:szCs w:val="24"/>
        </w:rPr>
        <w:t>anding their cease communication request</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w:t>
      </w:r>
    </w:p>
    <w:p w14:paraId="1F08014B" w14:textId="77777777" w:rsidR="008621D3" w:rsidRPr="00CD79F0" w:rsidRDefault="008621D3" w:rsidP="008621D3">
      <w:pPr>
        <w:spacing w:after="0" w:line="240" w:lineRule="auto"/>
        <w:ind w:left="120" w:right="101" w:hanging="30"/>
        <w:rPr>
          <w:rFonts w:ascii="CG Omega" w:eastAsia="Times New Roman" w:hAnsi="CG Omega" w:cstheme="minorHAnsi"/>
          <w:b/>
          <w:sz w:val="24"/>
          <w:szCs w:val="24"/>
        </w:rPr>
      </w:pPr>
    </w:p>
    <w:p w14:paraId="11266507" w14:textId="2C91EA84" w:rsidR="008621D3" w:rsidRPr="00CD79F0" w:rsidRDefault="008621D3" w:rsidP="008D1964">
      <w:pPr>
        <w:spacing w:after="0" w:line="240" w:lineRule="auto"/>
        <w:ind w:left="29" w:hanging="29"/>
        <w:rPr>
          <w:rFonts w:ascii="CG Omega" w:eastAsia="Times New Roman" w:hAnsi="CG Omega" w:cstheme="minorHAnsi"/>
          <w:sz w:val="24"/>
          <w:szCs w:val="24"/>
        </w:rPr>
      </w:pPr>
      <w:r w:rsidRPr="00CD79F0">
        <w:rPr>
          <w:rFonts w:ascii="CG Omega" w:eastAsia="Times New Roman" w:hAnsi="CG Omega" w:cstheme="minorHAnsi"/>
          <w:sz w:val="24"/>
          <w:szCs w:val="24"/>
        </w:rPr>
        <w:t>There are several consumer financial laws that have inconsisten</w:t>
      </w:r>
      <w:r w:rsidR="00931F15">
        <w:rPr>
          <w:rFonts w:ascii="CG Omega" w:eastAsia="Times New Roman" w:hAnsi="CG Omega" w:cstheme="minorHAnsi"/>
          <w:sz w:val="24"/>
          <w:szCs w:val="24"/>
        </w:rPr>
        <w:t>t disclosure requirements, and</w:t>
      </w:r>
      <w:r w:rsidRPr="00CD79F0">
        <w:rPr>
          <w:rFonts w:ascii="CG Omega" w:eastAsia="Times New Roman" w:hAnsi="CG Omega" w:cstheme="minorHAnsi"/>
          <w:b/>
          <w:sz w:val="24"/>
          <w:szCs w:val="24"/>
        </w:rPr>
        <w:t xml:space="preserve"> </w:t>
      </w:r>
      <w:r w:rsidRPr="00CD79F0">
        <w:rPr>
          <w:rFonts w:ascii="CG Omega" w:eastAsia="Times New Roman" w:hAnsi="CG Omega" w:cstheme="minorHAnsi"/>
          <w:sz w:val="24"/>
          <w:szCs w:val="24"/>
        </w:rPr>
        <w:t>DBA encourages the CFPB to take advantage of this opportunity to clarify these requirements. Most of them, like the example mentioned in the body of this question, are the result of required disclosures under other financial laws that conflict with the FDCPA, either when faced with a consumer request to cease disclosures, or that may conflict with other FDCPA requirements, such as limiting disclosure of the existence of a debt for privacy reasons.</w:t>
      </w:r>
    </w:p>
    <w:p w14:paraId="08FE7BAA" w14:textId="77777777" w:rsidR="008621D3" w:rsidRPr="00CD79F0" w:rsidRDefault="008621D3" w:rsidP="00892519">
      <w:pPr>
        <w:spacing w:after="0" w:line="240" w:lineRule="auto"/>
        <w:rPr>
          <w:rFonts w:ascii="CG Omega" w:eastAsia="Times New Roman" w:hAnsi="CG Omega" w:cstheme="minorHAnsi"/>
          <w:sz w:val="24"/>
          <w:szCs w:val="24"/>
        </w:rPr>
      </w:pPr>
    </w:p>
    <w:p w14:paraId="25DACC20" w14:textId="77777777" w:rsidR="008621D3" w:rsidRPr="00CD79F0" w:rsidRDefault="008621D3" w:rsidP="008D1964">
      <w:pPr>
        <w:spacing w:after="0" w:line="240" w:lineRule="auto"/>
        <w:ind w:left="29" w:hanging="29"/>
        <w:rPr>
          <w:rFonts w:ascii="CG Omega" w:eastAsia="Times New Roman" w:hAnsi="CG Omega" w:cstheme="minorHAnsi"/>
          <w:sz w:val="24"/>
          <w:szCs w:val="24"/>
        </w:rPr>
      </w:pPr>
      <w:r w:rsidRPr="00CD79F0">
        <w:rPr>
          <w:rFonts w:ascii="CG Omega" w:eastAsia="Times New Roman" w:hAnsi="CG Omega" w:cstheme="minorHAnsi"/>
          <w:sz w:val="24"/>
          <w:szCs w:val="24"/>
        </w:rPr>
        <w:t>For example, under Gramm Leach Bliley, financial institutions like debt buyers must provide consumers with an annual privacy disclosure, but this may conflict with FDCPA disclosure requirements.</w:t>
      </w:r>
    </w:p>
    <w:p w14:paraId="55D5B746" w14:textId="77777777" w:rsidR="008621D3" w:rsidRPr="00CD79F0" w:rsidRDefault="008621D3" w:rsidP="008621D3">
      <w:pPr>
        <w:spacing w:after="0" w:line="240" w:lineRule="auto"/>
        <w:ind w:left="120" w:right="101" w:hanging="30"/>
        <w:rPr>
          <w:rFonts w:ascii="CG Omega" w:eastAsia="Times New Roman" w:hAnsi="CG Omega" w:cstheme="minorHAnsi"/>
          <w:sz w:val="24"/>
          <w:szCs w:val="24"/>
        </w:rPr>
      </w:pPr>
    </w:p>
    <w:p w14:paraId="02E4D57F" w14:textId="6AF442D6" w:rsidR="008621D3" w:rsidRDefault="008621D3" w:rsidP="008D1964">
      <w:pPr>
        <w:spacing w:after="0" w:line="240" w:lineRule="auto"/>
        <w:ind w:right="101"/>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 has supported legislation </w:t>
      </w:r>
      <w:r w:rsidR="00931F15">
        <w:rPr>
          <w:rFonts w:ascii="CG Omega" w:eastAsia="Times New Roman" w:hAnsi="CG Omega" w:cstheme="minorHAnsi"/>
          <w:sz w:val="24"/>
          <w:szCs w:val="24"/>
        </w:rPr>
        <w:t xml:space="preserve">to resolve this conflict (H.R.749, the </w:t>
      </w:r>
      <w:r w:rsidR="00931F15" w:rsidRPr="00931F15">
        <w:rPr>
          <w:rFonts w:ascii="CG Omega" w:hAnsi="CG Omega" w:cs="Arial"/>
          <w:bCs/>
          <w:color w:val="202A43"/>
          <w:kern w:val="36"/>
          <w:sz w:val="24"/>
          <w:szCs w:val="24"/>
          <w:lang w:val="en"/>
        </w:rPr>
        <w:t>Eliminate Privacy Notice Confusion Act</w:t>
      </w:r>
      <w:r w:rsidR="00931F15">
        <w:rPr>
          <w:rFonts w:ascii="CG Omega" w:hAnsi="CG Omega" w:cs="Arial"/>
          <w:bCs/>
          <w:color w:val="202A43"/>
          <w:kern w:val="36"/>
          <w:sz w:val="24"/>
          <w:szCs w:val="24"/>
          <w:lang w:val="en"/>
        </w:rPr>
        <w:t xml:space="preserve">, </w:t>
      </w:r>
      <w:r w:rsidRPr="00CD79F0">
        <w:rPr>
          <w:rFonts w:ascii="CG Omega" w:eastAsia="Times New Roman" w:hAnsi="CG Omega" w:cstheme="minorHAnsi"/>
          <w:sz w:val="24"/>
          <w:szCs w:val="24"/>
        </w:rPr>
        <w:t xml:space="preserve">and S. </w:t>
      </w:r>
      <w:r w:rsidR="00931F15">
        <w:rPr>
          <w:rFonts w:ascii="CG Omega" w:eastAsia="Times New Roman" w:hAnsi="CG Omega" w:cstheme="minorHAnsi"/>
          <w:sz w:val="24"/>
          <w:szCs w:val="24"/>
        </w:rPr>
        <w:t xml:space="preserve">635, the </w:t>
      </w:r>
      <w:r w:rsidR="00931F15" w:rsidRPr="00931F15">
        <w:rPr>
          <w:rFonts w:ascii="CG Omega" w:hAnsi="CG Omega" w:cs="Arial"/>
          <w:color w:val="333333"/>
          <w:sz w:val="24"/>
          <w:szCs w:val="24"/>
        </w:rPr>
        <w:t>Privacy Notice Modernization Act of 2013</w:t>
      </w:r>
      <w:r w:rsidRPr="00931F15">
        <w:rPr>
          <w:rFonts w:ascii="CG Omega" w:eastAsia="Times New Roman" w:hAnsi="CG Omega" w:cstheme="minorHAnsi"/>
          <w:sz w:val="24"/>
          <w:szCs w:val="24"/>
        </w:rPr>
        <w:t>)</w:t>
      </w:r>
      <w:r w:rsidRPr="00CD79F0">
        <w:rPr>
          <w:rFonts w:ascii="CG Omega" w:eastAsia="Times New Roman" w:hAnsi="CG Omega" w:cstheme="minorHAnsi"/>
          <w:sz w:val="24"/>
          <w:szCs w:val="24"/>
        </w:rPr>
        <w:t>, but supports efforts to resolve those conflicts through this rulemaking or other opportunities, if available.</w:t>
      </w:r>
    </w:p>
    <w:p w14:paraId="4277D224" w14:textId="77777777" w:rsidR="006E4322" w:rsidRPr="00CD79F0" w:rsidRDefault="006E4322" w:rsidP="008D1964">
      <w:pPr>
        <w:spacing w:after="0" w:line="240" w:lineRule="auto"/>
        <w:ind w:right="101"/>
        <w:rPr>
          <w:rFonts w:ascii="CG Omega" w:eastAsia="Times New Roman" w:hAnsi="CG Omega" w:cstheme="minorHAnsi"/>
          <w:sz w:val="24"/>
          <w:szCs w:val="24"/>
        </w:rPr>
      </w:pPr>
    </w:p>
    <w:p w14:paraId="35B24A71" w14:textId="22B9A69A" w:rsidR="00914A7B" w:rsidRDefault="008621D3" w:rsidP="008D1964">
      <w:pPr>
        <w:spacing w:after="0" w:line="240" w:lineRule="auto"/>
        <w:ind w:right="101"/>
        <w:rPr>
          <w:rFonts w:ascii="CG Omega" w:eastAsia="Times New Roman" w:hAnsi="CG Omega" w:cstheme="minorHAnsi"/>
          <w:sz w:val="24"/>
          <w:szCs w:val="24"/>
        </w:rPr>
      </w:pPr>
      <w:r w:rsidRPr="00CD79F0">
        <w:rPr>
          <w:rFonts w:ascii="CG Omega" w:eastAsia="Times New Roman" w:hAnsi="CG Omega" w:cstheme="minorHAnsi"/>
          <w:sz w:val="24"/>
          <w:szCs w:val="24"/>
        </w:rPr>
        <w:t>DBA believes that the FDCPA should over-ride GLB in most cases because it is a more specific statute, but we would like the opportunity to work with the CFPB to identify and clarify these conflicting responsibilities.</w:t>
      </w:r>
    </w:p>
    <w:p w14:paraId="4463B336" w14:textId="77777777" w:rsidR="00BA4706" w:rsidRDefault="00BA4706" w:rsidP="008D1964">
      <w:pPr>
        <w:spacing w:after="0" w:line="240" w:lineRule="auto"/>
        <w:ind w:right="101"/>
        <w:rPr>
          <w:rFonts w:ascii="CG Omega" w:eastAsia="Times New Roman" w:hAnsi="CG Omega" w:cstheme="minorHAnsi"/>
          <w:sz w:val="24"/>
          <w:szCs w:val="24"/>
        </w:rPr>
      </w:pPr>
    </w:p>
    <w:p w14:paraId="6D21844B" w14:textId="77777777" w:rsidR="008621D3" w:rsidRPr="00CD79F0" w:rsidRDefault="008621D3" w:rsidP="008D1964">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Q91: So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jurisdictions r</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quire that collectors provide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with contact</w:t>
      </w:r>
    </w:p>
    <w:p w14:paraId="719D0A1D" w14:textId="31AE7701" w:rsidR="008621D3" w:rsidRDefault="008621D3" w:rsidP="009801DB">
      <w:pPr>
        <w:spacing w:after="0" w:line="240" w:lineRule="auto"/>
        <w:ind w:right="337"/>
        <w:jc w:val="both"/>
        <w:rPr>
          <w:rFonts w:ascii="CG Omega" w:eastAsia="Times New Roman" w:hAnsi="CG Omega" w:cstheme="minorHAnsi"/>
          <w:sz w:val="24"/>
          <w:szCs w:val="24"/>
        </w:rPr>
      </w:pPr>
      <w:r w:rsidRPr="00CD79F0">
        <w:rPr>
          <w:rFonts w:ascii="CG Omega" w:eastAsia="Times New Roman" w:hAnsi="CG Omega" w:cstheme="minorHAnsi"/>
          <w:b/>
          <w:sz w:val="24"/>
          <w:szCs w:val="24"/>
        </w:rPr>
        <w:t>infor</w:t>
      </w:r>
      <w:r w:rsidRPr="00CD79F0">
        <w:rPr>
          <w:rFonts w:ascii="CG Omega" w:eastAsia="Times New Roman" w:hAnsi="CG Omega" w:cstheme="minorHAnsi"/>
          <w:b/>
          <w:spacing w:val="-2"/>
          <w:sz w:val="24"/>
          <w:szCs w:val="24"/>
        </w:rPr>
        <w:t>m</w:t>
      </w:r>
      <w:r w:rsidR="008D1964">
        <w:rPr>
          <w:rFonts w:ascii="CG Omega" w:eastAsia="Times New Roman" w:hAnsi="CG Omega" w:cstheme="minorHAnsi"/>
          <w:b/>
          <w:sz w:val="24"/>
          <w:szCs w:val="24"/>
        </w:rPr>
        <w:t xml:space="preserve">ation. </w:t>
      </w:r>
      <w:r w:rsidRPr="00CD79F0">
        <w:rPr>
          <w:rFonts w:ascii="CG Omega" w:eastAsia="Times New Roman" w:hAnsi="CG Omega" w:cstheme="minorHAnsi"/>
          <w:b/>
          <w:sz w:val="24"/>
          <w:szCs w:val="24"/>
        </w:rPr>
        <w:t>At least one jurisdiction has required that colle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tors provide not only contact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but also a means of contacting the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llector that will be </w:t>
      </w:r>
      <w:r w:rsidRPr="00CD79F0">
        <w:rPr>
          <w:rFonts w:ascii="CG Omega" w:eastAsia="Times New Roman" w:hAnsi="CG Omega" w:cstheme="minorHAnsi"/>
          <w:b/>
          <w:sz w:val="24"/>
          <w:szCs w:val="24"/>
        </w:rPr>
        <w:lastRenderedPageBreak/>
        <w:t>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swered by a natural person within a certain ti</w:t>
      </w:r>
      <w:r w:rsidRPr="00CD79F0">
        <w:rPr>
          <w:rFonts w:ascii="CG Omega" w:eastAsia="Times New Roman" w:hAnsi="CG Omega" w:cstheme="minorHAnsi"/>
          <w:b/>
          <w:spacing w:val="-2"/>
          <w:sz w:val="24"/>
          <w:szCs w:val="24"/>
        </w:rPr>
        <w:t>m</w:t>
      </w:r>
      <w:r w:rsidR="008D1964">
        <w:rPr>
          <w:rFonts w:ascii="CG Omega" w:eastAsia="Times New Roman" w:hAnsi="CG Omega" w:cstheme="minorHAnsi"/>
          <w:b/>
          <w:sz w:val="24"/>
          <w:szCs w:val="24"/>
        </w:rPr>
        <w:t>e period.</w:t>
      </w:r>
      <w:r w:rsidR="00BA4706">
        <w:rPr>
          <w:rStyle w:val="FootnoteReference"/>
          <w:rFonts w:ascii="CG Omega" w:eastAsia="Times New Roman" w:hAnsi="CG Omega" w:cstheme="minorHAnsi"/>
          <w:b/>
          <w:sz w:val="24"/>
          <w:szCs w:val="24"/>
        </w:rPr>
        <w:footnoteReference w:id="67"/>
      </w:r>
      <w:r w:rsidRPr="00CD79F0">
        <w:rPr>
          <w:rFonts w:ascii="CG Omega" w:eastAsia="Times New Roman" w:hAnsi="CG Omega" w:cstheme="minorHAnsi"/>
          <w:b/>
          <w:position w:val="11"/>
          <w:sz w:val="24"/>
          <w:szCs w:val="24"/>
        </w:rPr>
        <w:t xml:space="preserve"> </w:t>
      </w:r>
      <w:r w:rsidRPr="00CD79F0">
        <w:rPr>
          <w:rFonts w:ascii="CG Omega" w:eastAsia="Times New Roman" w:hAnsi="CG Omega" w:cstheme="minorHAnsi"/>
          <w:b/>
          <w:sz w:val="24"/>
          <w:szCs w:val="24"/>
        </w:rPr>
        <w:t>H</w:t>
      </w:r>
      <w:r w:rsidR="005A1CB7">
        <w:rPr>
          <w:rFonts w:ascii="CG Omega" w:eastAsia="Times New Roman" w:hAnsi="CG Omega" w:cstheme="minorHAnsi"/>
          <w:b/>
          <w:sz w:val="24"/>
          <w:szCs w:val="24"/>
        </w:rPr>
        <w:t xml:space="preserve">ow would the costs and benefits </w:t>
      </w:r>
      <w:r w:rsidRPr="00CD79F0">
        <w:rPr>
          <w:rFonts w:ascii="CG Omega" w:eastAsia="Times New Roman" w:hAnsi="CG Omega" w:cstheme="minorHAnsi"/>
          <w:b/>
          <w:sz w:val="24"/>
          <w:szCs w:val="24"/>
        </w:rPr>
        <w:t>of providing contact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pare to those associated with a </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atur</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 pe</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 answering calls within a ce</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tain period of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w:t>
      </w:r>
    </w:p>
    <w:p w14:paraId="00619837" w14:textId="77777777" w:rsidR="00E647B7" w:rsidRPr="00E647B7" w:rsidRDefault="00E647B7" w:rsidP="009801DB">
      <w:pPr>
        <w:spacing w:after="0" w:line="240" w:lineRule="auto"/>
        <w:ind w:right="337"/>
        <w:jc w:val="both"/>
        <w:rPr>
          <w:rFonts w:ascii="CG Omega" w:eastAsia="Times New Roman" w:hAnsi="CG Omega" w:cstheme="minorHAnsi"/>
          <w:sz w:val="24"/>
          <w:szCs w:val="24"/>
        </w:rPr>
      </w:pPr>
    </w:p>
    <w:p w14:paraId="3EB91EAD" w14:textId="4579BCF7" w:rsidR="008D1964" w:rsidRDefault="008621D3" w:rsidP="008D1964">
      <w:pPr>
        <w:spacing w:after="0" w:line="240" w:lineRule="auto"/>
        <w:jc w:val="both"/>
        <w:rPr>
          <w:rFonts w:ascii="CG Omega" w:eastAsia="Times New Roman" w:hAnsi="CG Omega" w:cstheme="minorHAnsi"/>
          <w:sz w:val="24"/>
          <w:szCs w:val="24"/>
        </w:rPr>
      </w:pPr>
      <w:r w:rsidRPr="00CD79F0">
        <w:rPr>
          <w:rFonts w:ascii="CG Omega" w:eastAsia="Times New Roman" w:hAnsi="CG Omega" w:cstheme="minorHAnsi"/>
          <w:sz w:val="24"/>
          <w:szCs w:val="24"/>
        </w:rPr>
        <w:t>A major concern, as discussed above, is the liability that may result from leaving voice messages, and in fact a significant percentage of debt buyers will not leave any message at all.</w:t>
      </w:r>
    </w:p>
    <w:p w14:paraId="48582D41" w14:textId="77777777" w:rsidR="008D1964" w:rsidRDefault="008D1964" w:rsidP="008D1964">
      <w:pPr>
        <w:spacing w:after="0" w:line="240" w:lineRule="auto"/>
        <w:jc w:val="both"/>
        <w:rPr>
          <w:rFonts w:ascii="CG Omega" w:eastAsia="Times New Roman" w:hAnsi="CG Omega" w:cstheme="minorHAnsi"/>
          <w:sz w:val="24"/>
          <w:szCs w:val="24"/>
        </w:rPr>
      </w:pPr>
    </w:p>
    <w:p w14:paraId="29F16FD5" w14:textId="77777777" w:rsidR="008621D3" w:rsidRDefault="008621D3" w:rsidP="008621D3">
      <w:pPr>
        <w:spacing w:after="0" w:line="240" w:lineRule="auto"/>
        <w:ind w:right="64"/>
        <w:rPr>
          <w:rFonts w:ascii="CG Omega" w:eastAsia="Times New Roman" w:hAnsi="CG Omega" w:cstheme="minorHAnsi"/>
          <w:b/>
          <w:sz w:val="24"/>
          <w:szCs w:val="24"/>
        </w:rPr>
      </w:pPr>
      <w:r w:rsidRPr="00CD79F0">
        <w:rPr>
          <w:rFonts w:ascii="CG Omega" w:eastAsia="Times New Roman" w:hAnsi="CG Omega" w:cstheme="minorHAnsi"/>
          <w:b/>
          <w:sz w:val="24"/>
          <w:szCs w:val="24"/>
        </w:rPr>
        <w:t>Part 5: UDAAP</w:t>
      </w:r>
    </w:p>
    <w:p w14:paraId="2E5C0111" w14:textId="77777777" w:rsidR="008159D6" w:rsidRPr="00CD79F0" w:rsidRDefault="008159D6" w:rsidP="008621D3">
      <w:pPr>
        <w:spacing w:after="0" w:line="240" w:lineRule="auto"/>
        <w:ind w:right="64"/>
        <w:rPr>
          <w:rFonts w:ascii="CG Omega" w:eastAsia="Times New Roman" w:hAnsi="CG Omega" w:cstheme="minorHAnsi"/>
          <w:b/>
          <w:sz w:val="24"/>
          <w:szCs w:val="24"/>
        </w:rPr>
      </w:pPr>
    </w:p>
    <w:p w14:paraId="1AA1B5FB" w14:textId="1D10BB26" w:rsidR="008621D3" w:rsidRPr="00CD79F0" w:rsidRDefault="008621D3" w:rsidP="00E647B7">
      <w:pPr>
        <w:spacing w:after="0" w:line="240" w:lineRule="auto"/>
        <w:rPr>
          <w:rFonts w:ascii="CG Omega" w:eastAsia="Times New Roman" w:hAnsi="CG Omega" w:cstheme="minorHAnsi"/>
          <w:sz w:val="24"/>
          <w:szCs w:val="24"/>
        </w:rPr>
      </w:pPr>
      <w:r w:rsidRPr="00CD79F0">
        <w:rPr>
          <w:rFonts w:ascii="CG Omega" w:eastAsia="Times New Roman" w:hAnsi="CG Omega" w:cstheme="minorHAnsi"/>
          <w:b/>
          <w:sz w:val="24"/>
          <w:szCs w:val="24"/>
        </w:rPr>
        <w:t>Q92: Should the Bureau incorporate all of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the 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ples in FDCPA section 806 into</w:t>
      </w:r>
      <w:r w:rsidR="00E647B7">
        <w:rPr>
          <w:rFonts w:ascii="CG Omega" w:eastAsia="Times New Roman" w:hAnsi="CG Omega" w:cstheme="minorHAnsi"/>
          <w:b/>
          <w:sz w:val="24"/>
          <w:szCs w:val="24"/>
        </w:rPr>
        <w:tab/>
      </w:r>
      <w:r w:rsidRPr="00CD79F0">
        <w:rPr>
          <w:rFonts w:ascii="CG Omega" w:eastAsia="Times New Roman" w:hAnsi="CG Omega" w:cstheme="minorHAnsi"/>
          <w:b/>
          <w:sz w:val="24"/>
          <w:szCs w:val="24"/>
        </w:rPr>
        <w:t xml:space="preserve"> proposed rules prohibiting acts and practices by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third-party debt collectors where the natural consequence is to harass, oppress, or abuse any</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person?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any other conduct by third-party debt collectors be incorporated into proposed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rules under section 806 on the grounds that such conduct has such consequences?  If so, what are those practice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what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or data support or do not support the conclusion that they</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are harassing, oppressiv</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or abusive; and how prevalent are the</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z w:val="24"/>
          <w:szCs w:val="24"/>
        </w:rPr>
        <w:t>?</w:t>
      </w:r>
    </w:p>
    <w:p w14:paraId="48CF18A1" w14:textId="77777777" w:rsidR="008621D3" w:rsidRPr="00CD79F0" w:rsidRDefault="008621D3" w:rsidP="008621D3">
      <w:pPr>
        <w:spacing w:after="0" w:line="240" w:lineRule="auto"/>
        <w:ind w:right="80"/>
        <w:rPr>
          <w:rFonts w:ascii="CG Omega" w:eastAsia="Times New Roman" w:hAnsi="CG Omega" w:cstheme="minorHAnsi"/>
          <w:sz w:val="24"/>
          <w:szCs w:val="24"/>
        </w:rPr>
      </w:pPr>
    </w:p>
    <w:p w14:paraId="4BF0A60A" w14:textId="1B1F015A" w:rsidR="008621D3" w:rsidRPr="00CD79F0" w:rsidRDefault="008621D3" w:rsidP="00892519">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The Bureau should use its rulemaking authority to clarify the six examples listed in </w:t>
      </w:r>
      <w:r w:rsidR="00931F15">
        <w:rPr>
          <w:rFonts w:ascii="CG Omega" w:eastAsia="Times New Roman" w:hAnsi="CG Omega" w:cstheme="minorHAnsi"/>
          <w:sz w:val="24"/>
          <w:szCs w:val="24"/>
        </w:rPr>
        <w:t>S</w:t>
      </w:r>
      <w:r w:rsidRPr="00CD79F0">
        <w:rPr>
          <w:rFonts w:ascii="CG Omega" w:eastAsia="Times New Roman" w:hAnsi="CG Omega" w:cstheme="minorHAnsi"/>
          <w:sz w:val="24"/>
          <w:szCs w:val="24"/>
        </w:rPr>
        <w:t xml:space="preserve">ection 806.  For example, the Act prohibits “the placement of telephone calls without meaningful disclosure of the caller’s identity.”  The Bureau should specifically define “meaningful disclosure,” and should reconcile the </w:t>
      </w:r>
      <w:r w:rsidRPr="00866AE2">
        <w:rPr>
          <w:rFonts w:ascii="CG Omega" w:eastAsia="Times New Roman" w:hAnsi="CG Omega" w:cstheme="minorHAnsi"/>
          <w:i/>
          <w:sz w:val="24"/>
          <w:szCs w:val="24"/>
        </w:rPr>
        <w:t>Foti</w:t>
      </w:r>
      <w:r w:rsidRPr="00CD79F0">
        <w:rPr>
          <w:rFonts w:ascii="CG Omega" w:eastAsia="Times New Roman" w:hAnsi="CG Omega" w:cstheme="minorHAnsi"/>
          <w:sz w:val="24"/>
          <w:szCs w:val="24"/>
        </w:rPr>
        <w:t xml:space="preserve"> and mini-Miranda disclosures discussed above.</w:t>
      </w:r>
    </w:p>
    <w:p w14:paraId="6A1EA765" w14:textId="77777777" w:rsidR="008621D3" w:rsidRPr="00CD79F0" w:rsidRDefault="008621D3" w:rsidP="008621D3">
      <w:pPr>
        <w:pStyle w:val="ListParagraph"/>
        <w:widowControl/>
        <w:spacing w:after="0" w:line="240" w:lineRule="auto"/>
        <w:ind w:left="840" w:right="80"/>
        <w:rPr>
          <w:rFonts w:ascii="CG Omega" w:eastAsia="Times New Roman" w:hAnsi="CG Omega" w:cstheme="minorHAnsi"/>
          <w:sz w:val="24"/>
          <w:szCs w:val="24"/>
        </w:rPr>
      </w:pPr>
    </w:p>
    <w:p w14:paraId="3508BEC2" w14:textId="0F83A933" w:rsidR="008621D3" w:rsidRPr="00CD79F0" w:rsidRDefault="008621D3" w:rsidP="00892519">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No other conduct should be added. These UDAP processes have the benefit of significant interpretation and compliance, and additional requirements will not benefit consumers</w:t>
      </w:r>
      <w:r w:rsidR="00931F15">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but will only add to compliance burdens for collectors.</w:t>
      </w:r>
    </w:p>
    <w:p w14:paraId="0646A20A" w14:textId="77777777" w:rsidR="00892519" w:rsidRDefault="00892519" w:rsidP="008159D6">
      <w:pPr>
        <w:spacing w:after="0" w:line="240" w:lineRule="auto"/>
        <w:rPr>
          <w:rFonts w:ascii="CG Omega" w:eastAsia="Times New Roman" w:hAnsi="CG Omega" w:cstheme="minorHAnsi"/>
          <w:sz w:val="24"/>
          <w:szCs w:val="24"/>
        </w:rPr>
      </w:pPr>
    </w:p>
    <w:p w14:paraId="0D0BB8C4" w14:textId="0C1B42F9" w:rsidR="008621D3" w:rsidRPr="00CD79F0" w:rsidRDefault="008621D3" w:rsidP="008159D6">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Q93: Should the Bureau include in proposed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rules proh</w:t>
      </w:r>
      <w:r w:rsidR="00E647B7">
        <w:rPr>
          <w:rFonts w:ascii="CG Omega" w:eastAsia="Times New Roman" w:hAnsi="CG Omega" w:cstheme="minorHAnsi"/>
          <w:b/>
          <w:sz w:val="24"/>
          <w:szCs w:val="24"/>
        </w:rPr>
        <w:t xml:space="preserve">ibitions on first-party </w:t>
      </w:r>
      <w:r w:rsidRPr="00CD79F0">
        <w:rPr>
          <w:rFonts w:ascii="CG Omega" w:eastAsia="Times New Roman" w:hAnsi="CG Omega" w:cstheme="minorHAnsi"/>
          <w:b/>
          <w:sz w:val="24"/>
          <w:szCs w:val="24"/>
        </w:rPr>
        <w:t>debt collectors engaging in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sa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conduct that such rules would bar as abusive conduct by third- party debt collectors?</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What considerations, in</w:t>
      </w:r>
      <w:r w:rsidRPr="00CD79F0">
        <w:rPr>
          <w:rFonts w:ascii="CG Omega" w:eastAsia="Times New Roman" w:hAnsi="CG Omega" w:cstheme="minorHAnsi"/>
          <w:b/>
          <w:spacing w:val="-2"/>
          <w:sz w:val="24"/>
          <w:szCs w:val="24"/>
        </w:rPr>
        <w:t>f</w:t>
      </w:r>
      <w:r w:rsidRPr="00CD79F0">
        <w:rPr>
          <w:rFonts w:ascii="CG Omega" w:eastAsia="Times New Roman" w:hAnsi="CG Omega" w:cstheme="minorHAnsi"/>
          <w:b/>
          <w:sz w:val="24"/>
          <w:szCs w:val="24"/>
        </w:rPr>
        <w:t>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or data support or do not support the conclusion that this conduct is “abusive” under t</w:t>
      </w:r>
      <w:r w:rsidRPr="00CD79F0">
        <w:rPr>
          <w:rFonts w:ascii="CG Omega" w:eastAsia="Times New Roman" w:hAnsi="CG Omega" w:cstheme="minorHAnsi"/>
          <w:b/>
          <w:spacing w:val="-2"/>
          <w:sz w:val="24"/>
          <w:szCs w:val="24"/>
        </w:rPr>
        <w:t>h</w:t>
      </w:r>
      <w:r w:rsidRPr="00CD79F0">
        <w:rPr>
          <w:rFonts w:ascii="CG Omega" w:eastAsia="Times New Roman" w:hAnsi="CG Omega" w:cstheme="minorHAnsi"/>
          <w:b/>
          <w:sz w:val="24"/>
          <w:szCs w:val="24"/>
        </w:rPr>
        <w:t xml:space="preserve">e Dodd-Frank Act?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Does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or data support or not support the conclusion that this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conduct is “unfair” or “deceptive” conduct under the Dodd-Frank Act?</w:t>
      </w:r>
    </w:p>
    <w:p w14:paraId="15BBE01E" w14:textId="77777777" w:rsidR="008621D3" w:rsidRPr="00CD79F0" w:rsidRDefault="008621D3" w:rsidP="00892519">
      <w:pPr>
        <w:spacing w:after="0" w:line="240" w:lineRule="auto"/>
        <w:ind w:right="80"/>
        <w:rPr>
          <w:rFonts w:ascii="CG Omega" w:eastAsia="Times New Roman" w:hAnsi="CG Omega" w:cstheme="minorHAnsi"/>
          <w:b/>
          <w:sz w:val="24"/>
          <w:szCs w:val="24"/>
        </w:rPr>
      </w:pPr>
    </w:p>
    <w:p w14:paraId="6391991E" w14:textId="77777777" w:rsidR="008621D3" w:rsidRPr="00CD79F0" w:rsidRDefault="008621D3" w:rsidP="006E4322">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DBA believes that there are many consumer protections available in the first party context, such as examinations, that protect consumers, and so the necessity of treating first and third party collectors under the same rules is not necessary.</w:t>
      </w:r>
    </w:p>
    <w:p w14:paraId="63ABF2E8" w14:textId="77777777" w:rsidR="008621D3" w:rsidRPr="00CD79F0" w:rsidRDefault="008621D3" w:rsidP="006E4322">
      <w:pPr>
        <w:spacing w:after="0" w:line="240" w:lineRule="auto"/>
        <w:contextualSpacing/>
        <w:rPr>
          <w:rFonts w:ascii="CG Omega" w:eastAsia="Times New Roman" w:hAnsi="CG Omega" w:cstheme="minorHAnsi"/>
          <w:b/>
          <w:sz w:val="24"/>
          <w:szCs w:val="24"/>
        </w:rPr>
      </w:pPr>
    </w:p>
    <w:p w14:paraId="56929468" w14:textId="7EEFC533" w:rsidR="008621D3" w:rsidRPr="00CD79F0" w:rsidRDefault="00FA3FA2" w:rsidP="006E4322">
      <w:pPr>
        <w:spacing w:after="0" w:line="240" w:lineRule="auto"/>
        <w:contextualSpacing/>
        <w:rPr>
          <w:rFonts w:ascii="CG Omega" w:eastAsia="Times New Roman" w:hAnsi="CG Omega" w:cstheme="minorHAnsi"/>
          <w:b/>
          <w:sz w:val="24"/>
          <w:szCs w:val="24"/>
        </w:rPr>
      </w:pPr>
      <w:r>
        <w:rPr>
          <w:rFonts w:ascii="CG Omega" w:eastAsia="Times New Roman" w:hAnsi="CG Omega" w:cstheme="minorHAnsi"/>
          <w:b/>
          <w:sz w:val="24"/>
          <w:szCs w:val="24"/>
        </w:rPr>
        <w:t xml:space="preserve">Q94: </w:t>
      </w:r>
      <w:r w:rsidR="008621D3" w:rsidRPr="00CD79F0">
        <w:rPr>
          <w:rFonts w:ascii="CG Omega" w:eastAsia="Times New Roman" w:hAnsi="CG Omega" w:cstheme="minorHAnsi"/>
          <w:b/>
          <w:sz w:val="24"/>
          <w:szCs w:val="24"/>
        </w:rPr>
        <w:t xml:space="preserve">FDCPA section 806(3) enjoins debt collectors from “the publication of a list of consumers who allegedly refuse to pay debts, except to a consumer reporting agency or to persons meeting the requirements of 603(f) or 604(a)(3) of [the Fair Credit Reporting </w:t>
      </w:r>
      <w:r w:rsidR="008621D3" w:rsidRPr="00CD79F0">
        <w:rPr>
          <w:rFonts w:ascii="CG Omega" w:eastAsia="Times New Roman" w:hAnsi="CG Omega" w:cstheme="minorHAnsi"/>
          <w:b/>
          <w:sz w:val="24"/>
          <w:szCs w:val="24"/>
        </w:rPr>
        <w:lastRenderedPageBreak/>
        <w:t>Act].”  Should the Bureau clarify or supplement this prohibition in proposed rules?  If so, how?  The Bureau notes that in communicating with debtors through social media, the use of this media might cause collectors to make known the names of debtors to others using that medium.  Should the Bureau include in proposed rules provisions setting forth what constitutes the publication of a list of debtors in the context of newer communications technologies, such as social media?  If so, what should these provisions prohibit or require and why?</w:t>
      </w:r>
    </w:p>
    <w:p w14:paraId="505449B9" w14:textId="77777777" w:rsidR="008621D3" w:rsidRPr="00CD79F0" w:rsidRDefault="008621D3" w:rsidP="006E4322">
      <w:pPr>
        <w:spacing w:after="0" w:line="240" w:lineRule="auto"/>
        <w:contextualSpacing/>
        <w:rPr>
          <w:rFonts w:ascii="CG Omega" w:eastAsia="Times New Roman" w:hAnsi="CG Omega" w:cstheme="minorHAnsi"/>
          <w:b/>
          <w:sz w:val="24"/>
          <w:szCs w:val="24"/>
        </w:rPr>
      </w:pPr>
    </w:p>
    <w:p w14:paraId="4C9D2648" w14:textId="77777777" w:rsidR="008621D3" w:rsidRPr="00CD79F0" w:rsidRDefault="008621D3" w:rsidP="006E4322">
      <w:pPr>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z w:val="24"/>
          <w:szCs w:val="24"/>
        </w:rPr>
        <w:t>Yes, additional clarity would be welcome. DBA welcomes the opportunity to work with the CFPB on these issues.</w:t>
      </w:r>
    </w:p>
    <w:p w14:paraId="43D27D76" w14:textId="77777777" w:rsidR="008621D3" w:rsidRPr="00CD79F0" w:rsidRDefault="008621D3" w:rsidP="006E4322">
      <w:pPr>
        <w:pStyle w:val="ListParagraph"/>
        <w:widowControl/>
        <w:spacing w:after="0" w:line="240" w:lineRule="auto"/>
        <w:ind w:left="0"/>
        <w:rPr>
          <w:rFonts w:ascii="CG Omega" w:eastAsia="Times New Roman" w:hAnsi="CG Omega" w:cstheme="minorHAnsi"/>
          <w:sz w:val="24"/>
          <w:szCs w:val="24"/>
        </w:rPr>
      </w:pPr>
    </w:p>
    <w:p w14:paraId="7D23E185" w14:textId="77777777" w:rsidR="008621D3" w:rsidRPr="00CD79F0" w:rsidRDefault="008621D3" w:rsidP="006E4322">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Q95: FDCPA section 8</w:t>
      </w:r>
      <w:r w:rsidRPr="00CD79F0">
        <w:rPr>
          <w:rFonts w:ascii="CG Omega" w:eastAsia="Times New Roman" w:hAnsi="CG Omega" w:cstheme="minorHAnsi"/>
          <w:b/>
          <w:spacing w:val="-1"/>
          <w:sz w:val="24"/>
          <w:szCs w:val="24"/>
        </w:rPr>
        <w:t>0</w:t>
      </w:r>
      <w:r w:rsidRPr="00CD79F0">
        <w:rPr>
          <w:rFonts w:ascii="CG Omega" w:eastAsia="Times New Roman" w:hAnsi="CG Omega" w:cstheme="minorHAnsi"/>
          <w:b/>
          <w:sz w:val="24"/>
          <w:szCs w:val="24"/>
        </w:rPr>
        <w:t>6(5) bars debt col</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ect</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“causing a teleph</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ne to ring or engaging any person in telephone conversation repeatedly or continuously with intent to annoy, abuse, or harass any person at the called nu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ber.”</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Should the Bureau clarify or supple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this prohibition in proposed r</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 xml:space="preserve">les?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so, how?</w:t>
      </w:r>
    </w:p>
    <w:p w14:paraId="648F9A5C" w14:textId="77777777" w:rsidR="008621D3" w:rsidRPr="00CD79F0" w:rsidRDefault="008621D3" w:rsidP="006E4322">
      <w:pPr>
        <w:spacing w:after="0" w:line="240" w:lineRule="auto"/>
        <w:rPr>
          <w:rFonts w:ascii="CG Omega" w:eastAsia="Times New Roman" w:hAnsi="CG Omega" w:cstheme="minorHAnsi"/>
          <w:b/>
          <w:sz w:val="24"/>
          <w:szCs w:val="24"/>
        </w:rPr>
      </w:pPr>
    </w:p>
    <w:p w14:paraId="74219CC0" w14:textId="0E7FFC47" w:rsidR="008621D3" w:rsidRPr="00CD79F0" w:rsidRDefault="008621D3" w:rsidP="006E4322">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Yes. First, it sh</w:t>
      </w:r>
      <w:r w:rsidR="00815CC7">
        <w:rPr>
          <w:rFonts w:ascii="CG Omega" w:eastAsia="Times New Roman" w:hAnsi="CG Omega" w:cstheme="minorHAnsi"/>
          <w:sz w:val="24"/>
          <w:szCs w:val="24"/>
        </w:rPr>
        <w:t xml:space="preserve">ould clarify that the requisite </w:t>
      </w:r>
      <w:r w:rsidRPr="00CD79F0">
        <w:rPr>
          <w:rFonts w:ascii="CG Omega" w:eastAsia="Times New Roman" w:hAnsi="CG Omega" w:cstheme="minorHAnsi"/>
          <w:sz w:val="24"/>
          <w:szCs w:val="24"/>
        </w:rPr>
        <w:t xml:space="preserve">intent is more than an intent that the consumer answer the phone or an intent to speak with the consumer to assist them in paying a debt. </w:t>
      </w:r>
    </w:p>
    <w:p w14:paraId="48877014" w14:textId="77777777" w:rsidR="008621D3" w:rsidRPr="00815CC7" w:rsidRDefault="008621D3" w:rsidP="00815CC7">
      <w:pPr>
        <w:spacing w:after="0" w:line="240" w:lineRule="auto"/>
        <w:ind w:right="159"/>
        <w:rPr>
          <w:rFonts w:ascii="CG Omega" w:eastAsia="Times New Roman" w:hAnsi="CG Omega" w:cstheme="minorHAnsi"/>
          <w:sz w:val="24"/>
          <w:szCs w:val="24"/>
        </w:rPr>
      </w:pPr>
    </w:p>
    <w:p w14:paraId="0EE392B3" w14:textId="728AA3AC" w:rsidR="008621D3" w:rsidRPr="00CD79F0" w:rsidRDefault="008621D3" w:rsidP="007D2E83">
      <w:pPr>
        <w:spacing w:after="0" w:line="240" w:lineRule="auto"/>
        <w:rPr>
          <w:rFonts w:ascii="CG Omega" w:eastAsia="Times New Roman" w:hAnsi="CG Omega" w:cstheme="minorHAnsi"/>
          <w:b/>
          <w:sz w:val="24"/>
          <w:szCs w:val="24"/>
        </w:rPr>
      </w:pPr>
      <w:r w:rsidRPr="00CD79F0">
        <w:rPr>
          <w:rFonts w:ascii="CG Omega" w:hAnsi="CG Omega" w:cstheme="minorHAnsi"/>
          <w:sz w:val="24"/>
          <w:szCs w:val="24"/>
        </w:rPr>
        <w:t>DBA members believe that it would be more effective and efficient to be able to contact consumers through email and other electronic means, and would be more</w:t>
      </w:r>
      <w:r w:rsidR="00FF1AE7">
        <w:rPr>
          <w:rFonts w:ascii="CG Omega" w:hAnsi="CG Omega" w:cstheme="minorHAnsi"/>
          <w:sz w:val="24"/>
          <w:szCs w:val="24"/>
        </w:rPr>
        <w:t xml:space="preserve"> beneficial and convenient for </w:t>
      </w:r>
      <w:r w:rsidRPr="00CD79F0">
        <w:rPr>
          <w:rFonts w:ascii="CG Omega" w:hAnsi="CG Omega" w:cstheme="minorHAnsi"/>
          <w:sz w:val="24"/>
          <w:szCs w:val="24"/>
        </w:rPr>
        <w:t>consumers, but the vast majority of DBA members believe that there is a greater risk of liability that may result if they attempt to use communications methods other than phone or mail.</w:t>
      </w:r>
    </w:p>
    <w:p w14:paraId="4B7F91ED" w14:textId="77777777" w:rsidR="008621D3" w:rsidRPr="00CD79F0" w:rsidRDefault="008621D3" w:rsidP="008621D3">
      <w:pPr>
        <w:pStyle w:val="ListParagraph"/>
        <w:widowControl/>
        <w:spacing w:after="0" w:line="240" w:lineRule="auto"/>
        <w:ind w:left="840" w:right="159"/>
        <w:rPr>
          <w:rFonts w:ascii="CG Omega" w:eastAsia="Times New Roman" w:hAnsi="CG Omega" w:cstheme="minorHAnsi"/>
          <w:sz w:val="24"/>
          <w:szCs w:val="24"/>
        </w:rPr>
      </w:pPr>
    </w:p>
    <w:p w14:paraId="780E1413" w14:textId="3477CB80" w:rsidR="008621D3" w:rsidRPr="00CD79F0" w:rsidRDefault="008621D3" w:rsidP="008621D3">
      <w:pPr>
        <w:spacing w:after="0" w:line="240" w:lineRule="auto"/>
        <w:ind w:right="127"/>
        <w:rPr>
          <w:rFonts w:ascii="CG Omega" w:eastAsia="Times New Roman" w:hAnsi="CG Omega" w:cstheme="minorHAnsi"/>
          <w:b/>
          <w:sz w:val="24"/>
          <w:szCs w:val="24"/>
        </w:rPr>
      </w:pPr>
      <w:r w:rsidRPr="00CD79F0">
        <w:rPr>
          <w:rFonts w:ascii="CG Omega" w:eastAsia="Times New Roman" w:hAnsi="CG Omega" w:cstheme="minorHAnsi"/>
          <w:b/>
          <w:sz w:val="24"/>
          <w:szCs w:val="24"/>
        </w:rPr>
        <w:t>Q96: The FDCPA does not specify what frequ</w:t>
      </w:r>
      <w:r w:rsidRPr="00CD79F0">
        <w:rPr>
          <w:rFonts w:ascii="CG Omega" w:eastAsia="Times New Roman" w:hAnsi="CG Omega" w:cstheme="minorHAnsi"/>
          <w:b/>
          <w:spacing w:val="-2"/>
          <w:sz w:val="24"/>
          <w:szCs w:val="24"/>
        </w:rPr>
        <w:t>e</w:t>
      </w:r>
      <w:r w:rsidRPr="00CD79F0">
        <w:rPr>
          <w:rFonts w:ascii="CG Omega" w:eastAsia="Times New Roman" w:hAnsi="CG Omega" w:cstheme="minorHAnsi"/>
          <w:b/>
          <w:sz w:val="24"/>
          <w:szCs w:val="24"/>
        </w:rPr>
        <w:t>ncy or pattern of phone calls constitutes annoyance, abuse, or harass</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Courts 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ve issued differing op</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nions regarding what frequency of calls is sufficient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t</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blish a p</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te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ti</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 violatio</w:t>
      </w:r>
      <w:r w:rsidRPr="00CD79F0">
        <w:rPr>
          <w:rFonts w:ascii="CG Omega" w:eastAsia="Times New Roman" w:hAnsi="CG Omega" w:cstheme="minorHAnsi"/>
          <w:b/>
          <w:spacing w:val="-1"/>
          <w:sz w:val="24"/>
          <w:szCs w:val="24"/>
        </w:rPr>
        <w:t>n</w:t>
      </w:r>
      <w:r w:rsidR="0031776D">
        <w:rPr>
          <w:rFonts w:ascii="CG Omega" w:eastAsia="Times New Roman" w:hAnsi="CG Omega" w:cstheme="minorHAnsi"/>
          <w:b/>
          <w:spacing w:val="-1"/>
          <w:sz w:val="24"/>
          <w:szCs w:val="24"/>
        </w:rPr>
        <w:t>.</w:t>
      </w:r>
      <w:r w:rsidRPr="00CD79F0">
        <w:rPr>
          <w:rFonts w:ascii="CG Omega" w:eastAsia="Times New Roman" w:hAnsi="CG Omega" w:cstheme="minorHAnsi"/>
          <w:b/>
          <w:spacing w:val="39"/>
          <w:position w:val="11"/>
          <w:sz w:val="24"/>
          <w:szCs w:val="24"/>
        </w:rPr>
        <w:t xml:space="preserve"> </w:t>
      </w:r>
      <w:r w:rsidRPr="00CD79F0">
        <w:rPr>
          <w:rFonts w:ascii="CG Omega" w:eastAsia="Times New Roman" w:hAnsi="CG Omega" w:cstheme="minorHAnsi"/>
          <w:b/>
          <w:sz w:val="24"/>
          <w:szCs w:val="24"/>
        </w:rPr>
        <w:t>Courts also often consider other factors beyond frequency, such as the pattern and content of the calls, where the calls were placed, and other factors de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onstrating intent</w:t>
      </w:r>
      <w:r w:rsidR="0031776D">
        <w:rPr>
          <w:rFonts w:ascii="CG Omega" w:eastAsia="Times New Roman" w:hAnsi="CG Omega" w:cstheme="minorHAnsi"/>
          <w:b/>
          <w:spacing w:val="-1"/>
          <w:sz w:val="24"/>
          <w:szCs w:val="24"/>
        </w:rPr>
        <w:t>.</w:t>
      </w:r>
      <w:r w:rsidRPr="00CD79F0">
        <w:rPr>
          <w:rFonts w:ascii="CG Omega" w:eastAsia="Times New Roman" w:hAnsi="CG Omega" w:cstheme="minorHAnsi"/>
          <w:b/>
          <w:spacing w:val="39"/>
          <w:position w:val="11"/>
          <w:sz w:val="24"/>
          <w:szCs w:val="24"/>
        </w:rPr>
        <w:t xml:space="preserve"> </w:t>
      </w:r>
      <w:r w:rsidRPr="00CD79F0">
        <w:rPr>
          <w:rFonts w:ascii="CG Omega" w:eastAsia="Times New Roman" w:hAnsi="CG Omega" w:cstheme="minorHAnsi"/>
          <w:b/>
          <w:sz w:val="24"/>
          <w:szCs w:val="24"/>
        </w:rPr>
        <w:t xml:space="preserve">Should the </w:t>
      </w:r>
      <w:r w:rsidRPr="00CD79F0">
        <w:rPr>
          <w:rFonts w:ascii="CG Omega" w:eastAsia="Times New Roman" w:hAnsi="CG Omega" w:cstheme="minorHAnsi"/>
          <w:b/>
          <w:spacing w:val="-2"/>
          <w:sz w:val="24"/>
          <w:szCs w:val="24"/>
        </w:rPr>
        <w:t>B</w:t>
      </w:r>
      <w:r w:rsidRPr="00CD79F0">
        <w:rPr>
          <w:rFonts w:ascii="CG Omega" w:eastAsia="Times New Roman" w:hAnsi="CG Omega" w:cstheme="minorHAnsi"/>
          <w:b/>
          <w:sz w:val="24"/>
          <w:szCs w:val="24"/>
        </w:rPr>
        <w:t>ureau articulate standards in proposed rules for when calls de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onstrate an</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intent to annoy, harass, or abuse a person by telephone?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so, what should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those standards be and why?</w:t>
      </w:r>
    </w:p>
    <w:p w14:paraId="4F251B15" w14:textId="77777777" w:rsidR="008621D3" w:rsidRPr="00CD79F0" w:rsidRDefault="008621D3" w:rsidP="008621D3">
      <w:pPr>
        <w:spacing w:after="0" w:line="240" w:lineRule="auto"/>
        <w:ind w:right="127"/>
        <w:rPr>
          <w:rFonts w:ascii="CG Omega" w:eastAsia="Times New Roman" w:hAnsi="CG Omega" w:cstheme="minorHAnsi"/>
          <w:sz w:val="24"/>
          <w:szCs w:val="24"/>
        </w:rPr>
      </w:pPr>
    </w:p>
    <w:p w14:paraId="5D8CC9F9" w14:textId="77777777" w:rsidR="008621D3" w:rsidRDefault="008621D3" w:rsidP="00BA4706">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Yes, DBA believes that some clarity on this question would be welcome.  The resolution of this question should be addressed along with the voicemail dilemma that debt buyers face, discussed above. </w:t>
      </w:r>
    </w:p>
    <w:p w14:paraId="2FDC7A03" w14:textId="77777777" w:rsidR="006E4322" w:rsidRPr="00CD79F0" w:rsidRDefault="006E4322" w:rsidP="00BA4706">
      <w:pPr>
        <w:spacing w:after="0" w:line="240" w:lineRule="auto"/>
        <w:rPr>
          <w:rFonts w:ascii="CG Omega" w:eastAsia="Times New Roman" w:hAnsi="CG Omega" w:cstheme="minorHAnsi"/>
          <w:b/>
          <w:sz w:val="24"/>
          <w:szCs w:val="24"/>
        </w:rPr>
      </w:pPr>
    </w:p>
    <w:p w14:paraId="48D86FA7" w14:textId="0579780C" w:rsidR="008621D3" w:rsidRPr="00CD79F0" w:rsidRDefault="008621D3" w:rsidP="007D2E83">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Q97: At least one State has </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odified bright-line prohibitions on repeated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unications. Massachusetts allows only two communications via phone — whether phone calls, texts, or </w:t>
      </w:r>
      <w:r w:rsidRPr="00CD79F0">
        <w:rPr>
          <w:rFonts w:ascii="CG Omega" w:eastAsia="Times New Roman" w:hAnsi="CG Omega" w:cstheme="minorHAnsi"/>
          <w:b/>
          <w:position w:val="-1"/>
          <w:sz w:val="24"/>
          <w:szCs w:val="24"/>
        </w:rPr>
        <w:t>audio recordings — in any seven-day period</w:t>
      </w:r>
      <w:r w:rsidR="007D2E83">
        <w:rPr>
          <w:rFonts w:ascii="CG Omega" w:eastAsia="Times New Roman" w:hAnsi="CG Omega" w:cstheme="minorHAnsi"/>
          <w:b/>
          <w:spacing w:val="-1"/>
          <w:position w:val="-1"/>
          <w:sz w:val="24"/>
          <w:szCs w:val="24"/>
        </w:rPr>
        <w:t>.</w:t>
      </w:r>
      <w:r w:rsidRPr="00CD79F0">
        <w:rPr>
          <w:rFonts w:ascii="CG Omega" w:eastAsia="Times New Roman" w:hAnsi="CG Omega" w:cstheme="minorHAnsi"/>
          <w:b/>
          <w:spacing w:val="39"/>
          <w:position w:val="11"/>
          <w:sz w:val="24"/>
          <w:szCs w:val="24"/>
        </w:rPr>
        <w:t xml:space="preserve"> </w:t>
      </w:r>
      <w:r w:rsidRPr="00CD79F0">
        <w:rPr>
          <w:rFonts w:ascii="CG Omega" w:eastAsia="Times New Roman" w:hAnsi="CG Omega" w:cstheme="minorHAnsi"/>
          <w:b/>
          <w:position w:val="-1"/>
          <w:sz w:val="24"/>
          <w:szCs w:val="24"/>
        </w:rPr>
        <w:t xml:space="preserve">The prohibition is stricter for phone calls to a </w:t>
      </w:r>
      <w:r w:rsidRPr="00CD79F0">
        <w:rPr>
          <w:rFonts w:ascii="CG Omega" w:eastAsia="Times New Roman" w:hAnsi="CG Omega" w:cstheme="minorHAnsi"/>
          <w:b/>
          <w:sz w:val="24"/>
          <w:szCs w:val="24"/>
        </w:rPr>
        <w:t xml:space="preserve">work phone, allowing only two in any 30-day period.  If the </w:t>
      </w:r>
      <w:r w:rsidRPr="00CD79F0">
        <w:rPr>
          <w:rFonts w:ascii="CG Omega" w:eastAsia="Times New Roman" w:hAnsi="CG Omega" w:cstheme="minorHAnsi"/>
          <w:b/>
          <w:spacing w:val="-2"/>
          <w:sz w:val="24"/>
          <w:szCs w:val="24"/>
        </w:rPr>
        <w:t>B</w:t>
      </w:r>
      <w:r w:rsidRPr="00CD79F0">
        <w:rPr>
          <w:rFonts w:ascii="CG Omega" w:eastAsia="Times New Roman" w:hAnsi="CG Omega" w:cstheme="minorHAnsi"/>
          <w:b/>
          <w:sz w:val="24"/>
          <w:szCs w:val="24"/>
        </w:rPr>
        <w:t>ureau provides bright-line standards in proposed rules, what should these s</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 xml:space="preserve">andards include?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there be a prohibition on repetitious or continuous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mmunications for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other than phone calls and should that prohibition be in addition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any proposed </w:t>
      </w:r>
      <w:r w:rsidRPr="00CD79F0">
        <w:rPr>
          <w:rFonts w:ascii="CG Omega" w:eastAsia="Times New Roman" w:hAnsi="CG Omega" w:cstheme="minorHAnsi"/>
          <w:b/>
          <w:sz w:val="24"/>
          <w:szCs w:val="24"/>
        </w:rPr>
        <w:lastRenderedPageBreak/>
        <w:t xml:space="preserve">restriction on phone calls?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all communications be treated equally for this pur</w:t>
      </w:r>
      <w:r w:rsidRPr="00CD79F0">
        <w:rPr>
          <w:rFonts w:ascii="CG Omega" w:eastAsia="Times New Roman" w:hAnsi="CG Omega" w:cstheme="minorHAnsi"/>
          <w:b/>
          <w:spacing w:val="-2"/>
          <w:sz w:val="24"/>
          <w:szCs w:val="24"/>
        </w:rPr>
        <w:t>p</w:t>
      </w:r>
      <w:r w:rsidRPr="00CD79F0">
        <w:rPr>
          <w:rFonts w:ascii="CG Omega" w:eastAsia="Times New Roman" w:hAnsi="CG Omega" w:cstheme="minorHAnsi"/>
          <w:b/>
          <w:sz w:val="24"/>
          <w:szCs w:val="24"/>
        </w:rPr>
        <w:t xml:space="preserve">ose, regardless of the communication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such that one phone communication (call or text),</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one 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ail, or one s</w:t>
      </w:r>
      <w:r w:rsidRPr="00CD79F0">
        <w:rPr>
          <w:rFonts w:ascii="CG Omega" w:eastAsia="Times New Roman" w:hAnsi="CG Omega" w:cstheme="minorHAnsi"/>
          <w:b/>
          <w:spacing w:val="2"/>
          <w:sz w:val="24"/>
          <w:szCs w:val="24"/>
        </w:rPr>
        <w:t>o</w:t>
      </w:r>
      <w:r w:rsidRPr="00CD79F0">
        <w:rPr>
          <w:rFonts w:ascii="CG Omega" w:eastAsia="Times New Roman" w:hAnsi="CG Omega" w:cstheme="minorHAnsi"/>
          <w:b/>
          <w:sz w:val="24"/>
          <w:szCs w:val="24"/>
        </w:rPr>
        <w:t>cial</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networking</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 each count as “one”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unicatio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period sho</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ld be used in proposed r</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les in assessing an appropriate f</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equency of communications?</w:t>
      </w:r>
    </w:p>
    <w:p w14:paraId="324037DB" w14:textId="77777777" w:rsidR="008621D3" w:rsidRPr="00CD79F0" w:rsidRDefault="008621D3" w:rsidP="008621D3">
      <w:pPr>
        <w:spacing w:after="0" w:line="240" w:lineRule="auto"/>
        <w:ind w:left="120" w:right="54" w:firstLine="720"/>
        <w:rPr>
          <w:rFonts w:ascii="CG Omega" w:eastAsia="Times New Roman" w:hAnsi="CG Omega" w:cstheme="minorHAnsi"/>
          <w:sz w:val="24"/>
          <w:szCs w:val="24"/>
        </w:rPr>
      </w:pPr>
    </w:p>
    <w:p w14:paraId="64AB8C65" w14:textId="77777777" w:rsidR="008621D3" w:rsidRPr="00CD79F0" w:rsidRDefault="008621D3" w:rsidP="00D670F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As discussed above, there should be no location prohibitions for cell phone calls or texts, including calls placed to a consumer at work.  </w:t>
      </w:r>
    </w:p>
    <w:p w14:paraId="2435F59B" w14:textId="77777777" w:rsidR="008621D3" w:rsidRPr="00CD79F0" w:rsidRDefault="008621D3" w:rsidP="008621D3">
      <w:pPr>
        <w:spacing w:after="0" w:line="240" w:lineRule="auto"/>
        <w:ind w:left="120" w:right="54" w:firstLine="720"/>
        <w:rPr>
          <w:rFonts w:ascii="CG Omega" w:eastAsia="Times New Roman" w:hAnsi="CG Omega" w:cstheme="minorHAnsi"/>
          <w:sz w:val="24"/>
          <w:szCs w:val="24"/>
        </w:rPr>
      </w:pPr>
    </w:p>
    <w:p w14:paraId="451BF8E6" w14:textId="4301E7A0" w:rsidR="008621D3" w:rsidRPr="00CD79F0" w:rsidRDefault="008621D3" w:rsidP="00D670F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If a consumer provides a work landline number, then that should over-ride any restrictions place</w:t>
      </w:r>
      <w:r w:rsidR="00931F15">
        <w:rPr>
          <w:rFonts w:ascii="CG Omega" w:eastAsia="Times New Roman" w:hAnsi="CG Omega" w:cstheme="minorHAnsi"/>
          <w:sz w:val="24"/>
          <w:szCs w:val="24"/>
        </w:rPr>
        <w:t>d</w:t>
      </w:r>
      <w:r w:rsidRPr="00CD79F0">
        <w:rPr>
          <w:rFonts w:ascii="CG Omega" w:eastAsia="Times New Roman" w:hAnsi="CG Omega" w:cstheme="minorHAnsi"/>
          <w:sz w:val="24"/>
          <w:szCs w:val="24"/>
        </w:rPr>
        <w:t xml:space="preserve"> on calls to work numbers, because it clearly demonstrates intent by the consumer to receive calls to that phone number.</w:t>
      </w:r>
    </w:p>
    <w:p w14:paraId="5D28753B" w14:textId="77777777" w:rsidR="008621D3" w:rsidRPr="00CD79F0" w:rsidRDefault="008621D3" w:rsidP="008621D3">
      <w:pPr>
        <w:spacing w:after="0" w:line="240" w:lineRule="auto"/>
        <w:ind w:left="120" w:right="54" w:firstLine="720"/>
        <w:rPr>
          <w:rFonts w:ascii="CG Omega" w:eastAsia="Times New Roman" w:hAnsi="CG Omega" w:cstheme="minorHAnsi"/>
          <w:sz w:val="24"/>
          <w:szCs w:val="24"/>
        </w:rPr>
      </w:pPr>
    </w:p>
    <w:p w14:paraId="742644ED" w14:textId="3B1FB5C0" w:rsidR="008621D3" w:rsidRPr="00CD79F0" w:rsidRDefault="008621D3" w:rsidP="00D670F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However, there are no bright lines with regards to this question, and no “one size fits all” understanding of “harassment.”  </w:t>
      </w:r>
    </w:p>
    <w:p w14:paraId="7B2F38E5" w14:textId="77777777" w:rsidR="008621D3" w:rsidRPr="00CD79F0" w:rsidRDefault="008621D3" w:rsidP="008621D3">
      <w:pPr>
        <w:spacing w:after="0" w:line="240" w:lineRule="auto"/>
        <w:ind w:right="54"/>
        <w:rPr>
          <w:rFonts w:ascii="CG Omega" w:eastAsia="Times New Roman" w:hAnsi="CG Omega" w:cstheme="minorHAnsi"/>
          <w:sz w:val="24"/>
          <w:szCs w:val="24"/>
        </w:rPr>
      </w:pPr>
    </w:p>
    <w:p w14:paraId="5DA6B2AF" w14:textId="77777777" w:rsidR="008621D3" w:rsidRPr="00CD79F0" w:rsidRDefault="008621D3" w:rsidP="00775079">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Q98: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are the costs and benefits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and collectors of using predictive dialers?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How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on</w:t>
      </w:r>
      <w:r w:rsidRPr="00CD79F0">
        <w:rPr>
          <w:rFonts w:ascii="CG Omega" w:eastAsia="Times New Roman" w:hAnsi="CG Omega" w:cstheme="minorHAnsi"/>
          <w:b/>
          <w:spacing w:val="2"/>
          <w:sz w:val="24"/>
          <w:szCs w:val="24"/>
        </w:rPr>
        <w:t>l</w:t>
      </w:r>
      <w:r w:rsidRPr="00CD79F0">
        <w:rPr>
          <w:rFonts w:ascii="CG Omega" w:eastAsia="Times New Roman" w:hAnsi="CG Omega" w:cstheme="minorHAnsi"/>
          <w:b/>
          <w:sz w:val="24"/>
          <w:szCs w:val="24"/>
        </w:rPr>
        <w:t>y are they used by the collection industry and what are the different ways in which th</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y are use</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How o</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ten do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 rec</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ive debt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 xml:space="preserve">ction </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alls res</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lti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g in hang- ups, dead air, or other si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ilar treatment?</w:t>
      </w:r>
    </w:p>
    <w:p w14:paraId="5F21C966" w14:textId="77777777" w:rsidR="008621D3" w:rsidRPr="00CD79F0" w:rsidRDefault="008621D3" w:rsidP="008621D3">
      <w:pPr>
        <w:pStyle w:val="ListParagraph"/>
        <w:widowControl/>
        <w:spacing w:after="0" w:line="240" w:lineRule="auto"/>
        <w:ind w:left="1560" w:right="67"/>
        <w:rPr>
          <w:rFonts w:ascii="CG Omega" w:eastAsia="Times New Roman" w:hAnsi="CG Omega" w:cstheme="minorHAnsi"/>
          <w:sz w:val="24"/>
          <w:szCs w:val="24"/>
        </w:rPr>
      </w:pPr>
    </w:p>
    <w:p w14:paraId="2E38487D" w14:textId="77777777" w:rsidR="008621D3" w:rsidRPr="00CD79F0" w:rsidRDefault="008621D3" w:rsidP="008621D3">
      <w:pPr>
        <w:spacing w:after="0" w:line="240" w:lineRule="auto"/>
        <w:ind w:right="67"/>
        <w:rPr>
          <w:rFonts w:ascii="CG Omega" w:eastAsia="Times New Roman" w:hAnsi="CG Omega" w:cstheme="minorHAnsi"/>
          <w:sz w:val="24"/>
          <w:szCs w:val="24"/>
        </w:rPr>
      </w:pPr>
      <w:r w:rsidRPr="00CD79F0">
        <w:rPr>
          <w:rFonts w:ascii="CG Omega" w:eastAsia="Times New Roman" w:hAnsi="CG Omega" w:cstheme="minorHAnsi"/>
          <w:sz w:val="24"/>
          <w:szCs w:val="24"/>
        </w:rPr>
        <w:t>Predictive dialers are pervasive in the industry and provide significant benefits to collectors because they help maximize collections efficiency, reducing the cost of collections, and benefit consumers by improving reliability in reaching the correct consumer telephone number.</w:t>
      </w:r>
    </w:p>
    <w:p w14:paraId="4041B59B" w14:textId="77777777" w:rsidR="008621D3" w:rsidRPr="00CD79F0" w:rsidRDefault="008621D3" w:rsidP="008621D3">
      <w:pPr>
        <w:spacing w:after="0" w:line="240" w:lineRule="auto"/>
        <w:ind w:right="67"/>
        <w:rPr>
          <w:rFonts w:ascii="CG Omega" w:eastAsia="Times New Roman" w:hAnsi="CG Omega" w:cstheme="minorHAnsi"/>
          <w:sz w:val="24"/>
          <w:szCs w:val="24"/>
        </w:rPr>
      </w:pPr>
    </w:p>
    <w:p w14:paraId="33E0DF1D" w14:textId="0331F743" w:rsidR="008621D3" w:rsidRPr="00CD79F0" w:rsidRDefault="008621D3" w:rsidP="008621D3">
      <w:pPr>
        <w:spacing w:after="0" w:line="240" w:lineRule="auto"/>
        <w:ind w:right="67"/>
        <w:rPr>
          <w:rFonts w:ascii="CG Omega" w:eastAsia="Times New Roman" w:hAnsi="CG Omega" w:cstheme="minorHAnsi"/>
          <w:sz w:val="24"/>
          <w:szCs w:val="24"/>
        </w:rPr>
      </w:pPr>
      <w:r w:rsidRPr="00CD79F0">
        <w:rPr>
          <w:rFonts w:ascii="CG Omega" w:eastAsia="Times New Roman" w:hAnsi="CG Omega" w:cstheme="minorHAnsi"/>
          <w:sz w:val="24"/>
          <w:szCs w:val="24"/>
        </w:rPr>
        <w:t>Further, because consumers are already empowered to cease all collector</w:t>
      </w:r>
      <w:r w:rsidR="00931F15">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 xml:space="preserve">communications, there is no detriment to consumers regarding the use of predictive dialers. </w:t>
      </w:r>
    </w:p>
    <w:p w14:paraId="54DC3346" w14:textId="77777777" w:rsidR="008621D3" w:rsidRPr="00CD79F0" w:rsidRDefault="008621D3" w:rsidP="008621D3">
      <w:pPr>
        <w:pStyle w:val="ListParagraph"/>
        <w:widowControl/>
        <w:spacing w:after="0" w:line="240" w:lineRule="auto"/>
        <w:ind w:left="1560" w:right="67"/>
        <w:rPr>
          <w:rFonts w:ascii="CG Omega" w:eastAsia="Times New Roman" w:hAnsi="CG Omega" w:cstheme="minorHAnsi"/>
          <w:sz w:val="24"/>
          <w:szCs w:val="24"/>
        </w:rPr>
      </w:pPr>
    </w:p>
    <w:p w14:paraId="1EA7F92C" w14:textId="77777777" w:rsidR="008621D3" w:rsidRPr="00CD79F0" w:rsidRDefault="008621D3" w:rsidP="00775079">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Q99: Should there </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e standards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iting call a</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don</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or dead air for debt collection calls, si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ilar to the standards under the FTC’s T</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arketing Sales Rule?  Are there reasons why debt collection standards shou</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 xml:space="preserve">d be more stringent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ore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lenient than standards for tele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arketi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g?</w:t>
      </w:r>
    </w:p>
    <w:p w14:paraId="2D0EC050" w14:textId="77777777" w:rsidR="008621D3" w:rsidRPr="00CD79F0" w:rsidRDefault="008621D3" w:rsidP="008621D3">
      <w:pPr>
        <w:spacing w:after="0" w:line="240" w:lineRule="auto"/>
        <w:ind w:left="120" w:right="54" w:hanging="30"/>
        <w:rPr>
          <w:rFonts w:ascii="CG Omega" w:eastAsia="Times New Roman" w:hAnsi="CG Omega" w:cstheme="minorHAnsi"/>
          <w:b/>
          <w:sz w:val="24"/>
          <w:szCs w:val="24"/>
        </w:rPr>
      </w:pPr>
    </w:p>
    <w:p w14:paraId="29F480CD" w14:textId="07686F3D" w:rsidR="008621D3" w:rsidRPr="00CD79F0" w:rsidRDefault="008621D3" w:rsidP="00775079">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Debt collectors strive to minimize dead</w:t>
      </w:r>
      <w:r w:rsidR="00775079">
        <w:rPr>
          <w:rFonts w:ascii="CG Omega" w:eastAsia="Times New Roman" w:hAnsi="CG Omega" w:cstheme="minorHAnsi"/>
          <w:sz w:val="24"/>
          <w:szCs w:val="24"/>
        </w:rPr>
        <w:t xml:space="preserve"> air time and abandonment, but </w:t>
      </w:r>
      <w:r w:rsidRPr="00CD79F0">
        <w:rPr>
          <w:rFonts w:ascii="CG Omega" w:eastAsia="Times New Roman" w:hAnsi="CG Omega" w:cstheme="minorHAnsi"/>
          <w:sz w:val="24"/>
          <w:szCs w:val="24"/>
        </w:rPr>
        <w:t>the TSR standards are inappropriate for debt collection, which  should be more lenient than standards for telemarketing.</w:t>
      </w:r>
    </w:p>
    <w:p w14:paraId="23FDF3BE" w14:textId="77777777" w:rsidR="008621D3" w:rsidRPr="00CD79F0" w:rsidRDefault="008621D3" w:rsidP="008621D3">
      <w:pPr>
        <w:spacing w:after="0" w:line="240" w:lineRule="auto"/>
        <w:ind w:right="54"/>
        <w:rPr>
          <w:rFonts w:ascii="CG Omega" w:eastAsia="Times New Roman" w:hAnsi="CG Omega" w:cstheme="minorHAnsi"/>
          <w:sz w:val="24"/>
          <w:szCs w:val="24"/>
        </w:rPr>
      </w:pPr>
    </w:p>
    <w:p w14:paraId="607C8D7F" w14:textId="7E2D1CF6" w:rsidR="008621D3" w:rsidRPr="00CD79F0" w:rsidRDefault="00AA277A" w:rsidP="00775079">
      <w:pPr>
        <w:spacing w:after="0" w:line="240" w:lineRule="auto"/>
        <w:rPr>
          <w:rFonts w:ascii="CG Omega" w:eastAsia="Times New Roman" w:hAnsi="CG Omega" w:cstheme="minorHAnsi"/>
          <w:sz w:val="24"/>
          <w:szCs w:val="24"/>
        </w:rPr>
      </w:pPr>
      <w:r>
        <w:rPr>
          <w:rFonts w:ascii="CG Omega" w:eastAsia="Times New Roman" w:hAnsi="CG Omega" w:cstheme="minorHAnsi"/>
          <w:sz w:val="24"/>
          <w:szCs w:val="24"/>
        </w:rPr>
        <w:t xml:space="preserve">In particular, unlike telemarketing, where </w:t>
      </w:r>
      <w:r w:rsidR="008621D3" w:rsidRPr="00CD79F0">
        <w:rPr>
          <w:rFonts w:ascii="CG Omega" w:eastAsia="Times New Roman" w:hAnsi="CG Omega" w:cstheme="minorHAnsi"/>
          <w:sz w:val="24"/>
          <w:szCs w:val="24"/>
        </w:rPr>
        <w:t>a seller is attempting to convince the consumer to take on some new obligation, collectors are seeking to help consumers meet an obligation they have already undertaken.</w:t>
      </w:r>
    </w:p>
    <w:p w14:paraId="254D3A4C" w14:textId="77777777" w:rsidR="008621D3" w:rsidRPr="00CD79F0" w:rsidRDefault="008621D3" w:rsidP="008621D3">
      <w:pPr>
        <w:spacing w:after="0" w:line="240" w:lineRule="auto"/>
        <w:ind w:right="54"/>
        <w:rPr>
          <w:rFonts w:ascii="CG Omega" w:eastAsia="Times New Roman" w:hAnsi="CG Omega" w:cstheme="minorHAnsi"/>
          <w:sz w:val="24"/>
          <w:szCs w:val="24"/>
        </w:rPr>
      </w:pPr>
    </w:p>
    <w:p w14:paraId="1EC24470" w14:textId="77777777" w:rsidR="008621D3" w:rsidRPr="00CD79F0" w:rsidRDefault="008621D3" w:rsidP="00775079">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lastRenderedPageBreak/>
        <w:t>Collections can be further distinguished from sales because consumers can require a cessation of collections calls.</w:t>
      </w:r>
    </w:p>
    <w:p w14:paraId="1DC83376" w14:textId="77777777" w:rsidR="008621D3" w:rsidRPr="005A566F" w:rsidRDefault="008621D3" w:rsidP="005A566F">
      <w:pPr>
        <w:spacing w:after="0" w:line="240" w:lineRule="auto"/>
        <w:rPr>
          <w:rFonts w:ascii="CG Omega" w:eastAsia="Times New Roman" w:hAnsi="CG Omega" w:cstheme="minorHAnsi"/>
          <w:sz w:val="24"/>
          <w:szCs w:val="24"/>
        </w:rPr>
      </w:pPr>
    </w:p>
    <w:p w14:paraId="246B073E" w14:textId="77777777" w:rsidR="008621D3" w:rsidRPr="00CD79F0" w:rsidRDefault="008621D3" w:rsidP="005A566F">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Q100: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ith respect to each of the are</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s covered in FDCPA section 807, should the Bureau clarify or supple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any of these FDC</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 xml:space="preserve">A provisions?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so,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how?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 there other representations or 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issions that the Bureau sho</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ld addre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s to prevent </w:t>
      </w:r>
      <w:r w:rsidRPr="00CD79F0">
        <w:rPr>
          <w:rFonts w:ascii="CG Omega" w:eastAsia="Times New Roman" w:hAnsi="CG Omega" w:cstheme="minorHAnsi"/>
          <w:b/>
          <w:spacing w:val="-1"/>
          <w:sz w:val="24"/>
          <w:szCs w:val="24"/>
        </w:rPr>
        <w:t>de</w:t>
      </w:r>
      <w:r w:rsidRPr="00CD79F0">
        <w:rPr>
          <w:rFonts w:ascii="CG Omega" w:eastAsia="Times New Roman" w:hAnsi="CG Omega" w:cstheme="minorHAnsi"/>
          <w:b/>
          <w:sz w:val="24"/>
          <w:szCs w:val="24"/>
        </w:rPr>
        <w:t>ception in each of these areas?  For each additional representation or 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ission you believe should be addressed, please describe its prevalence and why you believe it is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aterial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w:t>
      </w:r>
    </w:p>
    <w:p w14:paraId="3901930A" w14:textId="77777777" w:rsidR="008621D3" w:rsidRPr="00CD79F0" w:rsidRDefault="008621D3" w:rsidP="005A566F">
      <w:pPr>
        <w:spacing w:after="0" w:line="240" w:lineRule="auto"/>
        <w:rPr>
          <w:rFonts w:ascii="CG Omega" w:eastAsia="Times New Roman" w:hAnsi="CG Omega" w:cstheme="minorHAnsi"/>
          <w:sz w:val="24"/>
          <w:szCs w:val="24"/>
        </w:rPr>
      </w:pPr>
    </w:p>
    <w:p w14:paraId="0C72C558" w14:textId="6186E4A7" w:rsidR="008621D3" w:rsidRPr="00CD79F0" w:rsidRDefault="008621D3" w:rsidP="008D1964">
      <w:pPr>
        <w:spacing w:after="0" w:line="240" w:lineRule="auto"/>
        <w:ind w:right="60"/>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 </w:t>
      </w:r>
      <w:r w:rsidR="00931F15">
        <w:rPr>
          <w:rFonts w:ascii="CG Omega" w:eastAsia="Times New Roman" w:hAnsi="CG Omega" w:cstheme="minorHAnsi"/>
          <w:sz w:val="24"/>
          <w:szCs w:val="24"/>
        </w:rPr>
        <w:t>recommends that</w:t>
      </w:r>
      <w:r w:rsidRPr="00CD79F0">
        <w:rPr>
          <w:rFonts w:ascii="CG Omega" w:eastAsia="Times New Roman" w:hAnsi="CG Omega" w:cstheme="minorHAnsi"/>
          <w:sz w:val="24"/>
          <w:szCs w:val="24"/>
        </w:rPr>
        <w:t xml:space="preserve"> the Bureau eliminate hypertechnical claims based on good faith miscalculations of the amounts owed under 807(2).</w:t>
      </w:r>
    </w:p>
    <w:p w14:paraId="2A098B39" w14:textId="77777777" w:rsidR="008621D3" w:rsidRPr="00CD79F0" w:rsidRDefault="008621D3" w:rsidP="005A566F">
      <w:pPr>
        <w:pStyle w:val="ListParagraph"/>
        <w:widowControl/>
        <w:spacing w:after="0" w:line="240" w:lineRule="auto"/>
        <w:ind w:left="0"/>
        <w:rPr>
          <w:rFonts w:ascii="CG Omega" w:eastAsia="Times New Roman" w:hAnsi="CG Omega" w:cstheme="minorHAnsi"/>
          <w:sz w:val="24"/>
          <w:szCs w:val="24"/>
        </w:rPr>
      </w:pPr>
    </w:p>
    <w:p w14:paraId="4B2EE3C5" w14:textId="77777777" w:rsidR="008621D3" w:rsidRPr="00CD79F0" w:rsidRDefault="008621D3" w:rsidP="008621D3">
      <w:pPr>
        <w:spacing w:after="0" w:line="240" w:lineRule="auto"/>
        <w:ind w:right="107"/>
        <w:rPr>
          <w:rFonts w:ascii="CG Omega" w:eastAsia="Times New Roman" w:hAnsi="CG Omega" w:cstheme="minorHAnsi"/>
          <w:b/>
          <w:sz w:val="24"/>
          <w:szCs w:val="24"/>
        </w:rPr>
      </w:pPr>
      <w:r w:rsidRPr="00CD79F0">
        <w:rPr>
          <w:rFonts w:ascii="CG Omega" w:eastAsia="Times New Roman" w:hAnsi="CG Omega" w:cstheme="minorHAnsi"/>
          <w:b/>
          <w:sz w:val="24"/>
          <w:szCs w:val="24"/>
        </w:rPr>
        <w:t>Q101: Do collectors falsely state or 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ply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at the Service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 xml:space="preserve">bers Civil Relief Act does not apply to debts?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w:t>
      </w:r>
      <w:r w:rsidRPr="00CD79F0">
        <w:rPr>
          <w:rFonts w:ascii="CG Omega" w:eastAsia="Times New Roman" w:hAnsi="CG Omega" w:cstheme="minorHAnsi"/>
          <w:b/>
          <w:spacing w:val="2"/>
          <w:sz w:val="24"/>
          <w:szCs w:val="24"/>
        </w:rPr>
        <w:t>l</w:t>
      </w:r>
      <w:r w:rsidRPr="00CD79F0">
        <w:rPr>
          <w:rFonts w:ascii="CG Omega" w:eastAsia="Times New Roman" w:hAnsi="CG Omega" w:cstheme="minorHAnsi"/>
          <w:b/>
          <w:sz w:val="24"/>
          <w:szCs w:val="24"/>
        </w:rPr>
        <w:t>d be the costs and benefits of requiring collectors to disclose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about rights related to debts subject to the Service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bers Civil Relief Act to a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spouse, or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dependents?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What debt colle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tion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related to the Service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bers Civil Relief Act should be communicated?</w:t>
      </w:r>
    </w:p>
    <w:p w14:paraId="60E4E324" w14:textId="77777777" w:rsidR="008621D3" w:rsidRPr="00CD79F0" w:rsidRDefault="008621D3" w:rsidP="005A566F">
      <w:pPr>
        <w:spacing w:after="0" w:line="240" w:lineRule="auto"/>
        <w:rPr>
          <w:rFonts w:ascii="CG Omega" w:eastAsia="Times New Roman" w:hAnsi="CG Omega" w:cstheme="minorHAnsi"/>
          <w:sz w:val="24"/>
          <w:szCs w:val="24"/>
        </w:rPr>
      </w:pPr>
    </w:p>
    <w:p w14:paraId="47EACF78" w14:textId="77777777" w:rsidR="008621D3" w:rsidRPr="00CD79F0" w:rsidRDefault="008621D3" w:rsidP="005A566F">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DBA Certification standards prohibit this type of activity, and DBA would take these types of allegations very seriously.</w:t>
      </w:r>
    </w:p>
    <w:p w14:paraId="1625FDF2" w14:textId="77777777" w:rsidR="008621D3" w:rsidRPr="00CD79F0" w:rsidRDefault="008621D3" w:rsidP="005A566F">
      <w:pPr>
        <w:pStyle w:val="ListParagraph"/>
        <w:widowControl/>
        <w:spacing w:after="0" w:line="240" w:lineRule="auto"/>
        <w:ind w:left="0"/>
        <w:rPr>
          <w:rFonts w:ascii="CG Omega" w:eastAsia="Times New Roman" w:hAnsi="CG Omega" w:cstheme="minorHAnsi"/>
          <w:sz w:val="24"/>
          <w:szCs w:val="24"/>
        </w:rPr>
      </w:pPr>
    </w:p>
    <w:p w14:paraId="4A8BEE1A"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With regards to the disclosure of rights, as discussed above, DBA strongly believes that consumers who owe a debt should be aware of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of their rights under the law, including disclosures regarding consumer rights under the Servicemembers Civil Relief Act.</w:t>
      </w:r>
    </w:p>
    <w:p w14:paraId="753A3655" w14:textId="77777777" w:rsidR="008621D3" w:rsidRPr="00CD79F0" w:rsidRDefault="008621D3" w:rsidP="008621D3">
      <w:pPr>
        <w:spacing w:after="0" w:line="240" w:lineRule="auto"/>
        <w:ind w:right="107"/>
        <w:rPr>
          <w:rFonts w:ascii="CG Omega" w:eastAsia="Times New Roman" w:hAnsi="CG Omega" w:cstheme="minorHAnsi"/>
          <w:b/>
          <w:sz w:val="24"/>
          <w:szCs w:val="24"/>
        </w:rPr>
      </w:pPr>
    </w:p>
    <w:p w14:paraId="55434161" w14:textId="77777777" w:rsidR="008621D3" w:rsidRPr="00CD79F0" w:rsidRDefault="008621D3" w:rsidP="005A566F">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Q102: The Bureau has heard reports of debt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llectors falsely stating that they will have a service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1"/>
          <w:sz w:val="24"/>
          <w:szCs w:val="24"/>
        </w:rPr>
        <w:t>m</w:t>
      </w:r>
      <w:r w:rsidRPr="00CD79F0">
        <w:rPr>
          <w:rFonts w:ascii="CG Omega" w:eastAsia="Times New Roman" w:hAnsi="CG Omega" w:cstheme="minorHAnsi"/>
          <w:b/>
          <w:sz w:val="24"/>
          <w:szCs w:val="24"/>
        </w:rPr>
        <w:t>ber’s security clearance revoked and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threatening action under the Unifo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Code of Milit</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ry Justice if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the se</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vice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ber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ails to p</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y the debt.</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pacing w:val="-2"/>
          <w:sz w:val="24"/>
          <w:szCs w:val="24"/>
        </w:rPr>
        <w:t>H</w:t>
      </w:r>
      <w:r w:rsidRPr="00CD79F0">
        <w:rPr>
          <w:rFonts w:ascii="CG Omega" w:eastAsia="Times New Roman" w:hAnsi="CG Omega" w:cstheme="minorHAnsi"/>
          <w:b/>
          <w:sz w:val="24"/>
          <w:szCs w:val="24"/>
        </w:rPr>
        <w:t>ow prevale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 are these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reat</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w:t>
      </w:r>
    </w:p>
    <w:p w14:paraId="103012AA" w14:textId="77777777" w:rsidR="008621D3" w:rsidRPr="00CD79F0" w:rsidRDefault="008621D3" w:rsidP="005A566F">
      <w:pPr>
        <w:spacing w:after="0" w:line="240" w:lineRule="auto"/>
        <w:rPr>
          <w:rFonts w:ascii="CG Omega" w:eastAsia="Times New Roman" w:hAnsi="CG Omega" w:cstheme="minorHAnsi"/>
          <w:sz w:val="24"/>
          <w:szCs w:val="24"/>
        </w:rPr>
      </w:pPr>
    </w:p>
    <w:p w14:paraId="1F48B0DE" w14:textId="77777777" w:rsidR="008621D3" w:rsidRPr="00CD79F0" w:rsidRDefault="008621D3" w:rsidP="005A566F">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DBA Certification Standards prohibit this type of activity, and DBA would take these types of allegations very seriously.</w:t>
      </w:r>
    </w:p>
    <w:p w14:paraId="21CEDB59" w14:textId="77777777" w:rsidR="002B55BC" w:rsidRPr="00CD79F0" w:rsidRDefault="002B55BC" w:rsidP="002B55BC">
      <w:pPr>
        <w:pStyle w:val="ListParagraph"/>
        <w:widowControl/>
        <w:spacing w:after="0" w:line="240" w:lineRule="auto"/>
        <w:ind w:left="0"/>
        <w:rPr>
          <w:rFonts w:ascii="CG Omega" w:eastAsia="Times New Roman" w:hAnsi="CG Omega" w:cstheme="minorHAnsi"/>
          <w:sz w:val="24"/>
          <w:szCs w:val="24"/>
        </w:rPr>
      </w:pPr>
    </w:p>
    <w:p w14:paraId="59968E47" w14:textId="77777777" w:rsidR="008621D3" w:rsidRPr="00CD79F0" w:rsidRDefault="008621D3" w:rsidP="002B55BC">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Q103: Spouses and surviving spouses of alleged debtors may be asked by collectors to pay the spouse’s individual debt in circu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sta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ces in which the non-debtor spouse is not legally liable for the debt.  Do debt collectors state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or imply that the non-deb</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or spouse or surviving spouse has an obligation to pay debts for which they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are not liable?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would be the costs and benefits of requiring that collectors, where applicable, use disclosures or other approaches to convey that non-debtor spouses or</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surviving spouses have no legal obligation to pay the spouse’s individual debt?</w:t>
      </w:r>
    </w:p>
    <w:p w14:paraId="7FDD0E89" w14:textId="77777777" w:rsidR="008621D3" w:rsidRPr="00CD79F0" w:rsidRDefault="008621D3" w:rsidP="008621D3">
      <w:pPr>
        <w:spacing w:after="0" w:line="240" w:lineRule="auto"/>
        <w:ind w:right="-20"/>
        <w:jc w:val="both"/>
        <w:rPr>
          <w:rFonts w:ascii="CG Omega" w:eastAsia="Times New Roman" w:hAnsi="CG Omega" w:cstheme="minorHAnsi"/>
          <w:sz w:val="24"/>
          <w:szCs w:val="24"/>
        </w:rPr>
      </w:pPr>
    </w:p>
    <w:p w14:paraId="5E838851" w14:textId="77777777" w:rsidR="008621D3" w:rsidRPr="00CD79F0" w:rsidRDefault="008621D3" w:rsidP="002B55BC">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lastRenderedPageBreak/>
        <w:t>As discussed above, DBA members that collect these types of debts follow the FTC guidance on these practices.</w:t>
      </w:r>
      <w:r w:rsidRPr="00CD79F0">
        <w:rPr>
          <w:rStyle w:val="FootnoteReference"/>
          <w:rFonts w:ascii="CG Omega" w:eastAsia="Times New Roman" w:hAnsi="CG Omega" w:cstheme="minorHAnsi"/>
          <w:sz w:val="24"/>
          <w:szCs w:val="24"/>
        </w:rPr>
        <w:footnoteReference w:id="68"/>
      </w:r>
    </w:p>
    <w:p w14:paraId="731B9FB7" w14:textId="77777777" w:rsidR="008621D3" w:rsidRPr="00CD79F0" w:rsidRDefault="008621D3" w:rsidP="008621D3">
      <w:pPr>
        <w:spacing w:after="0" w:line="240" w:lineRule="auto"/>
        <w:ind w:right="109"/>
        <w:rPr>
          <w:rFonts w:ascii="CG Omega" w:eastAsia="Times New Roman" w:hAnsi="CG Omega" w:cstheme="minorHAnsi"/>
          <w:sz w:val="24"/>
          <w:szCs w:val="24"/>
        </w:rPr>
      </w:pPr>
    </w:p>
    <w:p w14:paraId="05CB22CD" w14:textId="77777777" w:rsidR="008621D3" w:rsidRPr="00CD79F0" w:rsidRDefault="008621D3" w:rsidP="00E3098A">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Q104: Authorized users on credit cards are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 contacted by debt collectors and asked to pay debts in circu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stances</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where the cardholder is liable but the authorized user is not. How often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re authorized users asked to pay debts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for which they are not liable?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 would be the costs and benefits of requiring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at colle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tors disclo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e to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uthorized u</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ers, where applica</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le, that they have no legal obligation to pay the debt?</w:t>
      </w:r>
    </w:p>
    <w:p w14:paraId="5D02B490" w14:textId="77777777" w:rsidR="008621D3" w:rsidRPr="00CD79F0" w:rsidRDefault="008621D3" w:rsidP="00E3098A">
      <w:pPr>
        <w:spacing w:after="0" w:line="240" w:lineRule="auto"/>
        <w:rPr>
          <w:rFonts w:ascii="CG Omega" w:eastAsia="Times New Roman" w:hAnsi="CG Omega" w:cstheme="minorHAnsi"/>
          <w:sz w:val="24"/>
          <w:szCs w:val="24"/>
        </w:rPr>
      </w:pPr>
    </w:p>
    <w:p w14:paraId="4BD5EAF4" w14:textId="77777777" w:rsidR="008621D3" w:rsidRPr="00CD79F0" w:rsidRDefault="008621D3" w:rsidP="00E3098A">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 does not have a basis for answering this question. </w:t>
      </w:r>
    </w:p>
    <w:p w14:paraId="68A36908" w14:textId="77777777" w:rsidR="008621D3" w:rsidRPr="00CD79F0" w:rsidRDefault="008621D3" w:rsidP="008621D3">
      <w:pPr>
        <w:spacing w:after="0" w:line="240" w:lineRule="auto"/>
        <w:ind w:right="-20"/>
        <w:contextualSpacing/>
        <w:jc w:val="both"/>
        <w:rPr>
          <w:rFonts w:ascii="CG Omega" w:eastAsia="Times New Roman" w:hAnsi="CG Omega" w:cstheme="minorHAnsi"/>
          <w:sz w:val="24"/>
          <w:szCs w:val="24"/>
        </w:rPr>
      </w:pPr>
    </w:p>
    <w:p w14:paraId="6001424E" w14:textId="77777777" w:rsidR="008621D3" w:rsidRPr="00CD79F0" w:rsidRDefault="008621D3" w:rsidP="00BC12CC">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Q105: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technological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itations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ght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prevent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warnings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being</w:t>
      </w:r>
    </w:p>
    <w:p w14:paraId="2B59817B" w14:textId="77777777" w:rsidR="008621D3" w:rsidRPr="00CD79F0" w:rsidRDefault="008621D3" w:rsidP="00BC12CC">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sent via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be able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 opt in to collector</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communications via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essage that do not include 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warni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xml:space="preserve">g?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If so, what type of consent should be required and how and when should it be obtained?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Could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ni-Miranda warning be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ore succin</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 xml:space="preserve">tly </w:t>
      </w:r>
      <w:r w:rsidRPr="00CD79F0">
        <w:rPr>
          <w:rFonts w:ascii="CG Omega" w:eastAsia="Times New Roman" w:hAnsi="CG Omega" w:cstheme="minorHAnsi"/>
          <w:b/>
          <w:spacing w:val="-1"/>
          <w:sz w:val="24"/>
          <w:szCs w:val="24"/>
        </w:rPr>
        <w:t>st</w:t>
      </w:r>
      <w:r w:rsidRPr="00CD79F0">
        <w:rPr>
          <w:rFonts w:ascii="CG Omega" w:eastAsia="Times New Roman" w:hAnsi="CG Omega" w:cstheme="minorHAnsi"/>
          <w:b/>
          <w:sz w:val="24"/>
          <w:szCs w:val="24"/>
        </w:rPr>
        <w:t xml:space="preserve">ated so that it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its wit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in the character constrai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s</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of a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ssage?</w:t>
      </w:r>
    </w:p>
    <w:p w14:paraId="23C908AD" w14:textId="77777777" w:rsidR="008621D3" w:rsidRPr="00CD79F0" w:rsidRDefault="008621D3" w:rsidP="008621D3">
      <w:pPr>
        <w:pStyle w:val="ListParagraph"/>
        <w:widowControl/>
        <w:spacing w:after="0" w:line="240" w:lineRule="auto"/>
        <w:ind w:right="160"/>
        <w:jc w:val="both"/>
        <w:rPr>
          <w:rFonts w:ascii="CG Omega" w:hAnsi="CG Omega" w:cstheme="minorHAnsi"/>
          <w:sz w:val="24"/>
          <w:szCs w:val="24"/>
        </w:rPr>
      </w:pPr>
    </w:p>
    <w:p w14:paraId="725EA924" w14:textId="4062EA47" w:rsidR="008621D3" w:rsidRPr="00CD79F0" w:rsidRDefault="00931F15" w:rsidP="000160B8">
      <w:pPr>
        <w:spacing w:after="0" w:line="240" w:lineRule="auto"/>
        <w:rPr>
          <w:rFonts w:ascii="CG Omega" w:eastAsia="Times New Roman" w:hAnsi="CG Omega" w:cstheme="minorHAnsi"/>
          <w:sz w:val="24"/>
          <w:szCs w:val="24"/>
        </w:rPr>
      </w:pPr>
      <w:r>
        <w:rPr>
          <w:rFonts w:ascii="CG Omega" w:eastAsia="Times New Roman" w:hAnsi="CG Omega" w:cstheme="minorHAnsi"/>
          <w:sz w:val="24"/>
          <w:szCs w:val="24"/>
        </w:rPr>
        <w:t xml:space="preserve">Yes, consumers should be able to opt-in to receive text messages, and should be able to waive the provisions of a mini-Miranda. </w:t>
      </w:r>
      <w:r w:rsidR="008621D3" w:rsidRPr="00CD79F0">
        <w:rPr>
          <w:rFonts w:ascii="CG Omega" w:eastAsia="Times New Roman" w:hAnsi="CG Omega" w:cstheme="minorHAnsi"/>
          <w:sz w:val="24"/>
          <w:szCs w:val="24"/>
        </w:rPr>
        <w:t>With regards to the mini-Miranda specifically, the initial text message should contain the mini-Miranda, but subsequent texts from the same number, identified as a collector in the initial communication, should not need a mini Miranda.  This is in the best interests of whoever is paying for the text and it is not adverse to the interests of the consumer as they have already been notified that the text sender is a collector and that the text is an attempt to collect a debt.</w:t>
      </w:r>
    </w:p>
    <w:p w14:paraId="348BB12E" w14:textId="77777777" w:rsidR="008621D3" w:rsidRDefault="008621D3" w:rsidP="000160B8">
      <w:pPr>
        <w:spacing w:after="0" w:line="240" w:lineRule="auto"/>
        <w:jc w:val="both"/>
        <w:rPr>
          <w:rFonts w:ascii="CG Omega" w:eastAsia="Times New Roman" w:hAnsi="CG Omega" w:cstheme="minorHAnsi"/>
          <w:sz w:val="24"/>
          <w:szCs w:val="24"/>
        </w:rPr>
      </w:pPr>
    </w:p>
    <w:p w14:paraId="6E190926" w14:textId="77777777" w:rsidR="008621D3" w:rsidRPr="00CD79F0" w:rsidRDefault="008621D3" w:rsidP="000160B8">
      <w:pPr>
        <w:pStyle w:val="ListParagraph"/>
        <w:spacing w:after="0" w:line="240" w:lineRule="auto"/>
        <w:ind w:left="0"/>
        <w:rPr>
          <w:rFonts w:ascii="CG Omega" w:eastAsia="Times New Roman" w:hAnsi="CG Omega" w:cstheme="minorHAnsi"/>
          <w:b/>
          <w:sz w:val="24"/>
          <w:szCs w:val="24"/>
        </w:rPr>
      </w:pPr>
      <w:r w:rsidRPr="00CD79F0">
        <w:rPr>
          <w:rFonts w:ascii="CG Omega" w:eastAsia="Times New Roman" w:hAnsi="CG Omega" w:cstheme="minorHAnsi"/>
          <w:b/>
          <w:sz w:val="24"/>
          <w:szCs w:val="24"/>
        </w:rPr>
        <w:t>Q106:</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technolo</w:t>
      </w:r>
      <w:r w:rsidRPr="00CD79F0">
        <w:rPr>
          <w:rFonts w:ascii="CG Omega" w:eastAsia="Times New Roman" w:hAnsi="CG Omega" w:cstheme="minorHAnsi"/>
          <w:b/>
          <w:spacing w:val="-2"/>
          <w:sz w:val="24"/>
          <w:szCs w:val="24"/>
        </w:rPr>
        <w:t>g</w:t>
      </w:r>
      <w:r w:rsidRPr="00CD79F0">
        <w:rPr>
          <w:rFonts w:ascii="CG Omega" w:eastAsia="Times New Roman" w:hAnsi="CG Omega" w:cstheme="minorHAnsi"/>
          <w:b/>
          <w:sz w:val="24"/>
          <w:szCs w:val="24"/>
        </w:rPr>
        <w:t>ical innovations (</w:t>
      </w:r>
      <w:r w:rsidRPr="000E4B35">
        <w:rPr>
          <w:rFonts w:ascii="CG Omega" w:eastAsia="Times New Roman" w:hAnsi="CG Omega" w:cstheme="minorHAnsi"/>
          <w:b/>
          <w:i/>
          <w:sz w:val="24"/>
          <w:szCs w:val="24"/>
        </w:rPr>
        <w:t>e.g.</w:t>
      </w:r>
      <w:r w:rsidRPr="00CD79F0">
        <w:rPr>
          <w:rFonts w:ascii="CG Omega" w:eastAsia="Times New Roman" w:hAnsi="CG Omega" w:cstheme="minorHAnsi"/>
          <w:b/>
          <w:sz w:val="24"/>
          <w:szCs w:val="24"/>
        </w:rPr>
        <w:t>, links, attach</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ght facilitate the delivery of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ni-Miranda warnings via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 xml:space="preserve">ge?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For instance, what would be the potential costs and benefits of allowing a collector to send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a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essage that does not contain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but con</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ains only a link to a website, PDF, or si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ilar document that provides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ni-Miranda as w</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ll as other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about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 xml:space="preserve">e consumer’s debt?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hould the acceptability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of relying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n a link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an attac</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depend on the frequency with whi</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 xml:space="preserve">h persons who receive such links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attach</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ents go to the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li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xml:space="preserve">ked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aterial or open the attach</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ould relying on a link or an attach</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raise privacy or security risks? </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If so, how significant are those risk</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w:t>
      </w:r>
    </w:p>
    <w:p w14:paraId="5180F608" w14:textId="77777777" w:rsidR="008621D3" w:rsidRPr="00CD79F0" w:rsidRDefault="008621D3" w:rsidP="008621D3">
      <w:pPr>
        <w:spacing w:after="0" w:line="240" w:lineRule="auto"/>
        <w:ind w:right="48"/>
        <w:jc w:val="both"/>
        <w:rPr>
          <w:rFonts w:ascii="CG Omega" w:eastAsia="Times New Roman" w:hAnsi="CG Omega" w:cstheme="minorHAnsi"/>
          <w:sz w:val="24"/>
          <w:szCs w:val="24"/>
        </w:rPr>
      </w:pPr>
    </w:p>
    <w:p w14:paraId="5B6B7B3A" w14:textId="5D3FE6CF" w:rsidR="008621D3" w:rsidRPr="00CD79F0" w:rsidRDefault="008621D3" w:rsidP="00A63A6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Embedding a link to a site that discusses consumer rights would be ideal – see discussion about CFPB-generated consumer rights disclosure document.  </w:t>
      </w:r>
    </w:p>
    <w:p w14:paraId="4563569B" w14:textId="77777777" w:rsidR="008621D3" w:rsidRPr="00CD79F0" w:rsidRDefault="008621D3" w:rsidP="008621D3">
      <w:pPr>
        <w:spacing w:after="0" w:line="240" w:lineRule="auto"/>
        <w:ind w:right="619"/>
        <w:contextualSpacing/>
        <w:jc w:val="both"/>
        <w:rPr>
          <w:rFonts w:ascii="CG Omega" w:eastAsia="Times New Roman" w:hAnsi="CG Omega" w:cstheme="minorHAnsi"/>
          <w:b/>
          <w:sz w:val="24"/>
          <w:szCs w:val="24"/>
        </w:rPr>
      </w:pPr>
    </w:p>
    <w:p w14:paraId="0EFE5FCA" w14:textId="77777777" w:rsidR="008621D3" w:rsidRPr="00CD79F0" w:rsidRDefault="008621D3" w:rsidP="00A63A6D">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Q107: Are there challenges in providing</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 xml:space="preserve">ni-Miranda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arning via other newer technologies, such as email or social network</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ng sites?</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If so, what, if anything, should be included in proposed rules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address these challenges?</w:t>
      </w:r>
    </w:p>
    <w:p w14:paraId="4FAD75F0" w14:textId="77777777" w:rsidR="008621D3" w:rsidRPr="00CD79F0" w:rsidRDefault="008621D3" w:rsidP="00A63A6D">
      <w:pPr>
        <w:spacing w:after="0" w:line="240" w:lineRule="auto"/>
        <w:contextualSpacing/>
        <w:rPr>
          <w:rFonts w:ascii="CG Omega" w:eastAsia="Times New Roman" w:hAnsi="CG Omega" w:cstheme="minorHAnsi"/>
          <w:b/>
          <w:sz w:val="24"/>
          <w:szCs w:val="24"/>
        </w:rPr>
      </w:pPr>
    </w:p>
    <w:p w14:paraId="4C9262CF" w14:textId="77777777" w:rsidR="008621D3" w:rsidRPr="00CD79F0" w:rsidRDefault="008621D3" w:rsidP="00A63A6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As discussed above, DBA believes that consumers should be provided with access to an on-line listing of all consumer rights under the FDCPA. </w:t>
      </w:r>
    </w:p>
    <w:p w14:paraId="26E58B3F" w14:textId="77777777" w:rsidR="008621D3" w:rsidRDefault="008621D3" w:rsidP="00A63A6D">
      <w:pPr>
        <w:pStyle w:val="ListParagraph"/>
        <w:spacing w:after="0" w:line="240" w:lineRule="auto"/>
        <w:ind w:left="0"/>
        <w:rPr>
          <w:rFonts w:ascii="CG Omega" w:eastAsia="Times New Roman" w:hAnsi="CG Omega" w:cstheme="minorHAnsi"/>
          <w:sz w:val="24"/>
          <w:szCs w:val="24"/>
        </w:rPr>
      </w:pPr>
    </w:p>
    <w:p w14:paraId="3BE68A11" w14:textId="77777777" w:rsidR="008621D3" w:rsidRPr="00CD79F0" w:rsidRDefault="008621D3" w:rsidP="00A63A6D">
      <w:pPr>
        <w:pStyle w:val="ListParagraph"/>
        <w:spacing w:after="0" w:line="240" w:lineRule="auto"/>
        <w:ind w:left="0"/>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Q108: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 xml:space="preserve">hich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ethods of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do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use to pay debts?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How frequently do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use each type of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ethod?  In particular, </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ow often do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pay collectors through electronic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syste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w:t>
      </w:r>
    </w:p>
    <w:p w14:paraId="164B949B" w14:textId="77777777" w:rsidR="008621D3" w:rsidRPr="00CD79F0" w:rsidRDefault="008621D3" w:rsidP="00A63A6D">
      <w:pPr>
        <w:pStyle w:val="ListParagraph"/>
        <w:spacing w:after="0" w:line="240" w:lineRule="auto"/>
        <w:ind w:left="0"/>
        <w:rPr>
          <w:rFonts w:ascii="CG Omega" w:eastAsia="Times New Roman" w:hAnsi="CG Omega" w:cstheme="minorHAnsi"/>
          <w:b/>
          <w:sz w:val="24"/>
          <w:szCs w:val="24"/>
        </w:rPr>
      </w:pPr>
    </w:p>
    <w:p w14:paraId="6C90BD65" w14:textId="77777777" w:rsidR="008621D3" w:rsidRPr="00CD79F0" w:rsidRDefault="008621D3" w:rsidP="00A63A6D">
      <w:pPr>
        <w:pStyle w:val="ListParagraph"/>
        <w:spacing w:after="0" w:line="240" w:lineRule="auto"/>
        <w:ind w:left="0"/>
        <w:rPr>
          <w:rFonts w:ascii="CG Omega" w:eastAsia="Times New Roman" w:hAnsi="CG Omega" w:cstheme="minorHAnsi"/>
          <w:sz w:val="24"/>
          <w:szCs w:val="24"/>
        </w:rPr>
      </w:pPr>
      <w:r w:rsidRPr="00CD79F0">
        <w:rPr>
          <w:rFonts w:ascii="CG Omega" w:eastAsia="Times New Roman" w:hAnsi="CG Omega" w:cstheme="minorHAnsi"/>
          <w:sz w:val="24"/>
          <w:szCs w:val="24"/>
        </w:rPr>
        <w:t>Debt buyers accept a wide variety of payment mechanisms, including check, ACH and credit card, with check and credit card being the most prevalent.</w:t>
      </w:r>
    </w:p>
    <w:p w14:paraId="07BEC9A6" w14:textId="77777777" w:rsidR="008621D3" w:rsidRPr="00CD79F0" w:rsidRDefault="008621D3" w:rsidP="00A63A6D">
      <w:pPr>
        <w:pStyle w:val="ListParagraph"/>
        <w:widowControl/>
        <w:spacing w:after="0" w:line="240" w:lineRule="auto"/>
        <w:ind w:left="0"/>
        <w:rPr>
          <w:rFonts w:ascii="CG Omega" w:eastAsia="Times New Roman" w:hAnsi="CG Omega" w:cstheme="minorHAnsi"/>
          <w:sz w:val="24"/>
          <w:szCs w:val="24"/>
        </w:rPr>
      </w:pPr>
    </w:p>
    <w:p w14:paraId="3D4AA5D2" w14:textId="77777777" w:rsidR="008621D3" w:rsidRPr="00CD79F0" w:rsidRDefault="008621D3" w:rsidP="00A63A6D">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Q109: Do collectors charge fees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based on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ethod that they use to pay debt</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How prevalent are such fees for each pa</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ethod use</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How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uch is charged for each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ethod use</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w:t>
      </w:r>
    </w:p>
    <w:p w14:paraId="73C82BD3" w14:textId="77777777" w:rsidR="008621D3" w:rsidRPr="00CD79F0" w:rsidRDefault="008621D3" w:rsidP="00A63A6D">
      <w:pPr>
        <w:pStyle w:val="ListParagraph"/>
        <w:widowControl/>
        <w:spacing w:after="0" w:line="240" w:lineRule="auto"/>
        <w:ind w:left="0"/>
        <w:rPr>
          <w:rFonts w:ascii="CG Omega" w:eastAsia="Times New Roman" w:hAnsi="CG Omega" w:cstheme="minorHAnsi"/>
          <w:sz w:val="24"/>
          <w:szCs w:val="24"/>
        </w:rPr>
      </w:pPr>
    </w:p>
    <w:p w14:paraId="614622E1" w14:textId="103C8B05" w:rsidR="008621D3" w:rsidRPr="00CD79F0" w:rsidRDefault="008621D3" w:rsidP="00A63A6D">
      <w:pPr>
        <w:spacing w:after="0" w:line="240" w:lineRule="auto"/>
        <w:rPr>
          <w:rFonts w:ascii="CG Omega" w:eastAsia="Times New Roman" w:hAnsi="CG Omega" w:cstheme="minorHAnsi"/>
          <w:bCs/>
          <w:sz w:val="24"/>
          <w:szCs w:val="24"/>
        </w:rPr>
      </w:pPr>
      <w:r w:rsidRPr="00CD79F0">
        <w:rPr>
          <w:rFonts w:ascii="CG Omega" w:eastAsia="Times New Roman" w:hAnsi="CG Omega" w:cstheme="minorHAnsi"/>
          <w:sz w:val="24"/>
          <w:szCs w:val="24"/>
        </w:rPr>
        <w:t xml:space="preserve">85% of debt buyers never charge a consumer fees </w:t>
      </w:r>
      <w:r w:rsidRPr="00CD79F0">
        <w:rPr>
          <w:rFonts w:ascii="CG Omega" w:eastAsia="Times New Roman" w:hAnsi="CG Omega" w:cstheme="minorHAnsi"/>
          <w:bCs/>
          <w:sz w:val="24"/>
          <w:szCs w:val="24"/>
        </w:rPr>
        <w:t>based on a consumer’s method of payment, and 95% almost never charge a fee</w:t>
      </w:r>
      <w:r w:rsidR="00A63A6D">
        <w:rPr>
          <w:rFonts w:ascii="CG Omega" w:eastAsia="Times New Roman" w:hAnsi="CG Omega" w:cstheme="minorHAnsi"/>
          <w:bCs/>
          <w:sz w:val="24"/>
          <w:szCs w:val="24"/>
        </w:rPr>
        <w:t>.</w:t>
      </w:r>
    </w:p>
    <w:p w14:paraId="5AB4FADD" w14:textId="77777777" w:rsidR="008621D3" w:rsidRPr="00CD79F0" w:rsidRDefault="008621D3" w:rsidP="00A63A6D">
      <w:pPr>
        <w:pStyle w:val="ListParagraph"/>
        <w:spacing w:after="0" w:line="240" w:lineRule="auto"/>
        <w:ind w:left="0"/>
        <w:rPr>
          <w:rFonts w:ascii="CG Omega" w:eastAsia="Times New Roman" w:hAnsi="CG Omega" w:cstheme="minorHAnsi"/>
          <w:sz w:val="24"/>
          <w:szCs w:val="24"/>
        </w:rPr>
      </w:pPr>
    </w:p>
    <w:p w14:paraId="6C08C40D" w14:textId="77777777" w:rsidR="008621D3" w:rsidRPr="00CD79F0" w:rsidRDefault="008621D3" w:rsidP="00A63A6D">
      <w:pPr>
        <w:pStyle w:val="ListParagraph"/>
        <w:spacing w:after="0" w:line="240" w:lineRule="auto"/>
        <w:ind w:left="0"/>
        <w:rPr>
          <w:rFonts w:ascii="CG Omega" w:eastAsia="Times New Roman" w:hAnsi="CG Omega" w:cstheme="minorHAnsi"/>
          <w:b/>
          <w:sz w:val="24"/>
          <w:szCs w:val="24"/>
          <w:u w:val="single"/>
        </w:rPr>
      </w:pPr>
      <w:r w:rsidRPr="00CD79F0">
        <w:rPr>
          <w:rFonts w:ascii="CG Omega" w:eastAsia="Times New Roman" w:hAnsi="CG Omega" w:cstheme="minorHAnsi"/>
          <w:b/>
          <w:sz w:val="24"/>
          <w:szCs w:val="24"/>
        </w:rPr>
        <w:t xml:space="preserve">Q110: Do collectors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ake false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sleading</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about the availability or cost of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ethods?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so, how prevalent are these 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s and why are they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aterial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w:t>
      </w:r>
    </w:p>
    <w:p w14:paraId="275629C6" w14:textId="77777777" w:rsidR="008621D3" w:rsidRPr="00CD79F0" w:rsidRDefault="008621D3" w:rsidP="00A63A6D">
      <w:pPr>
        <w:pStyle w:val="ListParagraph"/>
        <w:widowControl/>
        <w:spacing w:after="0" w:line="240" w:lineRule="auto"/>
        <w:ind w:left="0"/>
        <w:rPr>
          <w:rFonts w:ascii="CG Omega" w:eastAsia="Times New Roman" w:hAnsi="CG Omega" w:cstheme="minorHAnsi"/>
          <w:sz w:val="24"/>
          <w:szCs w:val="24"/>
        </w:rPr>
      </w:pPr>
    </w:p>
    <w:p w14:paraId="2F8D5EEE" w14:textId="77777777" w:rsidR="008621D3" w:rsidRPr="00CD79F0" w:rsidRDefault="008621D3" w:rsidP="00A63A6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 Certification Standards prohibit the use of false or misleading claims. </w:t>
      </w:r>
    </w:p>
    <w:p w14:paraId="5D7FADAC" w14:textId="77777777" w:rsidR="008621D3" w:rsidRPr="00CD79F0" w:rsidRDefault="008621D3" w:rsidP="00A63A6D">
      <w:pPr>
        <w:spacing w:after="0" w:line="240" w:lineRule="auto"/>
        <w:rPr>
          <w:rFonts w:ascii="CG Omega" w:eastAsia="Times New Roman" w:hAnsi="CG Omega" w:cstheme="minorHAnsi"/>
          <w:sz w:val="24"/>
          <w:szCs w:val="24"/>
        </w:rPr>
      </w:pPr>
    </w:p>
    <w:p w14:paraId="063677D4" w14:textId="333D6D1C" w:rsidR="008621D3" w:rsidRPr="00CD79F0" w:rsidRDefault="008621D3" w:rsidP="00A63A6D">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Some debt buyers may choose to accept certain payment methods from consumers or</w:t>
      </w:r>
      <w:r w:rsidR="007E6205">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historically</w:t>
      </w:r>
      <w:r w:rsidR="007E6205">
        <w:rPr>
          <w:rFonts w:ascii="CG Omega" w:eastAsia="Times New Roman" w:hAnsi="CG Omega" w:cstheme="minorHAnsi"/>
          <w:sz w:val="24"/>
          <w:szCs w:val="24"/>
        </w:rPr>
        <w:t>,</w:t>
      </w:r>
      <w:r w:rsidRPr="00CD79F0">
        <w:rPr>
          <w:rFonts w:ascii="CG Omega" w:eastAsia="Times New Roman" w:hAnsi="CG Omega" w:cstheme="minorHAnsi"/>
          <w:sz w:val="24"/>
          <w:szCs w:val="24"/>
        </w:rPr>
        <w:t xml:space="preserve"> may have steered consumers into various payment methods, but providing consumers additional payment options should not be considered false or misleading.</w:t>
      </w:r>
    </w:p>
    <w:p w14:paraId="729FB968" w14:textId="77777777" w:rsidR="008621D3" w:rsidRPr="00CD79F0" w:rsidRDefault="008621D3" w:rsidP="008621D3">
      <w:pPr>
        <w:spacing w:after="0" w:line="240" w:lineRule="auto"/>
        <w:ind w:right="140"/>
        <w:jc w:val="both"/>
        <w:rPr>
          <w:rFonts w:ascii="CG Omega" w:eastAsia="Times New Roman" w:hAnsi="CG Omega" w:cstheme="minorHAnsi"/>
          <w:sz w:val="24"/>
          <w:szCs w:val="24"/>
        </w:rPr>
      </w:pPr>
    </w:p>
    <w:p w14:paraId="7498D03A" w14:textId="77777777" w:rsidR="008621D3" w:rsidRPr="00CD79F0" w:rsidRDefault="008621D3" w:rsidP="008F002B">
      <w:pPr>
        <w:pStyle w:val="ListParagraph"/>
        <w:spacing w:after="0" w:line="240" w:lineRule="auto"/>
        <w:ind w:left="0"/>
        <w:rPr>
          <w:rFonts w:ascii="CG Omega" w:eastAsia="Times New Roman" w:hAnsi="CG Omega" w:cstheme="minorHAnsi"/>
          <w:b/>
          <w:sz w:val="24"/>
          <w:szCs w:val="24"/>
        </w:rPr>
      </w:pPr>
      <w:r w:rsidRPr="00CD79F0">
        <w:rPr>
          <w:rFonts w:ascii="CG Omega" w:eastAsia="Times New Roman" w:hAnsi="CG Omega" w:cstheme="minorHAnsi"/>
          <w:b/>
          <w:sz w:val="24"/>
          <w:szCs w:val="24"/>
        </w:rPr>
        <w:t>Q111: Do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understand the costs of using specific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ethods to pay their debts or the speed with which their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will be pro</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es</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ed dependi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g on which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ethod they choose?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disclosures be req</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ired with respect to the costs, speed, or reversibility of alternative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ethods and, if so, what type of disclosures?</w:t>
      </w:r>
    </w:p>
    <w:p w14:paraId="25792E3E" w14:textId="77777777" w:rsidR="008621D3" w:rsidRPr="00CD79F0" w:rsidRDefault="008621D3" w:rsidP="008F002B">
      <w:pPr>
        <w:pStyle w:val="ListParagraph"/>
        <w:widowControl/>
        <w:spacing w:after="0" w:line="240" w:lineRule="auto"/>
        <w:ind w:left="0"/>
        <w:rPr>
          <w:rFonts w:ascii="CG Omega" w:eastAsia="Times New Roman" w:hAnsi="CG Omega" w:cstheme="minorHAnsi"/>
          <w:sz w:val="24"/>
          <w:szCs w:val="24"/>
        </w:rPr>
      </w:pPr>
    </w:p>
    <w:p w14:paraId="34EFCD07" w14:textId="77777777" w:rsidR="008621D3" w:rsidRPr="00CD79F0" w:rsidRDefault="008621D3" w:rsidP="008F002B">
      <w:pPr>
        <w:pStyle w:val="ListParagraph"/>
        <w:spacing w:after="0" w:line="240" w:lineRule="auto"/>
        <w:ind w:left="0"/>
        <w:rPr>
          <w:rFonts w:ascii="CG Omega" w:eastAsia="Times New Roman" w:hAnsi="CG Omega" w:cstheme="minorHAnsi"/>
          <w:sz w:val="24"/>
          <w:szCs w:val="24"/>
        </w:rPr>
      </w:pPr>
      <w:r w:rsidRPr="00CD79F0">
        <w:rPr>
          <w:rFonts w:ascii="CG Omega" w:eastAsia="Times New Roman" w:hAnsi="CG Omega" w:cstheme="minorHAnsi"/>
          <w:sz w:val="24"/>
          <w:szCs w:val="24"/>
        </w:rPr>
        <w:t>DBA does not have specific information about consumer preferences or knowledge, though studies done in other contexts have demonstrated that consumers, even low income consumers, appear to understand the different costs associated with different payment methods.</w:t>
      </w:r>
    </w:p>
    <w:p w14:paraId="6E994A79" w14:textId="77777777" w:rsidR="008621D3" w:rsidRPr="00CD79F0" w:rsidRDefault="008621D3" w:rsidP="008F002B">
      <w:pPr>
        <w:pStyle w:val="ListParagraph"/>
        <w:spacing w:after="0" w:line="240" w:lineRule="auto"/>
        <w:ind w:left="0"/>
        <w:rPr>
          <w:rFonts w:ascii="CG Omega" w:eastAsia="Times New Roman" w:hAnsi="CG Omega" w:cstheme="minorHAnsi"/>
          <w:sz w:val="24"/>
          <w:szCs w:val="24"/>
        </w:rPr>
      </w:pPr>
    </w:p>
    <w:p w14:paraId="09CB085C" w14:textId="77777777" w:rsidR="008621D3" w:rsidRPr="00CD79F0" w:rsidRDefault="008621D3" w:rsidP="008F002B">
      <w:pPr>
        <w:pStyle w:val="ListParagraph"/>
        <w:spacing w:after="0" w:line="240" w:lineRule="auto"/>
        <w:ind w:left="0"/>
        <w:rPr>
          <w:rFonts w:ascii="CG Omega" w:eastAsia="Times New Roman" w:hAnsi="CG Omega" w:cstheme="minorHAnsi"/>
          <w:sz w:val="24"/>
          <w:szCs w:val="24"/>
        </w:rPr>
      </w:pPr>
      <w:r w:rsidRPr="00CD79F0">
        <w:rPr>
          <w:rFonts w:ascii="CG Omega" w:eastAsia="Times New Roman" w:hAnsi="CG Omega" w:cstheme="minorHAnsi"/>
          <w:sz w:val="24"/>
          <w:szCs w:val="24"/>
        </w:rPr>
        <w:t xml:space="preserve">For example, see </w:t>
      </w:r>
      <w:hyperlink r:id="rId14" w:history="1">
        <w:r w:rsidRPr="00CD79F0">
          <w:rPr>
            <w:rStyle w:val="Hyperlink"/>
            <w:rFonts w:ascii="CG Omega" w:eastAsia="Times New Roman" w:hAnsi="CG Omega" w:cstheme="minorHAnsi"/>
            <w:sz w:val="24"/>
            <w:szCs w:val="24"/>
          </w:rPr>
          <w:t>http://mercatus.org/publication/economics-and-regulation-bank-overdraft-</w:t>
        </w:r>
        <w:r w:rsidRPr="00CD79F0">
          <w:rPr>
            <w:rStyle w:val="Hyperlink"/>
            <w:rFonts w:ascii="CG Omega" w:eastAsia="Times New Roman" w:hAnsi="CG Omega" w:cstheme="minorHAnsi"/>
            <w:sz w:val="24"/>
            <w:szCs w:val="24"/>
          </w:rPr>
          <w:lastRenderedPageBreak/>
          <w:t>protection</w:t>
        </w:r>
      </w:hyperlink>
      <w:r w:rsidRPr="00CD79F0">
        <w:rPr>
          <w:rFonts w:ascii="CG Omega" w:eastAsia="Times New Roman" w:hAnsi="CG Omega" w:cstheme="minorHAnsi"/>
          <w:sz w:val="24"/>
          <w:szCs w:val="24"/>
        </w:rPr>
        <w:t>, which found that consumers understand how different fees and costs impact them.</w:t>
      </w:r>
    </w:p>
    <w:p w14:paraId="4D0C6366" w14:textId="77777777" w:rsidR="008621D3" w:rsidRPr="00CD79F0" w:rsidRDefault="008621D3" w:rsidP="008F002B">
      <w:pPr>
        <w:pStyle w:val="ListParagraph"/>
        <w:widowControl/>
        <w:spacing w:after="0" w:line="240" w:lineRule="auto"/>
        <w:ind w:left="0"/>
        <w:rPr>
          <w:rFonts w:ascii="CG Omega" w:eastAsia="Times New Roman" w:hAnsi="CG Omega" w:cstheme="minorHAnsi"/>
          <w:sz w:val="24"/>
          <w:szCs w:val="24"/>
        </w:rPr>
      </w:pPr>
    </w:p>
    <w:p w14:paraId="6F4E1FCF" w14:textId="77777777" w:rsidR="008621D3" w:rsidRPr="00CD79F0" w:rsidRDefault="008621D3" w:rsidP="008F002B">
      <w:pPr>
        <w:pStyle w:val="ListParagraph"/>
        <w:spacing w:after="0" w:line="240" w:lineRule="auto"/>
        <w:ind w:left="0"/>
        <w:rPr>
          <w:rFonts w:ascii="CG Omega" w:eastAsia="Times New Roman" w:hAnsi="CG Omega" w:cstheme="minorHAnsi"/>
          <w:b/>
          <w:sz w:val="24"/>
          <w:szCs w:val="24"/>
        </w:rPr>
      </w:pPr>
      <w:r w:rsidRPr="00CD79F0">
        <w:rPr>
          <w:rFonts w:ascii="CG Omega" w:eastAsia="Times New Roman" w:hAnsi="CG Omega" w:cstheme="minorHAnsi"/>
          <w:b/>
          <w:sz w:val="24"/>
          <w:szCs w:val="24"/>
        </w:rPr>
        <w:t>Q112: Should the Bureau incorporate the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ples from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FDCPA section 808 into proposed rules prohibiting unfair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or unconscionable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eans to collect or atte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pt to collect any debt by third-party debt collectors?</w:t>
      </w:r>
    </w:p>
    <w:p w14:paraId="23274DA6" w14:textId="77777777" w:rsidR="008621D3" w:rsidRPr="00CD79F0" w:rsidRDefault="008621D3" w:rsidP="008F002B">
      <w:pPr>
        <w:spacing w:after="0" w:line="240" w:lineRule="auto"/>
        <w:contextualSpacing/>
        <w:rPr>
          <w:rFonts w:ascii="CG Omega" w:eastAsia="Times New Roman" w:hAnsi="CG Omega" w:cstheme="minorHAnsi"/>
          <w:sz w:val="24"/>
          <w:szCs w:val="24"/>
        </w:rPr>
      </w:pPr>
    </w:p>
    <w:p w14:paraId="35DAA01D" w14:textId="77777777" w:rsidR="008621D3" w:rsidRPr="00CD79F0" w:rsidRDefault="008621D3" w:rsidP="008621D3">
      <w:pPr>
        <w:spacing w:after="0" w:line="240" w:lineRule="auto"/>
        <w:ind w:right="387"/>
        <w:contextualSpacing/>
        <w:jc w:val="both"/>
        <w:rPr>
          <w:rFonts w:ascii="CG Omega" w:eastAsia="Times New Roman" w:hAnsi="CG Omega" w:cstheme="minorHAnsi"/>
          <w:sz w:val="24"/>
          <w:szCs w:val="24"/>
        </w:rPr>
      </w:pPr>
      <w:r w:rsidRPr="00CD79F0">
        <w:rPr>
          <w:rFonts w:ascii="CG Omega" w:eastAsia="Times New Roman" w:hAnsi="CG Omega" w:cstheme="minorHAnsi"/>
          <w:sz w:val="24"/>
          <w:szCs w:val="24"/>
        </w:rPr>
        <w:t>Yes.  The Bureau should incorporate the examples from FDCPA section 808.</w:t>
      </w:r>
    </w:p>
    <w:p w14:paraId="1F3D44F7" w14:textId="77777777" w:rsidR="008621D3" w:rsidRPr="00CD79F0" w:rsidRDefault="008621D3" w:rsidP="008621D3">
      <w:pPr>
        <w:spacing w:after="0" w:line="240" w:lineRule="auto"/>
        <w:ind w:left="720" w:right="387"/>
        <w:contextualSpacing/>
        <w:jc w:val="both"/>
        <w:rPr>
          <w:rFonts w:ascii="CG Omega" w:eastAsia="Times New Roman" w:hAnsi="CG Omega" w:cstheme="minorHAnsi"/>
          <w:sz w:val="24"/>
          <w:szCs w:val="24"/>
        </w:rPr>
      </w:pPr>
    </w:p>
    <w:p w14:paraId="0C8B75B3" w14:textId="77777777" w:rsidR="008621D3" w:rsidRPr="00CD79F0" w:rsidRDefault="008621D3" w:rsidP="008621D3">
      <w:pPr>
        <w:spacing w:after="0" w:line="240" w:lineRule="auto"/>
        <w:ind w:right="387"/>
        <w:contextualSpacing/>
        <w:jc w:val="both"/>
        <w:rPr>
          <w:rFonts w:ascii="CG Omega" w:eastAsia="Times New Roman" w:hAnsi="CG Omega" w:cstheme="minorHAnsi"/>
          <w:sz w:val="24"/>
          <w:szCs w:val="24"/>
        </w:rPr>
      </w:pPr>
      <w:r w:rsidRPr="00CD79F0">
        <w:rPr>
          <w:rFonts w:ascii="CG Omega" w:eastAsia="Times New Roman" w:hAnsi="CG Omega" w:cstheme="minorHAnsi"/>
          <w:sz w:val="24"/>
          <w:szCs w:val="24"/>
        </w:rPr>
        <w:t xml:space="preserve">Debt buyers and third party agencies are used to complying with FDCPA section 808, and are required to do so under the DBA Certification Standards.  </w:t>
      </w:r>
    </w:p>
    <w:p w14:paraId="5D2F0FD2" w14:textId="77777777" w:rsidR="008621D3" w:rsidRPr="00CD79F0" w:rsidRDefault="008621D3" w:rsidP="008621D3">
      <w:pPr>
        <w:spacing w:after="0" w:line="240" w:lineRule="auto"/>
        <w:ind w:right="387"/>
        <w:contextualSpacing/>
        <w:jc w:val="both"/>
        <w:rPr>
          <w:rFonts w:ascii="CG Omega" w:eastAsia="Times New Roman" w:hAnsi="CG Omega" w:cstheme="minorHAnsi"/>
          <w:b/>
          <w:sz w:val="24"/>
          <w:szCs w:val="24"/>
        </w:rPr>
      </w:pPr>
    </w:p>
    <w:p w14:paraId="717EC32D"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Should any of the specific</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ples addressed in section 808 be clarified or supple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ented and, if so, ho</w:t>
      </w:r>
      <w:r w:rsidRPr="00CD79F0">
        <w:rPr>
          <w:rFonts w:ascii="CG Omega" w:eastAsia="Times New Roman" w:hAnsi="CG Omega" w:cstheme="minorHAnsi"/>
          <w:b/>
          <w:spacing w:val="-1"/>
          <w:sz w:val="24"/>
          <w:szCs w:val="24"/>
        </w:rPr>
        <w:t>w</w:t>
      </w:r>
      <w:r w:rsidRPr="00CD79F0">
        <w:rPr>
          <w:rFonts w:ascii="CG Omega" w:eastAsia="Times New Roman" w:hAnsi="CG Omega" w:cstheme="minorHAnsi"/>
          <w:b/>
          <w:sz w:val="24"/>
          <w:szCs w:val="24"/>
        </w:rPr>
        <w:t>?</w:t>
      </w:r>
    </w:p>
    <w:p w14:paraId="27129806" w14:textId="77777777" w:rsidR="008621D3" w:rsidRPr="00CD79F0" w:rsidRDefault="008621D3" w:rsidP="008F002B">
      <w:pPr>
        <w:widowControl w:val="0"/>
        <w:spacing w:after="0" w:line="240" w:lineRule="auto"/>
        <w:contextualSpacing/>
        <w:rPr>
          <w:rFonts w:ascii="CG Omega" w:eastAsia="Times New Roman" w:hAnsi="CG Omega" w:cstheme="minorHAnsi"/>
          <w:sz w:val="24"/>
          <w:szCs w:val="24"/>
        </w:rPr>
      </w:pPr>
    </w:p>
    <w:p w14:paraId="0F5EEFA1" w14:textId="77777777" w:rsidR="008621D3" w:rsidRPr="00CD79F0" w:rsidRDefault="008621D3" w:rsidP="008F002B">
      <w:pPr>
        <w:widowControl w:val="0"/>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z w:val="24"/>
          <w:szCs w:val="24"/>
        </w:rPr>
        <w:t xml:space="preserve">DBA believes that any changes should be focused on clarifying existing language and updating language to reflect modern technology.  </w:t>
      </w:r>
    </w:p>
    <w:p w14:paraId="481BB7F9" w14:textId="77777777" w:rsidR="008621D3" w:rsidRPr="00CD79F0" w:rsidRDefault="008621D3" w:rsidP="008F002B">
      <w:pPr>
        <w:widowControl w:val="0"/>
        <w:spacing w:after="0" w:line="240" w:lineRule="auto"/>
        <w:contextualSpacing/>
        <w:rPr>
          <w:rFonts w:ascii="CG Omega" w:eastAsia="Times New Roman" w:hAnsi="CG Omega" w:cstheme="minorHAnsi"/>
          <w:sz w:val="24"/>
          <w:szCs w:val="24"/>
        </w:rPr>
      </w:pPr>
    </w:p>
    <w:p w14:paraId="6A6DA60B" w14:textId="4C0E460D" w:rsidR="008621D3" w:rsidRPr="00CD79F0" w:rsidRDefault="008621D3" w:rsidP="008F002B">
      <w:pPr>
        <w:widowControl w:val="0"/>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z w:val="24"/>
          <w:szCs w:val="24"/>
        </w:rPr>
        <w:t>Most of 808’s practices are clearly unfair (</w:t>
      </w:r>
      <w:r w:rsidRPr="000E4B35">
        <w:rPr>
          <w:rFonts w:ascii="CG Omega" w:eastAsia="Times New Roman" w:hAnsi="CG Omega" w:cstheme="minorHAnsi"/>
          <w:i/>
          <w:sz w:val="24"/>
          <w:szCs w:val="24"/>
        </w:rPr>
        <w:t>e.g.</w:t>
      </w:r>
      <w:r w:rsidRPr="00CD79F0">
        <w:rPr>
          <w:rFonts w:ascii="CG Omega" w:eastAsia="Times New Roman" w:hAnsi="CG Omega" w:cstheme="minorHAnsi"/>
          <w:sz w:val="24"/>
          <w:szCs w:val="24"/>
        </w:rPr>
        <w:t xml:space="preserve"> charging interest/fees not allowed in contract or by state law) but some appear to be arbitrary, such as Section</w:t>
      </w:r>
      <w:r w:rsidR="008F002B">
        <w:rPr>
          <w:rFonts w:ascii="CG Omega" w:eastAsia="Times New Roman" w:hAnsi="CG Omega" w:cstheme="minorHAnsi"/>
          <w:sz w:val="24"/>
          <w:szCs w:val="24"/>
        </w:rPr>
        <w:t xml:space="preserve"> </w:t>
      </w:r>
      <w:r w:rsidRPr="00CD79F0">
        <w:rPr>
          <w:rFonts w:ascii="CG Omega" w:eastAsia="Times New Roman" w:hAnsi="CG Omega" w:cstheme="minorHAnsi"/>
          <w:sz w:val="24"/>
          <w:szCs w:val="24"/>
        </w:rPr>
        <w:t>808(2)’s post date notice requirements.</w:t>
      </w:r>
    </w:p>
    <w:p w14:paraId="0B87E4FE" w14:textId="77777777" w:rsidR="008621D3" w:rsidRPr="00CD79F0" w:rsidRDefault="008621D3" w:rsidP="008621D3">
      <w:pPr>
        <w:widowControl w:val="0"/>
        <w:spacing w:after="0" w:line="240" w:lineRule="auto"/>
        <w:ind w:left="720" w:right="387"/>
        <w:contextualSpacing/>
        <w:jc w:val="both"/>
        <w:rPr>
          <w:rFonts w:ascii="CG Omega" w:eastAsia="Times New Roman" w:hAnsi="CG Omega" w:cstheme="minorHAnsi"/>
          <w:sz w:val="24"/>
          <w:szCs w:val="24"/>
        </w:rPr>
      </w:pPr>
    </w:p>
    <w:p w14:paraId="77689473"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Should any other conduct by third-party debt collectors be incorporated into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proposed rules prohibiting unfair or unconscionable means of collection? If so, what are those practices; what info</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or data</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support or do not support the conclusion that they are unfair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unconscio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able; and h</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w prevale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 are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z w:val="24"/>
          <w:szCs w:val="24"/>
        </w:rPr>
        <w:t>?</w:t>
      </w:r>
    </w:p>
    <w:p w14:paraId="0213F81E" w14:textId="77777777" w:rsidR="008621D3" w:rsidRPr="00CD79F0" w:rsidRDefault="008621D3" w:rsidP="008F002B">
      <w:pPr>
        <w:spacing w:after="0" w:line="240" w:lineRule="auto"/>
        <w:contextualSpacing/>
        <w:rPr>
          <w:rFonts w:ascii="CG Omega" w:eastAsia="Times New Roman" w:hAnsi="CG Omega" w:cstheme="minorHAnsi"/>
          <w:b/>
          <w:sz w:val="24"/>
          <w:szCs w:val="24"/>
        </w:rPr>
      </w:pPr>
    </w:p>
    <w:p w14:paraId="53223F95" w14:textId="77777777" w:rsidR="008621D3" w:rsidRPr="00CD79F0" w:rsidRDefault="008621D3" w:rsidP="008F002B">
      <w:pPr>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z w:val="24"/>
          <w:szCs w:val="24"/>
        </w:rPr>
        <w:t xml:space="preserve">No, only clearly unfair practices should be included. There is a long history of enforcement surrounding what is and is not clearly unfair, and changing those rules could be detrimental to consumers and debt collectors.  </w:t>
      </w:r>
    </w:p>
    <w:p w14:paraId="63EE292C" w14:textId="77777777" w:rsidR="008621D3" w:rsidRPr="00CD79F0" w:rsidRDefault="008621D3" w:rsidP="008621D3">
      <w:pPr>
        <w:spacing w:after="0" w:line="240" w:lineRule="auto"/>
        <w:ind w:right="387"/>
        <w:contextualSpacing/>
        <w:jc w:val="both"/>
        <w:rPr>
          <w:rFonts w:ascii="CG Omega" w:eastAsia="Times New Roman" w:hAnsi="CG Omega" w:cstheme="minorHAnsi"/>
          <w:b/>
          <w:sz w:val="24"/>
          <w:szCs w:val="24"/>
        </w:rPr>
      </w:pPr>
      <w:r w:rsidRPr="00CD79F0">
        <w:rPr>
          <w:rFonts w:ascii="CG Omega" w:eastAsia="Times New Roman" w:hAnsi="CG Omega" w:cstheme="minorHAnsi"/>
          <w:sz w:val="24"/>
          <w:szCs w:val="24"/>
        </w:rPr>
        <w:t xml:space="preserve"> </w:t>
      </w:r>
    </w:p>
    <w:p w14:paraId="42AE58FF" w14:textId="77777777"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Further, DBA Certification Standards prohibit DBA members from engaging in unfair or deceptive practices.</w:t>
      </w:r>
    </w:p>
    <w:p w14:paraId="35990A93" w14:textId="77777777" w:rsidR="008621D3" w:rsidRPr="00CD79F0" w:rsidRDefault="008621D3" w:rsidP="008F002B">
      <w:pPr>
        <w:pStyle w:val="ListParagraph"/>
        <w:spacing w:after="0" w:line="240" w:lineRule="auto"/>
        <w:ind w:left="0"/>
        <w:rPr>
          <w:rFonts w:ascii="CG Omega" w:eastAsia="Times New Roman" w:hAnsi="CG Omega" w:cstheme="minorHAnsi"/>
          <w:sz w:val="24"/>
          <w:szCs w:val="24"/>
        </w:rPr>
      </w:pPr>
    </w:p>
    <w:p w14:paraId="4B377E5F" w14:textId="77777777" w:rsidR="008621D3" w:rsidRPr="00CD79F0" w:rsidRDefault="008621D3" w:rsidP="008F002B">
      <w:pPr>
        <w:spacing w:after="0" w:line="240" w:lineRule="auto"/>
        <w:contextualSpacing/>
        <w:rPr>
          <w:rFonts w:ascii="CG Omega" w:eastAsia="Times New Roman" w:hAnsi="CG Omega" w:cstheme="minorHAnsi"/>
          <w:b/>
          <w:spacing w:val="1"/>
          <w:sz w:val="24"/>
          <w:szCs w:val="24"/>
        </w:rPr>
      </w:pPr>
      <w:r w:rsidRPr="00CD79F0">
        <w:rPr>
          <w:rFonts w:ascii="CG Omega" w:eastAsia="Times New Roman" w:hAnsi="CG Omega" w:cstheme="minorHAnsi"/>
          <w:b/>
          <w:sz w:val="24"/>
          <w:szCs w:val="24"/>
        </w:rPr>
        <w:t>Q113: Should the Bureau include in proposed rules prohibitions on first-party debt collectors engaging in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sa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 conduct that such rules would bar as unfair or unconscionable by third-party debt collectors?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on or data support or do not support the conclusion that this conduct is “unfair”</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under the Dodd-Frank Act?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or data support or do not support the conclusi</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n that this conduct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“abusive”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or</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“decept</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ve” conduct under the Dodd- Frank Act?</w:t>
      </w:r>
      <w:r w:rsidRPr="00CD79F0">
        <w:rPr>
          <w:rFonts w:ascii="CG Omega" w:eastAsia="Times New Roman" w:hAnsi="CG Omega" w:cstheme="minorHAnsi"/>
          <w:spacing w:val="1"/>
          <w:sz w:val="24"/>
          <w:szCs w:val="24"/>
        </w:rPr>
        <w:t xml:space="preserve"> </w:t>
      </w:r>
    </w:p>
    <w:p w14:paraId="2AF7DB9A"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p>
    <w:p w14:paraId="01B07BAA"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r w:rsidRPr="00CD79F0">
        <w:rPr>
          <w:rFonts w:ascii="CG Omega" w:eastAsia="Times New Roman" w:hAnsi="CG Omega" w:cstheme="minorHAnsi"/>
          <w:spacing w:val="1"/>
          <w:sz w:val="24"/>
          <w:szCs w:val="24"/>
        </w:rPr>
        <w:t>DBA believes that there are many consumer protections already in place for first party collectors, and so does not believe that first party collectors should be subject to the same rules as third party collectors.</w:t>
      </w:r>
    </w:p>
    <w:p w14:paraId="6A84DEA1"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p>
    <w:p w14:paraId="065DB756" w14:textId="77777777" w:rsidR="008621D3" w:rsidRPr="00CD79F0" w:rsidRDefault="008621D3" w:rsidP="008F002B">
      <w:pPr>
        <w:spacing w:after="0" w:line="240" w:lineRule="auto"/>
        <w:contextualSpacing/>
        <w:rPr>
          <w:rFonts w:ascii="CG Omega" w:eastAsia="Times New Roman" w:hAnsi="CG Omega" w:cstheme="minorHAnsi"/>
          <w:b/>
          <w:spacing w:val="1"/>
          <w:sz w:val="24"/>
          <w:szCs w:val="24"/>
        </w:rPr>
      </w:pPr>
      <w:r w:rsidRPr="00CD79F0">
        <w:rPr>
          <w:rFonts w:ascii="CG Omega" w:eastAsia="Times New Roman" w:hAnsi="CG Omega" w:cstheme="minorHAnsi"/>
          <w:b/>
          <w:sz w:val="24"/>
          <w:szCs w:val="24"/>
        </w:rPr>
        <w:t>Q114: Section 808(1) of the FDCPA prohibits collecting any</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ount unless it is expres</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y a</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thorized by the agree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creating t</w:t>
      </w:r>
      <w:r w:rsidRPr="00CD79F0">
        <w:rPr>
          <w:rFonts w:ascii="CG Omega" w:eastAsia="Times New Roman" w:hAnsi="CG Omega" w:cstheme="minorHAnsi"/>
          <w:b/>
          <w:spacing w:val="-3"/>
          <w:sz w:val="24"/>
          <w:szCs w:val="24"/>
        </w:rPr>
        <w:t>h</w:t>
      </w:r>
      <w:r w:rsidRPr="00CD79F0">
        <w:rPr>
          <w:rFonts w:ascii="CG Omega" w:eastAsia="Times New Roman" w:hAnsi="CG Omega" w:cstheme="minorHAnsi"/>
          <w:b/>
          <w:sz w:val="24"/>
          <w:szCs w:val="24"/>
        </w:rPr>
        <w:t xml:space="preserve">e debt or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itted by law.  Should the Bureau clarify or supple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this prohibition in proposed rules?</w:t>
      </w:r>
    </w:p>
    <w:p w14:paraId="544F177D" w14:textId="77777777" w:rsidR="008621D3" w:rsidRPr="00CD79F0" w:rsidRDefault="008621D3" w:rsidP="008F002B">
      <w:pPr>
        <w:spacing w:after="0" w:line="240" w:lineRule="auto"/>
        <w:contextualSpacing/>
        <w:rPr>
          <w:rFonts w:ascii="CG Omega" w:eastAsia="Times New Roman" w:hAnsi="CG Omega" w:cstheme="minorHAnsi"/>
          <w:sz w:val="24"/>
          <w:szCs w:val="24"/>
        </w:rPr>
      </w:pPr>
    </w:p>
    <w:p w14:paraId="7944E78E" w14:textId="77777777" w:rsidR="008621D3" w:rsidRPr="00CD79F0" w:rsidRDefault="008621D3" w:rsidP="008F002B">
      <w:pPr>
        <w:spacing w:after="0" w:line="240" w:lineRule="auto"/>
        <w:contextualSpacing/>
        <w:rPr>
          <w:rFonts w:ascii="CG Omega" w:eastAsia="Times New Roman" w:hAnsi="CG Omega" w:cstheme="minorHAnsi"/>
          <w:b/>
          <w:spacing w:val="1"/>
          <w:sz w:val="24"/>
          <w:szCs w:val="24"/>
        </w:rPr>
      </w:pPr>
      <w:r w:rsidRPr="00CD79F0">
        <w:rPr>
          <w:rFonts w:ascii="CG Omega" w:eastAsia="Times New Roman" w:hAnsi="CG Omega" w:cstheme="minorHAnsi"/>
          <w:sz w:val="24"/>
          <w:szCs w:val="24"/>
        </w:rPr>
        <w:t xml:space="preserve">No, the language of 808(1) is clear, and DBA’s Certification Standard clearly supports such a prohibition.  </w:t>
      </w:r>
    </w:p>
    <w:p w14:paraId="637427EC" w14:textId="77777777" w:rsidR="008621D3" w:rsidRPr="00CD79F0" w:rsidRDefault="008621D3" w:rsidP="008F002B">
      <w:pPr>
        <w:pStyle w:val="ListParagraph"/>
        <w:spacing w:after="0" w:line="240" w:lineRule="auto"/>
        <w:ind w:left="0"/>
        <w:rPr>
          <w:rFonts w:ascii="CG Omega" w:eastAsia="Times New Roman" w:hAnsi="CG Omega" w:cstheme="minorHAnsi"/>
          <w:sz w:val="24"/>
          <w:szCs w:val="24"/>
        </w:rPr>
      </w:pPr>
    </w:p>
    <w:p w14:paraId="7A2C73F4" w14:textId="77777777" w:rsidR="008621D3" w:rsidRPr="00CD79F0" w:rsidRDefault="008621D3" w:rsidP="008F002B">
      <w:pPr>
        <w:pStyle w:val="ListParagraph"/>
        <w:spacing w:after="0" w:line="240" w:lineRule="auto"/>
        <w:ind w:left="0"/>
        <w:rPr>
          <w:rFonts w:ascii="CG Omega" w:eastAsia="Times New Roman" w:hAnsi="CG Omega" w:cstheme="minorHAnsi"/>
          <w:b/>
          <w:sz w:val="24"/>
          <w:szCs w:val="24"/>
        </w:rPr>
      </w:pPr>
      <w:r w:rsidRPr="00CD79F0">
        <w:rPr>
          <w:rFonts w:ascii="CG Omega" w:eastAsia="Times New Roman" w:hAnsi="CG Omega" w:cstheme="minorHAnsi"/>
          <w:b/>
          <w:sz w:val="24"/>
          <w:szCs w:val="24"/>
        </w:rPr>
        <w:t>Q115: The FDCPA exp</w:t>
      </w:r>
      <w:r w:rsidRPr="00CD79F0">
        <w:rPr>
          <w:rFonts w:ascii="CG Omega" w:eastAsia="Times New Roman" w:hAnsi="CG Omega" w:cstheme="minorHAnsi"/>
          <w:b/>
          <w:spacing w:val="2"/>
          <w:sz w:val="24"/>
          <w:szCs w:val="24"/>
        </w:rPr>
        <w:t>r</w:t>
      </w:r>
      <w:r w:rsidRPr="00CD79F0">
        <w:rPr>
          <w:rFonts w:ascii="CG Omega" w:eastAsia="Times New Roman" w:hAnsi="CG Omega" w:cstheme="minorHAnsi"/>
          <w:b/>
          <w:sz w:val="24"/>
          <w:szCs w:val="24"/>
        </w:rPr>
        <w:t>essly defines the 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ount owed to include “any interest, fee, charge, or expense incidental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the principal obligation.”  Se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 xml:space="preserve">tion 808(1)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akes it unlawful for debt collectors to collect on these amounts unl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ss authorized by the agree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creating the debt or per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itted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by law.  Should the Bureau clarify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r supple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this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rohi</w:t>
      </w:r>
      <w:r w:rsidRPr="00CD79F0">
        <w:rPr>
          <w:rFonts w:ascii="CG Omega" w:eastAsia="Times New Roman" w:hAnsi="CG Omega" w:cstheme="minorHAnsi"/>
          <w:b/>
          <w:spacing w:val="-1"/>
          <w:sz w:val="24"/>
          <w:szCs w:val="24"/>
        </w:rPr>
        <w:t>bi</w:t>
      </w:r>
      <w:r w:rsidRPr="00CD79F0">
        <w:rPr>
          <w:rFonts w:ascii="CG Omega" w:eastAsia="Times New Roman" w:hAnsi="CG Omega" w:cstheme="minorHAnsi"/>
          <w:b/>
          <w:sz w:val="24"/>
          <w:szCs w:val="24"/>
        </w:rPr>
        <w:t xml:space="preserve">tion in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ro</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osed rule</w:t>
      </w:r>
      <w:r w:rsidRPr="00CD79F0">
        <w:rPr>
          <w:rFonts w:ascii="CG Omega" w:eastAsia="Times New Roman" w:hAnsi="CG Omega" w:cstheme="minorHAnsi"/>
          <w:b/>
          <w:spacing w:val="-1"/>
          <w:sz w:val="24"/>
          <w:szCs w:val="24"/>
        </w:rPr>
        <w:t>s</w:t>
      </w:r>
    </w:p>
    <w:p w14:paraId="16695513" w14:textId="77777777" w:rsidR="008621D3" w:rsidRPr="00CD79F0" w:rsidRDefault="008621D3" w:rsidP="008F002B">
      <w:pPr>
        <w:pStyle w:val="ListParagraph"/>
        <w:spacing w:after="0" w:line="240" w:lineRule="auto"/>
        <w:ind w:left="0"/>
        <w:rPr>
          <w:rFonts w:ascii="CG Omega" w:eastAsia="Times New Roman" w:hAnsi="CG Omega" w:cstheme="minorHAnsi"/>
          <w:sz w:val="24"/>
          <w:szCs w:val="24"/>
        </w:rPr>
      </w:pPr>
    </w:p>
    <w:p w14:paraId="61F17013" w14:textId="77777777" w:rsidR="008621D3" w:rsidRPr="00CD79F0" w:rsidRDefault="008621D3" w:rsidP="008F002B">
      <w:pPr>
        <w:pStyle w:val="ListParagraph"/>
        <w:spacing w:after="0" w:line="240" w:lineRule="auto"/>
        <w:ind w:left="0"/>
        <w:rPr>
          <w:rFonts w:ascii="CG Omega" w:eastAsia="Times New Roman" w:hAnsi="CG Omega" w:cstheme="minorHAnsi"/>
          <w:sz w:val="24"/>
          <w:szCs w:val="24"/>
        </w:rPr>
      </w:pPr>
      <w:r w:rsidRPr="00CD79F0">
        <w:rPr>
          <w:rFonts w:ascii="CG Omega" w:eastAsia="Times New Roman" w:hAnsi="CG Omega" w:cstheme="minorHAnsi"/>
          <w:sz w:val="24"/>
          <w:szCs w:val="24"/>
        </w:rPr>
        <w:t>No, t</w:t>
      </w:r>
      <w:r w:rsidRPr="00CD79F0">
        <w:rPr>
          <w:rFonts w:ascii="CG Omega" w:hAnsi="CG Omega" w:cstheme="minorHAnsi"/>
          <w:sz w:val="24"/>
          <w:szCs w:val="24"/>
        </w:rPr>
        <w:t>he language of 808(1) is clear</w:t>
      </w:r>
      <w:r w:rsidRPr="00CD79F0">
        <w:rPr>
          <w:rFonts w:ascii="CG Omega" w:eastAsia="Times New Roman" w:hAnsi="CG Omega" w:cstheme="minorHAnsi"/>
          <w:sz w:val="24"/>
          <w:szCs w:val="24"/>
        </w:rPr>
        <w:t xml:space="preserve">, and DBA’s Certification Standard clearly supports such a prohibition.  </w:t>
      </w:r>
    </w:p>
    <w:p w14:paraId="06656F42" w14:textId="77777777" w:rsidR="008621D3" w:rsidRPr="00CD79F0" w:rsidRDefault="008621D3" w:rsidP="008F002B">
      <w:pPr>
        <w:pStyle w:val="ListParagraph"/>
        <w:spacing w:after="0" w:line="240" w:lineRule="auto"/>
        <w:ind w:left="0"/>
        <w:rPr>
          <w:rFonts w:ascii="CG Omega" w:eastAsia="Times New Roman" w:hAnsi="CG Omega" w:cstheme="minorHAnsi"/>
          <w:b/>
          <w:sz w:val="24"/>
          <w:szCs w:val="24"/>
        </w:rPr>
      </w:pPr>
    </w:p>
    <w:p w14:paraId="7C69EF18" w14:textId="77777777" w:rsidR="008621D3" w:rsidRPr="00CD79F0" w:rsidRDefault="008621D3" w:rsidP="008F002B">
      <w:pPr>
        <w:spacing w:after="0" w:line="240" w:lineRule="auto"/>
        <w:contextualSpacing/>
        <w:rPr>
          <w:rFonts w:ascii="CG Omega" w:hAnsi="CG Omega" w:cstheme="minorHAnsi"/>
          <w:b/>
          <w:sz w:val="24"/>
          <w:szCs w:val="24"/>
        </w:rPr>
      </w:pPr>
      <w:r w:rsidRPr="00CD79F0">
        <w:rPr>
          <w:rFonts w:ascii="CG Omega" w:eastAsia="Times New Roman" w:hAnsi="CG Omega" w:cstheme="minorHAnsi"/>
          <w:b/>
          <w:sz w:val="24"/>
          <w:szCs w:val="24"/>
        </w:rPr>
        <w:t xml:space="preserve">Q116: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communications te</w:t>
      </w:r>
      <w:r w:rsidRPr="00CD79F0">
        <w:rPr>
          <w:rFonts w:ascii="CG Omega" w:eastAsia="Times New Roman" w:hAnsi="CG Omega" w:cstheme="minorHAnsi"/>
          <w:b/>
          <w:spacing w:val="-1"/>
          <w:sz w:val="24"/>
          <w:szCs w:val="24"/>
        </w:rPr>
        <w:t>c</w:t>
      </w:r>
      <w:r w:rsidRPr="00CD79F0">
        <w:rPr>
          <w:rFonts w:ascii="CG Omega" w:eastAsia="Times New Roman" w:hAnsi="CG Omega" w:cstheme="minorHAnsi"/>
          <w:b/>
          <w:sz w:val="24"/>
          <w:szCs w:val="24"/>
        </w:rPr>
        <w:t>hnologies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could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cause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consumers to incur charges from contacts by debt collector</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 </w:t>
      </w:r>
      <w:r w:rsidRPr="00CD79F0">
        <w:rPr>
          <w:rFonts w:ascii="CG Omega" w:eastAsia="Times New Roman" w:hAnsi="CG Omega" w:cstheme="minorHAnsi"/>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are the</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costs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and how many consumers use these techn</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logie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w:t>
      </w:r>
      <w:r w:rsidRPr="00CD79F0">
        <w:rPr>
          <w:rFonts w:ascii="CG Omega" w:eastAsia="Times New Roman" w:hAnsi="CG Omega" w:cstheme="minorHAnsi"/>
          <w:b/>
          <w:spacing w:val="59"/>
          <w:sz w:val="24"/>
          <w:szCs w:val="24"/>
        </w:rPr>
        <w:t xml:space="preserve"> </w:t>
      </w:r>
      <w:r w:rsidRPr="00CD79F0">
        <w:rPr>
          <w:rFonts w:ascii="CG Omega" w:eastAsia="Times New Roman" w:hAnsi="CG Omega" w:cstheme="minorHAnsi"/>
          <w:b/>
          <w:sz w:val="24"/>
          <w:szCs w:val="24"/>
        </w:rPr>
        <w:t>For insta</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ce, h</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w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z w:val="24"/>
          <w:szCs w:val="24"/>
        </w:rPr>
        <w:t>s it for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to be charged for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essages and what is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average co</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t of recei</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xml:space="preserve">g a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 How common is it for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to be charged for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obile phone calls </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nd what is the average cost of receiving an average-le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 xml:space="preserve">gth call?  </w:t>
      </w:r>
      <w:r w:rsidRPr="00CD79F0">
        <w:rPr>
          <w:rFonts w:ascii="CG Omega" w:eastAsia="Times New Roman" w:hAnsi="CG Omega" w:cstheme="minorHAnsi"/>
          <w:b/>
          <w:spacing w:val="-2"/>
          <w:sz w:val="24"/>
          <w:szCs w:val="24"/>
        </w:rPr>
        <w:t>D</w:t>
      </w:r>
      <w:r w:rsidRPr="00CD79F0">
        <w:rPr>
          <w:rFonts w:ascii="CG Omega" w:eastAsia="Times New Roman" w:hAnsi="CG Omega" w:cstheme="minorHAnsi"/>
          <w:b/>
          <w:sz w:val="24"/>
          <w:szCs w:val="24"/>
        </w:rPr>
        <w:t>oes incurri</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g such charges vary by de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ographic group?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so, how?</w:t>
      </w:r>
    </w:p>
    <w:p w14:paraId="07066DCC" w14:textId="77777777" w:rsidR="008621D3" w:rsidRPr="00CD79F0" w:rsidRDefault="008621D3" w:rsidP="008F002B">
      <w:pPr>
        <w:spacing w:after="0" w:line="240" w:lineRule="auto"/>
        <w:contextualSpacing/>
        <w:rPr>
          <w:rFonts w:ascii="CG Omega" w:eastAsia="Times New Roman" w:hAnsi="CG Omega" w:cstheme="minorHAnsi"/>
          <w:sz w:val="24"/>
          <w:szCs w:val="24"/>
        </w:rPr>
      </w:pPr>
    </w:p>
    <w:p w14:paraId="1CAEEB2D" w14:textId="7786846A" w:rsidR="008621D3" w:rsidRPr="00CD79F0" w:rsidRDefault="008621D3" w:rsidP="008F002B">
      <w:pPr>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z w:val="24"/>
          <w:szCs w:val="24"/>
        </w:rPr>
        <w:t>Consumers have literally thousands of choices in how they want to pay for any communications, and technology and competition is constantly creating new methods of communications and new ways for consumers to pay for that technology. Therefore, DBA has no way to know if when or how a consumer may or may be “charged” for a particular form of communication</w:t>
      </w:r>
    </w:p>
    <w:p w14:paraId="7D80DC6F" w14:textId="77777777" w:rsidR="008621D3" w:rsidRPr="00CD79F0" w:rsidRDefault="008621D3" w:rsidP="008F002B">
      <w:pPr>
        <w:spacing w:after="0" w:line="240" w:lineRule="auto"/>
        <w:contextualSpacing/>
        <w:rPr>
          <w:rFonts w:ascii="CG Omega" w:eastAsia="Times New Roman" w:hAnsi="CG Omega" w:cstheme="minorHAnsi"/>
          <w:spacing w:val="-2"/>
          <w:sz w:val="24"/>
          <w:szCs w:val="24"/>
        </w:rPr>
      </w:pPr>
    </w:p>
    <w:p w14:paraId="53958C47"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Q117: Should proposed rules presume that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incur charges for calls and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essages made to their mobile pho</w:t>
      </w:r>
      <w:r w:rsidRPr="00CD79F0">
        <w:rPr>
          <w:rFonts w:ascii="CG Omega" w:eastAsia="Times New Roman" w:hAnsi="CG Omega" w:cstheme="minorHAnsi"/>
          <w:b/>
          <w:spacing w:val="-2"/>
          <w:sz w:val="24"/>
          <w:szCs w:val="24"/>
        </w:rPr>
        <w:t>n</w:t>
      </w:r>
      <w:r w:rsidRPr="00CD79F0">
        <w:rPr>
          <w:rFonts w:ascii="CG Omega" w:eastAsia="Times New Roman" w:hAnsi="CG Omega" w:cstheme="minorHAnsi"/>
          <w:b/>
          <w:sz w:val="24"/>
          <w:szCs w:val="24"/>
        </w:rPr>
        <w:t xml:space="preserve">es? </w:t>
      </w:r>
      <w:r w:rsidRPr="00CD79F0">
        <w:rPr>
          <w:rFonts w:ascii="CG Omega" w:eastAsia="Times New Roman" w:hAnsi="CG Omega" w:cstheme="minorHAnsi"/>
          <w:b/>
          <w:spacing w:val="1"/>
          <w:sz w:val="24"/>
          <w:szCs w:val="24"/>
        </w:rPr>
        <w:t xml:space="preserve"> </w:t>
      </w:r>
    </w:p>
    <w:p w14:paraId="2B3366AC" w14:textId="77777777" w:rsidR="008621D3" w:rsidRPr="00CD79F0" w:rsidRDefault="008621D3" w:rsidP="008F002B">
      <w:pPr>
        <w:spacing w:after="0" w:line="240" w:lineRule="auto"/>
        <w:contextualSpacing/>
        <w:rPr>
          <w:rFonts w:ascii="CG Omega" w:eastAsia="Times New Roman" w:hAnsi="CG Omega" w:cstheme="minorHAnsi"/>
          <w:b/>
          <w:sz w:val="24"/>
          <w:szCs w:val="24"/>
        </w:rPr>
      </w:pPr>
    </w:p>
    <w:p w14:paraId="6DF69705" w14:textId="7E92C1F4" w:rsidR="008621D3" w:rsidRPr="00CD79F0" w:rsidRDefault="008621D3" w:rsidP="008F002B">
      <w:pPr>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pacing w:val="1"/>
          <w:sz w:val="24"/>
          <w:szCs w:val="24"/>
        </w:rPr>
        <w:t xml:space="preserve">No, there should not be a presumption about consumer charges and behavior. </w:t>
      </w:r>
      <w:r w:rsidRPr="00CD79F0">
        <w:rPr>
          <w:rFonts w:ascii="CG Omega" w:eastAsia="Times New Roman" w:hAnsi="CG Omega" w:cstheme="minorHAnsi"/>
          <w:sz w:val="24"/>
          <w:szCs w:val="24"/>
        </w:rPr>
        <w:t>Consumers have literally thousands of choices in how they want to pay for any communications, and technology and competition is constantly creating new methods of communications and new ways for consumers to pay for that technology. Therefore, DBA has no way to know if when or how a consumer may or may be “charged” for a particular form of communication.</w:t>
      </w:r>
    </w:p>
    <w:p w14:paraId="280C800C" w14:textId="77777777" w:rsidR="008621D3" w:rsidRPr="00CD79F0" w:rsidRDefault="008621D3" w:rsidP="008F002B">
      <w:pPr>
        <w:spacing w:after="0" w:line="240" w:lineRule="auto"/>
        <w:contextualSpacing/>
        <w:rPr>
          <w:rFonts w:ascii="CG Omega" w:eastAsia="Times New Roman" w:hAnsi="CG Omega" w:cstheme="minorHAnsi"/>
          <w:b/>
          <w:sz w:val="24"/>
          <w:szCs w:val="24"/>
        </w:rPr>
      </w:pPr>
    </w:p>
    <w:p w14:paraId="02990F20"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 xml:space="preserve">Should the failure to use free-to-end-user services when using technologies that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ould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otherwise 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pose costs on the con</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be prohibited?</w:t>
      </w:r>
    </w:p>
    <w:p w14:paraId="44E5EC08"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r w:rsidRPr="00CD79F0">
        <w:rPr>
          <w:rFonts w:ascii="CG Omega" w:eastAsia="Times New Roman" w:hAnsi="CG Omega" w:cstheme="minorHAnsi"/>
          <w:spacing w:val="1"/>
          <w:sz w:val="24"/>
          <w:szCs w:val="24"/>
        </w:rPr>
        <w:t xml:space="preserve"> </w:t>
      </w:r>
    </w:p>
    <w:p w14:paraId="439CCB98"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r w:rsidRPr="00CD79F0">
        <w:rPr>
          <w:rFonts w:ascii="CG Omega" w:eastAsia="Times New Roman" w:hAnsi="CG Omega" w:cstheme="minorHAnsi"/>
          <w:spacing w:val="1"/>
          <w:sz w:val="24"/>
          <w:szCs w:val="24"/>
        </w:rPr>
        <w:lastRenderedPageBreak/>
        <w:t>No, a burden should not be imposed on a debt buyer to determine methods of contacting the consumer that are entirely in the control of the consumer unless a preference is expressed by the consumer.</w:t>
      </w:r>
    </w:p>
    <w:p w14:paraId="185D1A57" w14:textId="77777777" w:rsidR="0044613C" w:rsidRDefault="0044613C" w:rsidP="008F002B">
      <w:pPr>
        <w:spacing w:after="0" w:line="240" w:lineRule="auto"/>
        <w:contextualSpacing/>
        <w:rPr>
          <w:rFonts w:ascii="CG Omega" w:eastAsia="Times New Roman" w:hAnsi="CG Omega" w:cstheme="minorHAnsi"/>
          <w:b/>
          <w:sz w:val="24"/>
          <w:szCs w:val="24"/>
        </w:rPr>
      </w:pPr>
    </w:p>
    <w:p w14:paraId="46C83573"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What would be the costs and challenges for collec</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 xml:space="preserve">ors of </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enting such require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ents?</w:t>
      </w:r>
    </w:p>
    <w:p w14:paraId="09B75F50"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p>
    <w:p w14:paraId="5AD02E11" w14:textId="77777777" w:rsidR="008621D3" w:rsidRPr="00CD79F0" w:rsidRDefault="008621D3" w:rsidP="008F002B">
      <w:pPr>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pacing w:val="1"/>
          <w:sz w:val="24"/>
          <w:szCs w:val="24"/>
        </w:rPr>
        <w:t>A burden should not be imposed on a debt buyer to determine methods of contacting the consumer that are entirely in the control of the consumer unless a preference is expressed by the consumer.</w:t>
      </w:r>
    </w:p>
    <w:p w14:paraId="7F84303E" w14:textId="77777777" w:rsidR="008621D3" w:rsidRPr="00CD79F0" w:rsidRDefault="008621D3" w:rsidP="008F002B">
      <w:pPr>
        <w:spacing w:after="0" w:line="240" w:lineRule="auto"/>
        <w:contextualSpacing/>
        <w:rPr>
          <w:rFonts w:ascii="CG Omega" w:eastAsia="Times New Roman" w:hAnsi="CG Omega" w:cstheme="minorHAnsi"/>
          <w:b/>
          <w:sz w:val="24"/>
          <w:szCs w:val="24"/>
        </w:rPr>
      </w:pPr>
    </w:p>
    <w:p w14:paraId="0D3BB436"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Q118: Should proposed rules require collectors to</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obtain consent before contacting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using 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edium that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ght result in c</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arges to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such as text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essaging 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obile calls?</w:t>
      </w:r>
    </w:p>
    <w:p w14:paraId="467D2E7E" w14:textId="77777777" w:rsidR="008621D3" w:rsidRPr="00CD79F0" w:rsidRDefault="008621D3" w:rsidP="008F002B">
      <w:pPr>
        <w:spacing w:after="0" w:line="240" w:lineRule="auto"/>
        <w:contextualSpacing/>
        <w:rPr>
          <w:rFonts w:ascii="CG Omega" w:eastAsia="Times New Roman" w:hAnsi="CG Omega" w:cstheme="minorHAnsi"/>
          <w:b/>
          <w:sz w:val="24"/>
          <w:szCs w:val="24"/>
        </w:rPr>
      </w:pPr>
    </w:p>
    <w:p w14:paraId="4B6D7E6D"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r w:rsidRPr="00CD79F0">
        <w:rPr>
          <w:rFonts w:ascii="CG Omega" w:eastAsia="Times New Roman" w:hAnsi="CG Omega" w:cstheme="minorHAnsi"/>
          <w:spacing w:val="1"/>
          <w:sz w:val="24"/>
          <w:szCs w:val="24"/>
        </w:rPr>
        <w:t xml:space="preserve">No, the debt buyer should be able to rely on the contact medium preferred by the consumer, so presuming that the consumer included specific contact information on their application or contacted a debt buyer through a particular medium, the debt buyer should be able to rely on that communication as expressing “express consent” to contact the consumer through that medium. </w:t>
      </w:r>
    </w:p>
    <w:p w14:paraId="4297EF98" w14:textId="77777777" w:rsidR="008621D3" w:rsidRPr="00CD79F0" w:rsidRDefault="008621D3" w:rsidP="008F002B">
      <w:pPr>
        <w:spacing w:after="0" w:line="240" w:lineRule="auto"/>
        <w:contextualSpacing/>
        <w:rPr>
          <w:rFonts w:ascii="CG Omega" w:eastAsia="Times New Roman" w:hAnsi="CG Omega" w:cstheme="minorHAnsi"/>
          <w:b/>
          <w:sz w:val="24"/>
          <w:szCs w:val="24"/>
        </w:rPr>
      </w:pPr>
    </w:p>
    <w:p w14:paraId="0473AE58" w14:textId="77777777" w:rsidR="008621D3"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If so, what sort of conse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 should be required and how should collectors be requi</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 xml:space="preserve">ed to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btain it?</w:t>
      </w:r>
    </w:p>
    <w:p w14:paraId="5F27999C" w14:textId="77777777" w:rsidR="00931F15" w:rsidRPr="00CD79F0" w:rsidRDefault="00931F15" w:rsidP="008F002B">
      <w:pPr>
        <w:spacing w:after="0" w:line="240" w:lineRule="auto"/>
        <w:contextualSpacing/>
        <w:rPr>
          <w:rFonts w:ascii="CG Omega" w:eastAsia="Times New Roman" w:hAnsi="CG Omega" w:cstheme="minorHAnsi"/>
          <w:b/>
          <w:spacing w:val="1"/>
          <w:sz w:val="24"/>
          <w:szCs w:val="24"/>
        </w:rPr>
      </w:pPr>
    </w:p>
    <w:p w14:paraId="64F416F8" w14:textId="77777777" w:rsidR="008621D3" w:rsidRPr="00CD79F0" w:rsidRDefault="008621D3" w:rsidP="008F002B">
      <w:pPr>
        <w:spacing w:after="0" w:line="240" w:lineRule="auto"/>
        <w:contextualSpacing/>
        <w:rPr>
          <w:rFonts w:ascii="CG Omega" w:eastAsia="Times New Roman" w:hAnsi="CG Omega" w:cstheme="minorHAnsi"/>
          <w:b/>
          <w:spacing w:val="1"/>
          <w:sz w:val="24"/>
          <w:szCs w:val="24"/>
        </w:rPr>
      </w:pPr>
      <w:r w:rsidRPr="00CD79F0">
        <w:rPr>
          <w:rFonts w:ascii="CG Omega" w:eastAsia="Times New Roman" w:hAnsi="CG Omega" w:cstheme="minorHAnsi"/>
          <w:sz w:val="24"/>
          <w:szCs w:val="24"/>
        </w:rPr>
        <w:t>See above.</w:t>
      </w:r>
    </w:p>
    <w:p w14:paraId="0322205C" w14:textId="77777777" w:rsidR="008621D3" w:rsidRPr="00CD79F0" w:rsidRDefault="008621D3" w:rsidP="008F002B">
      <w:pPr>
        <w:spacing w:after="0" w:line="240" w:lineRule="auto"/>
        <w:contextualSpacing/>
        <w:rPr>
          <w:rFonts w:ascii="CG Omega" w:eastAsia="Times New Roman" w:hAnsi="CG Omega" w:cstheme="minorHAnsi"/>
          <w:sz w:val="24"/>
          <w:szCs w:val="24"/>
        </w:rPr>
      </w:pPr>
    </w:p>
    <w:p w14:paraId="4F400AFD"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Q119: Should proposed rules 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pose other</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its beyond consent on communications via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edia that </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esult in ch</w:t>
      </w:r>
      <w:r w:rsidRPr="00CD79F0">
        <w:rPr>
          <w:rFonts w:ascii="CG Omega" w:eastAsia="Times New Roman" w:hAnsi="CG Omega" w:cstheme="minorHAnsi"/>
          <w:b/>
          <w:spacing w:val="-1"/>
          <w:sz w:val="24"/>
          <w:szCs w:val="24"/>
        </w:rPr>
        <w:t>ar</w:t>
      </w:r>
      <w:r w:rsidRPr="00CD79F0">
        <w:rPr>
          <w:rFonts w:ascii="CG Omega" w:eastAsia="Times New Roman" w:hAnsi="CG Omega" w:cstheme="minorHAnsi"/>
          <w:b/>
          <w:sz w:val="24"/>
          <w:szCs w:val="24"/>
        </w:rPr>
        <w:t>ges to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and if so, what l</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its?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For exa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ple, would it be feasible to require in proposed rules that con</w:t>
      </w:r>
      <w:r w:rsidRPr="00CD79F0">
        <w:rPr>
          <w:rFonts w:ascii="CG Omega" w:eastAsia="Times New Roman" w:hAnsi="CG Omega" w:cstheme="minorHAnsi"/>
          <w:b/>
          <w:spacing w:val="2"/>
          <w:sz w:val="24"/>
          <w:szCs w:val="24"/>
        </w:rPr>
        <w:t>s</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ers have the right to opt out of communications via certain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to avoid the possibility of be</w:t>
      </w:r>
      <w:r w:rsidRPr="00CD79F0">
        <w:rPr>
          <w:rFonts w:ascii="CG Omega" w:eastAsia="Times New Roman" w:hAnsi="CG Omega" w:cstheme="minorHAnsi"/>
          <w:b/>
          <w:spacing w:val="-2"/>
          <w:sz w:val="24"/>
          <w:szCs w:val="24"/>
        </w:rPr>
        <w:t>i</w:t>
      </w:r>
      <w:r w:rsidRPr="00CD79F0">
        <w:rPr>
          <w:rFonts w:ascii="CG Omega" w:eastAsia="Times New Roman" w:hAnsi="CG Omega" w:cstheme="minorHAnsi"/>
          <w:b/>
          <w:sz w:val="24"/>
          <w:szCs w:val="24"/>
        </w:rPr>
        <w:t xml:space="preserve">ng charged?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 so, shou</w:t>
      </w:r>
      <w:r w:rsidRPr="00CD79F0">
        <w:rPr>
          <w:rFonts w:ascii="CG Omega" w:eastAsia="Times New Roman" w:hAnsi="CG Omega" w:cstheme="minorHAnsi"/>
          <w:b/>
          <w:spacing w:val="1"/>
          <w:sz w:val="24"/>
          <w:szCs w:val="24"/>
        </w:rPr>
        <w:t>l</w:t>
      </w:r>
      <w:r w:rsidRPr="00CD79F0">
        <w:rPr>
          <w:rFonts w:ascii="CG Omega" w:eastAsia="Times New Roman" w:hAnsi="CG Omega" w:cstheme="minorHAnsi"/>
          <w:b/>
          <w:sz w:val="24"/>
          <w:szCs w:val="24"/>
        </w:rPr>
        <w:t xml:space="preserve">d initial communications via such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 be required under proposed rules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include a disclosure of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right to opt out?  Should proposed rul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s include li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its on the frequency with which collectors use such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edia?</w:t>
      </w:r>
    </w:p>
    <w:p w14:paraId="66F27423" w14:textId="77777777" w:rsidR="008621D3" w:rsidRPr="00CD79F0" w:rsidRDefault="008621D3" w:rsidP="008F002B">
      <w:pPr>
        <w:spacing w:after="0" w:line="240" w:lineRule="auto"/>
        <w:contextualSpacing/>
        <w:rPr>
          <w:rFonts w:ascii="CG Omega" w:eastAsia="Times New Roman" w:hAnsi="CG Omega" w:cstheme="minorHAnsi"/>
          <w:sz w:val="24"/>
          <w:szCs w:val="24"/>
        </w:rPr>
      </w:pPr>
    </w:p>
    <w:p w14:paraId="7E5E4697" w14:textId="77777777" w:rsidR="008621D3" w:rsidRPr="00CD79F0" w:rsidRDefault="008621D3" w:rsidP="008F002B">
      <w:pPr>
        <w:spacing w:after="0" w:line="240" w:lineRule="auto"/>
        <w:contextualSpacing/>
        <w:rPr>
          <w:rFonts w:ascii="CG Omega" w:eastAsia="Times New Roman" w:hAnsi="CG Omega" w:cstheme="minorHAnsi"/>
          <w:spacing w:val="1"/>
          <w:sz w:val="24"/>
          <w:szCs w:val="24"/>
        </w:rPr>
      </w:pPr>
      <w:r w:rsidRPr="00CD79F0">
        <w:rPr>
          <w:rFonts w:ascii="CG Omega" w:eastAsia="Times New Roman" w:hAnsi="CG Omega" w:cstheme="minorHAnsi"/>
          <w:sz w:val="24"/>
          <w:szCs w:val="24"/>
        </w:rPr>
        <w:t xml:space="preserve">As discussed above, if the </w:t>
      </w:r>
      <w:r w:rsidRPr="00CD79F0">
        <w:rPr>
          <w:rFonts w:ascii="CG Omega" w:eastAsia="Times New Roman" w:hAnsi="CG Omega" w:cstheme="minorHAnsi"/>
          <w:spacing w:val="1"/>
          <w:sz w:val="24"/>
          <w:szCs w:val="24"/>
        </w:rPr>
        <w:t xml:space="preserve">consumer included specific contact information on their application or contacted a debt buyer through a particular medium, the debt buyer should be able to rely on that communication as expressing “express consent” to contact the consumer through that medium. </w:t>
      </w:r>
    </w:p>
    <w:p w14:paraId="01C713EF" w14:textId="77777777" w:rsidR="008621D3" w:rsidRPr="00CD79F0" w:rsidRDefault="008621D3" w:rsidP="008F002B">
      <w:pPr>
        <w:spacing w:after="0" w:line="240" w:lineRule="auto"/>
        <w:contextualSpacing/>
        <w:rPr>
          <w:rFonts w:ascii="CG Omega" w:eastAsia="Times New Roman" w:hAnsi="CG Omega" w:cstheme="minorHAnsi"/>
          <w:sz w:val="24"/>
          <w:szCs w:val="24"/>
        </w:rPr>
      </w:pPr>
    </w:p>
    <w:p w14:paraId="4D545BB7" w14:textId="753BB4DB" w:rsidR="008621D3" w:rsidRPr="00CD79F0" w:rsidRDefault="008621D3" w:rsidP="008F002B">
      <w:pPr>
        <w:spacing w:after="0" w:line="240" w:lineRule="auto"/>
        <w:contextualSpacing/>
        <w:rPr>
          <w:rFonts w:ascii="CG Omega" w:eastAsia="Times New Roman" w:hAnsi="CG Omega" w:cstheme="minorHAnsi"/>
          <w:sz w:val="24"/>
          <w:szCs w:val="24"/>
        </w:rPr>
      </w:pPr>
      <w:r w:rsidRPr="00CD79F0">
        <w:rPr>
          <w:rFonts w:ascii="CG Omega" w:eastAsia="Times New Roman" w:hAnsi="CG Omega" w:cstheme="minorHAnsi"/>
          <w:sz w:val="24"/>
          <w:szCs w:val="24"/>
        </w:rPr>
        <w:t>However, DBA also supports the ability of the consumer to opt out of communications from a particula</w:t>
      </w:r>
      <w:r w:rsidR="00931F15">
        <w:rPr>
          <w:rFonts w:ascii="CG Omega" w:eastAsia="Times New Roman" w:hAnsi="CG Omega" w:cstheme="minorHAnsi"/>
          <w:sz w:val="24"/>
          <w:szCs w:val="24"/>
        </w:rPr>
        <w:t>r medium, or to request contact</w:t>
      </w:r>
      <w:r w:rsidRPr="00CD79F0">
        <w:rPr>
          <w:rFonts w:ascii="CG Omega" w:eastAsia="Times New Roman" w:hAnsi="CG Omega" w:cstheme="minorHAnsi"/>
          <w:sz w:val="24"/>
          <w:szCs w:val="24"/>
        </w:rPr>
        <w:t xml:space="preserve"> only through a particular medium.</w:t>
      </w:r>
    </w:p>
    <w:p w14:paraId="384F558C" w14:textId="77777777" w:rsidR="008621D3" w:rsidRPr="00CD79F0" w:rsidRDefault="008621D3" w:rsidP="008F002B">
      <w:pPr>
        <w:spacing w:after="0" w:line="240" w:lineRule="auto"/>
        <w:contextualSpacing/>
        <w:rPr>
          <w:rFonts w:ascii="CG Omega" w:eastAsia="Times New Roman" w:hAnsi="CG Omega" w:cstheme="minorHAnsi"/>
          <w:sz w:val="24"/>
          <w:szCs w:val="24"/>
        </w:rPr>
      </w:pPr>
    </w:p>
    <w:p w14:paraId="5691B313"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Q120: FDCPA section 810 states, “If</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any con</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xml:space="preserve">umer owes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w:t>
      </w:r>
      <w:r w:rsidRPr="00CD79F0">
        <w:rPr>
          <w:rFonts w:ascii="CG Omega" w:eastAsia="Times New Roman" w:hAnsi="CG Omega" w:cstheme="minorHAnsi"/>
          <w:b/>
          <w:spacing w:val="2"/>
          <w:sz w:val="24"/>
          <w:szCs w:val="24"/>
        </w:rPr>
        <w:t>l</w:t>
      </w:r>
      <w:r w:rsidRPr="00CD79F0">
        <w:rPr>
          <w:rFonts w:ascii="CG Omega" w:eastAsia="Times New Roman" w:hAnsi="CG Omega" w:cstheme="minorHAnsi"/>
          <w:b/>
          <w:sz w:val="24"/>
          <w:szCs w:val="24"/>
        </w:rPr>
        <w:t xml:space="preserve">tiple debts and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akes any single payment to any debt collector with respect to such debts, such debt collector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ay </w:t>
      </w:r>
      <w:r w:rsidRPr="00CD79F0">
        <w:rPr>
          <w:rFonts w:ascii="CG Omega" w:eastAsia="Times New Roman" w:hAnsi="CG Omega" w:cstheme="minorHAnsi"/>
          <w:b/>
          <w:sz w:val="24"/>
          <w:szCs w:val="24"/>
        </w:rPr>
        <w:lastRenderedPageBreak/>
        <w:t>not apply such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to any debt which is dispu</w:t>
      </w:r>
      <w:r w:rsidRPr="00CD79F0">
        <w:rPr>
          <w:rFonts w:ascii="CG Omega" w:eastAsia="Times New Roman" w:hAnsi="CG Omega" w:cstheme="minorHAnsi"/>
          <w:b/>
          <w:spacing w:val="1"/>
          <w:sz w:val="24"/>
          <w:szCs w:val="24"/>
        </w:rPr>
        <w:t>t</w:t>
      </w:r>
      <w:r w:rsidRPr="00CD79F0">
        <w:rPr>
          <w:rFonts w:ascii="CG Omega" w:eastAsia="Times New Roman" w:hAnsi="CG Omega" w:cstheme="minorHAnsi"/>
          <w:b/>
          <w:sz w:val="24"/>
          <w:szCs w:val="24"/>
        </w:rPr>
        <w:t>ed by the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er and, where applicable, shall apply such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 in accordance with the co</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s</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direction.</w:t>
      </w:r>
      <w:r w:rsidRPr="00CD79F0">
        <w:rPr>
          <w:rFonts w:ascii="CG Omega" w:eastAsia="Times New Roman" w:hAnsi="CG Omega" w:cstheme="minorHAnsi"/>
          <w:b/>
          <w:spacing w:val="-1"/>
          <w:sz w:val="24"/>
          <w:szCs w:val="24"/>
        </w:rPr>
        <w:t>”</w:t>
      </w:r>
      <w:r w:rsidRPr="00895C7C">
        <w:rPr>
          <w:rFonts w:ascii="CG Omega" w:eastAsia="Times New Roman" w:hAnsi="CG Omega" w:cstheme="minorHAnsi"/>
          <w:b/>
          <w:spacing w:val="1"/>
          <w:position w:val="11"/>
          <w:sz w:val="16"/>
          <w:szCs w:val="24"/>
        </w:rPr>
        <w:t>22</w:t>
      </w:r>
      <w:r w:rsidRPr="00895C7C">
        <w:rPr>
          <w:rFonts w:ascii="CG Omega" w:eastAsia="Times New Roman" w:hAnsi="CG Omega" w:cstheme="minorHAnsi"/>
          <w:b/>
          <w:position w:val="11"/>
          <w:sz w:val="16"/>
          <w:szCs w:val="24"/>
        </w:rPr>
        <w:t xml:space="preserve">8 </w:t>
      </w:r>
      <w:r w:rsidRPr="00895C7C">
        <w:rPr>
          <w:rFonts w:ascii="CG Omega" w:eastAsia="Times New Roman" w:hAnsi="CG Omega" w:cstheme="minorHAnsi"/>
          <w:b/>
          <w:spacing w:val="38"/>
          <w:position w:val="11"/>
          <w:sz w:val="16"/>
          <w:szCs w:val="24"/>
        </w:rPr>
        <w:t xml:space="preserve"> </w:t>
      </w:r>
      <w:r w:rsidRPr="00CD79F0">
        <w:rPr>
          <w:rFonts w:ascii="CG Omega" w:eastAsia="Times New Roman" w:hAnsi="CG Omega" w:cstheme="minorHAnsi"/>
          <w:b/>
          <w:sz w:val="24"/>
          <w:szCs w:val="24"/>
        </w:rPr>
        <w:t>Should the Bureau clarify or supple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this </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rohibition in pr</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posed rule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  If so, how?  In addition,</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what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or data support or do not support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conclusion that conduct that</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violates FDCPA section 810 is unfair or abusive conduct under the</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 xml:space="preserve">Dodd-Frank Act?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hy or why not?</w:t>
      </w:r>
    </w:p>
    <w:p w14:paraId="2E8FCA3A" w14:textId="77777777" w:rsidR="008621D3" w:rsidRPr="00CD79F0" w:rsidRDefault="008621D3" w:rsidP="008F002B">
      <w:pPr>
        <w:pStyle w:val="ListParagraph"/>
        <w:widowControl/>
        <w:spacing w:after="0" w:line="240" w:lineRule="auto"/>
        <w:ind w:left="0"/>
        <w:rPr>
          <w:rFonts w:ascii="CG Omega" w:eastAsia="Times New Roman" w:hAnsi="CG Omega" w:cstheme="minorHAnsi"/>
          <w:sz w:val="24"/>
          <w:szCs w:val="24"/>
        </w:rPr>
      </w:pPr>
    </w:p>
    <w:p w14:paraId="5D4DE33E" w14:textId="77777777"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There is no need to supplement this requirement; the DBA Certification Standard prohibits such conduct.</w:t>
      </w:r>
    </w:p>
    <w:p w14:paraId="1013A901" w14:textId="77777777" w:rsidR="00895C7C" w:rsidRDefault="00895C7C" w:rsidP="008F002B">
      <w:pPr>
        <w:spacing w:after="0" w:line="240" w:lineRule="auto"/>
        <w:rPr>
          <w:rFonts w:ascii="CG Omega" w:eastAsia="Times New Roman" w:hAnsi="CG Omega" w:cstheme="minorHAnsi"/>
          <w:sz w:val="24"/>
          <w:szCs w:val="24"/>
        </w:rPr>
      </w:pPr>
    </w:p>
    <w:p w14:paraId="5D4738EB" w14:textId="77777777" w:rsidR="008621D3" w:rsidRPr="00CD79F0" w:rsidRDefault="008621D3" w:rsidP="008F002B">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Q121: Should proposed rules req</w:t>
      </w:r>
      <w:r w:rsidRPr="00CD79F0">
        <w:rPr>
          <w:rFonts w:ascii="CG Omega" w:eastAsia="Times New Roman" w:hAnsi="CG Omega" w:cstheme="minorHAnsi"/>
          <w:b/>
          <w:spacing w:val="-1"/>
          <w:sz w:val="24"/>
          <w:szCs w:val="24"/>
        </w:rPr>
        <w:t>u</w:t>
      </w:r>
      <w:r w:rsidRPr="00CD79F0">
        <w:rPr>
          <w:rFonts w:ascii="CG Omega" w:eastAsia="Times New Roman" w:hAnsi="CG Omega" w:cstheme="minorHAnsi"/>
          <w:b/>
          <w:sz w:val="24"/>
          <w:szCs w:val="24"/>
        </w:rPr>
        <w:t>ire that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ents be ap</w:t>
      </w:r>
      <w:r w:rsidRPr="00CD79F0">
        <w:rPr>
          <w:rFonts w:ascii="CG Omega" w:eastAsia="Times New Roman" w:hAnsi="CG Omega" w:cstheme="minorHAnsi"/>
          <w:b/>
          <w:spacing w:val="-1"/>
          <w:sz w:val="24"/>
          <w:szCs w:val="24"/>
        </w:rPr>
        <w:t>p</w:t>
      </w:r>
      <w:r w:rsidRPr="00CD79F0">
        <w:rPr>
          <w:rFonts w:ascii="CG Omega" w:eastAsia="Times New Roman" w:hAnsi="CG Omega" w:cstheme="minorHAnsi"/>
          <w:b/>
          <w:sz w:val="24"/>
          <w:szCs w:val="24"/>
        </w:rPr>
        <w:t>lied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accor</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ing to specific standar</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s in the abse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ce of an expre</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s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 request or require a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ctor to ide</w:t>
      </w:r>
      <w:r w:rsidRPr="00CD79F0">
        <w:rPr>
          <w:rFonts w:ascii="CG Omega" w:eastAsia="Times New Roman" w:hAnsi="CG Omega" w:cstheme="minorHAnsi"/>
          <w:b/>
          <w:spacing w:val="-1"/>
          <w:sz w:val="24"/>
          <w:szCs w:val="24"/>
        </w:rPr>
        <w:t>n</w:t>
      </w:r>
      <w:r w:rsidRPr="00CD79F0">
        <w:rPr>
          <w:rFonts w:ascii="CG Omega" w:eastAsia="Times New Roman" w:hAnsi="CG Omega" w:cstheme="minorHAnsi"/>
          <w:b/>
          <w:sz w:val="24"/>
          <w:szCs w:val="24"/>
        </w:rPr>
        <w:t>ti</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 xml:space="preserve">y the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anner in which a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will be applied?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Should proposed rules require that the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be applied on </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 xml:space="preserve">r as of the </w:t>
      </w:r>
      <w:r w:rsidRPr="00CD79F0">
        <w:rPr>
          <w:rFonts w:ascii="CG Omega" w:eastAsia="Times New Roman" w:hAnsi="CG Omega" w:cstheme="minorHAnsi"/>
          <w:b/>
          <w:spacing w:val="-1"/>
          <w:sz w:val="24"/>
          <w:szCs w:val="24"/>
        </w:rPr>
        <w:t>d</w:t>
      </w:r>
      <w:r w:rsidRPr="00CD79F0">
        <w:rPr>
          <w:rFonts w:ascii="CG Omega" w:eastAsia="Times New Roman" w:hAnsi="CG Omega" w:cstheme="minorHAnsi"/>
          <w:b/>
          <w:sz w:val="24"/>
          <w:szCs w:val="24"/>
        </w:rPr>
        <w:t>ate recei</w:t>
      </w:r>
      <w:r w:rsidRPr="00CD79F0">
        <w:rPr>
          <w:rFonts w:ascii="CG Omega" w:eastAsia="Times New Roman" w:hAnsi="CG Omega" w:cstheme="minorHAnsi"/>
          <w:b/>
          <w:spacing w:val="-1"/>
          <w:sz w:val="24"/>
          <w:szCs w:val="24"/>
        </w:rPr>
        <w:t>v</w:t>
      </w:r>
      <w:r w:rsidRPr="00CD79F0">
        <w:rPr>
          <w:rFonts w:ascii="CG Omega" w:eastAsia="Times New Roman" w:hAnsi="CG Omega" w:cstheme="minorHAnsi"/>
          <w:b/>
          <w:sz w:val="24"/>
          <w:szCs w:val="24"/>
        </w:rPr>
        <w:t>ed or at so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 other ti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w:t>
      </w:r>
    </w:p>
    <w:p w14:paraId="105F79FF" w14:textId="77777777" w:rsidR="00895C7C" w:rsidRDefault="00895C7C" w:rsidP="008F002B">
      <w:pPr>
        <w:spacing w:after="0" w:line="240" w:lineRule="auto"/>
        <w:rPr>
          <w:rFonts w:ascii="CG Omega" w:eastAsia="Times New Roman" w:hAnsi="CG Omega" w:cstheme="minorHAnsi"/>
          <w:sz w:val="24"/>
          <w:szCs w:val="24"/>
        </w:rPr>
      </w:pPr>
    </w:p>
    <w:p w14:paraId="39D7F152" w14:textId="77777777"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No.  Any rules would inevitably be too complex to administer and would not match perfectly with consumer preferences (</w:t>
      </w:r>
      <w:r w:rsidRPr="006772FB">
        <w:rPr>
          <w:rFonts w:ascii="CG Omega" w:eastAsia="Times New Roman" w:hAnsi="CG Omega" w:cstheme="minorHAnsi"/>
          <w:i/>
          <w:sz w:val="24"/>
          <w:szCs w:val="24"/>
        </w:rPr>
        <w:t>e.g.,</w:t>
      </w:r>
      <w:r w:rsidRPr="00CD79F0">
        <w:rPr>
          <w:rFonts w:ascii="CG Omega" w:eastAsia="Times New Roman" w:hAnsi="CG Omega" w:cstheme="minorHAnsi"/>
          <w:sz w:val="24"/>
          <w:szCs w:val="24"/>
        </w:rPr>
        <w:t xml:space="preserve"> some consumers might want the highest interest rate loan paid off first, but others might prefer to pay off the lowest principal balance.)</w:t>
      </w:r>
    </w:p>
    <w:p w14:paraId="2C51ADC8" w14:textId="77777777" w:rsidR="008621D3" w:rsidRPr="00CD79F0" w:rsidRDefault="008621D3" w:rsidP="008F002B">
      <w:pPr>
        <w:pStyle w:val="ListParagraph"/>
        <w:widowControl/>
        <w:spacing w:after="0" w:line="240" w:lineRule="auto"/>
        <w:ind w:left="0"/>
        <w:rPr>
          <w:rFonts w:ascii="CG Omega" w:eastAsia="Times New Roman" w:hAnsi="CG Omega" w:cstheme="minorHAnsi"/>
          <w:sz w:val="24"/>
          <w:szCs w:val="24"/>
        </w:rPr>
      </w:pPr>
    </w:p>
    <w:p w14:paraId="5484A713" w14:textId="77777777" w:rsidR="008621D3" w:rsidRPr="00CD79F0" w:rsidRDefault="008621D3" w:rsidP="008F002B">
      <w:pPr>
        <w:spacing w:after="0" w:line="240" w:lineRule="auto"/>
        <w:rPr>
          <w:rFonts w:ascii="CG Omega" w:eastAsia="Times New Roman" w:hAnsi="CG Omega" w:cstheme="minorHAnsi"/>
          <w:b/>
          <w:sz w:val="24"/>
          <w:szCs w:val="24"/>
        </w:rPr>
      </w:pPr>
      <w:r w:rsidRPr="00CD79F0">
        <w:rPr>
          <w:rFonts w:ascii="CG Omega" w:eastAsia="Times New Roman" w:hAnsi="CG Omega" w:cstheme="minorHAnsi"/>
          <w:b/>
          <w:sz w:val="24"/>
          <w:szCs w:val="24"/>
        </w:rPr>
        <w:t>Q122: Many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plain that debt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llectors seek to recover on debts that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have already paid and therefore no l</w:t>
      </w:r>
      <w:r w:rsidRPr="00CD79F0">
        <w:rPr>
          <w:rFonts w:ascii="CG Omega" w:eastAsia="Times New Roman" w:hAnsi="CG Omega" w:cstheme="minorHAnsi"/>
          <w:b/>
          <w:spacing w:val="-2"/>
          <w:sz w:val="24"/>
          <w:szCs w:val="24"/>
        </w:rPr>
        <w:t>o</w:t>
      </w:r>
      <w:r w:rsidRPr="00CD79F0">
        <w:rPr>
          <w:rFonts w:ascii="CG Omega" w:eastAsia="Times New Roman" w:hAnsi="CG Omega" w:cstheme="minorHAnsi"/>
          <w:b/>
          <w:sz w:val="24"/>
          <w:szCs w:val="24"/>
        </w:rPr>
        <w:t>nger owe.  Other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assert that debt coll</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cto</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s p</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ise that they will tre</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 pa</w:t>
      </w:r>
      <w:r w:rsidRPr="00CD79F0">
        <w:rPr>
          <w:rFonts w:ascii="CG Omega" w:eastAsia="Times New Roman" w:hAnsi="CG Omega" w:cstheme="minorHAnsi"/>
          <w:b/>
          <w:spacing w:val="-1"/>
          <w:sz w:val="24"/>
          <w:szCs w:val="24"/>
        </w:rPr>
        <w:t>r</w:t>
      </w:r>
      <w:r w:rsidRPr="00CD79F0">
        <w:rPr>
          <w:rFonts w:ascii="CG Omega" w:eastAsia="Times New Roman" w:hAnsi="CG Omega" w:cstheme="minorHAnsi"/>
          <w:b/>
          <w:sz w:val="24"/>
          <w:szCs w:val="24"/>
        </w:rPr>
        <w:t>ti</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l p</w:t>
      </w:r>
      <w:r w:rsidRPr="00CD79F0">
        <w:rPr>
          <w:rFonts w:ascii="CG Omega" w:eastAsia="Times New Roman" w:hAnsi="CG Omega" w:cstheme="minorHAnsi"/>
          <w:b/>
          <w:spacing w:val="-2"/>
          <w:sz w:val="24"/>
          <w:szCs w:val="24"/>
        </w:rPr>
        <w:t>a</w:t>
      </w:r>
      <w:r w:rsidRPr="00CD79F0">
        <w:rPr>
          <w:rFonts w:ascii="CG Omega" w:eastAsia="Times New Roman" w:hAnsi="CG Omega" w:cstheme="minorHAnsi"/>
          <w:b/>
          <w:spacing w:val="-1"/>
          <w:sz w:val="24"/>
          <w:szCs w:val="24"/>
        </w:rPr>
        <w:t>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ents on debts as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in </w:t>
      </w:r>
      <w:r w:rsidRPr="00CD79F0">
        <w:rPr>
          <w:rFonts w:ascii="CG Omega" w:eastAsia="Times New Roman" w:hAnsi="CG Omega" w:cstheme="minorHAnsi"/>
          <w:b/>
          <w:spacing w:val="-1"/>
          <w:sz w:val="24"/>
          <w:szCs w:val="24"/>
        </w:rPr>
        <w:t>f</w:t>
      </w:r>
      <w:r w:rsidRPr="00CD79F0">
        <w:rPr>
          <w:rFonts w:ascii="CG Omega" w:eastAsia="Times New Roman" w:hAnsi="CG Omega" w:cstheme="minorHAnsi"/>
          <w:b/>
          <w:sz w:val="24"/>
          <w:szCs w:val="24"/>
        </w:rPr>
        <w:t xml:space="preserve">ull, </w:t>
      </w:r>
      <w:r w:rsidRPr="00CD79F0">
        <w:rPr>
          <w:rFonts w:ascii="CG Omega" w:eastAsia="Times New Roman" w:hAnsi="CG Omega" w:cstheme="minorHAnsi"/>
          <w:b/>
          <w:spacing w:val="-1"/>
          <w:sz w:val="24"/>
          <w:szCs w:val="24"/>
        </w:rPr>
        <w:t>b</w:t>
      </w:r>
      <w:r w:rsidRPr="00CD79F0">
        <w:rPr>
          <w:rFonts w:ascii="CG Omega" w:eastAsia="Times New Roman" w:hAnsi="CG Omega" w:cstheme="minorHAnsi"/>
          <w:b/>
          <w:sz w:val="24"/>
          <w:szCs w:val="24"/>
        </w:rPr>
        <w:t>ut then collectors subsequently seek 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recover the re</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aining balance on these debts.  To what extent do debt collectors currently prov</w:t>
      </w:r>
      <w:r w:rsidRPr="00CD79F0">
        <w:rPr>
          <w:rFonts w:ascii="CG Omega" w:eastAsia="Times New Roman" w:hAnsi="CG Omega" w:cstheme="minorHAnsi"/>
          <w:b/>
          <w:spacing w:val="1"/>
          <w:sz w:val="24"/>
          <w:szCs w:val="24"/>
        </w:rPr>
        <w:t>i</w:t>
      </w:r>
      <w:r w:rsidRPr="00CD79F0">
        <w:rPr>
          <w:rFonts w:ascii="CG Omega" w:eastAsia="Times New Roman" w:hAnsi="CG Omega" w:cstheme="minorHAnsi"/>
          <w:b/>
          <w:sz w:val="24"/>
          <w:szCs w:val="24"/>
        </w:rPr>
        <w:t>de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with a receipt or other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 showing the a</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ount they have paid and whether it is or is</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not pay</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ent in full?  Should such documentation be required under proposed rules?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Are there any State or local laws</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that are useful models to consider?</w:t>
      </w:r>
    </w:p>
    <w:p w14:paraId="000A6071" w14:textId="77777777" w:rsidR="008621D3" w:rsidRPr="00CD79F0" w:rsidRDefault="008621D3" w:rsidP="008F002B">
      <w:pPr>
        <w:spacing w:after="0" w:line="240" w:lineRule="auto"/>
        <w:rPr>
          <w:rFonts w:ascii="CG Omega" w:eastAsia="Times New Roman" w:hAnsi="CG Omega" w:cstheme="minorHAnsi"/>
          <w:sz w:val="24"/>
          <w:szCs w:val="24"/>
        </w:rPr>
      </w:pPr>
    </w:p>
    <w:p w14:paraId="29228F0B" w14:textId="33544EB1"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DBA agrees that this is an issue that should be addressed, to the extent that i</w:t>
      </w:r>
      <w:r w:rsidR="00931F15">
        <w:rPr>
          <w:rFonts w:ascii="CG Omega" w:eastAsia="Times New Roman" w:hAnsi="CG Omega" w:cstheme="minorHAnsi"/>
          <w:sz w:val="24"/>
          <w:szCs w:val="24"/>
        </w:rPr>
        <w:t>t</w:t>
      </w:r>
      <w:r w:rsidRPr="00CD79F0">
        <w:rPr>
          <w:rFonts w:ascii="CG Omega" w:eastAsia="Times New Roman" w:hAnsi="CG Omega" w:cstheme="minorHAnsi"/>
          <w:sz w:val="24"/>
          <w:szCs w:val="24"/>
        </w:rPr>
        <w:t xml:space="preserve"> occurs.</w:t>
      </w:r>
    </w:p>
    <w:p w14:paraId="2DD6511F" w14:textId="77777777" w:rsidR="008621D3" w:rsidRPr="00CD79F0" w:rsidRDefault="008621D3" w:rsidP="008F002B">
      <w:pPr>
        <w:pStyle w:val="ListParagraph"/>
        <w:widowControl/>
        <w:spacing w:after="0" w:line="240" w:lineRule="auto"/>
        <w:ind w:left="0"/>
        <w:rPr>
          <w:rFonts w:ascii="CG Omega" w:eastAsia="Times New Roman" w:hAnsi="CG Omega" w:cstheme="minorHAnsi"/>
          <w:sz w:val="24"/>
          <w:szCs w:val="24"/>
        </w:rPr>
      </w:pPr>
    </w:p>
    <w:p w14:paraId="11F2D540" w14:textId="77AA96A4"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Many collectors provide zero balance statements and others provide receipts, but it is not clear</w:t>
      </w:r>
      <w:r w:rsidR="00931F15">
        <w:rPr>
          <w:rFonts w:ascii="CG Omega" w:eastAsia="Times New Roman" w:hAnsi="CG Omega" w:cstheme="minorHAnsi"/>
          <w:sz w:val="24"/>
          <w:szCs w:val="24"/>
        </w:rPr>
        <w:t xml:space="preserve"> that </w:t>
      </w:r>
      <w:r w:rsidRPr="00CD79F0">
        <w:rPr>
          <w:rFonts w:ascii="CG Omega" w:eastAsia="Times New Roman" w:hAnsi="CG Omega" w:cstheme="minorHAnsi"/>
          <w:sz w:val="24"/>
          <w:szCs w:val="24"/>
        </w:rPr>
        <w:t>there is data</w:t>
      </w:r>
      <w:r w:rsidR="00931F15">
        <w:rPr>
          <w:rFonts w:ascii="CG Omega" w:eastAsia="Times New Roman" w:hAnsi="CG Omega" w:cstheme="minorHAnsi"/>
          <w:sz w:val="24"/>
          <w:szCs w:val="24"/>
        </w:rPr>
        <w:t xml:space="preserve"> regarding the prevalence of the practice</w:t>
      </w:r>
      <w:r w:rsidRPr="00CD79F0">
        <w:rPr>
          <w:rFonts w:ascii="CG Omega" w:eastAsia="Times New Roman" w:hAnsi="CG Omega" w:cstheme="minorHAnsi"/>
          <w:sz w:val="24"/>
          <w:szCs w:val="24"/>
        </w:rPr>
        <w:t xml:space="preserve">. </w:t>
      </w:r>
    </w:p>
    <w:p w14:paraId="2BEBBA90" w14:textId="77777777" w:rsidR="008621D3" w:rsidRPr="00CD79F0" w:rsidRDefault="008621D3" w:rsidP="008F002B">
      <w:pPr>
        <w:pStyle w:val="ListParagraph"/>
        <w:widowControl/>
        <w:spacing w:after="0" w:line="240" w:lineRule="auto"/>
        <w:ind w:left="0"/>
        <w:rPr>
          <w:rFonts w:ascii="CG Omega" w:eastAsia="Times New Roman" w:hAnsi="CG Omega" w:cstheme="minorHAnsi"/>
          <w:sz w:val="24"/>
          <w:szCs w:val="24"/>
        </w:rPr>
      </w:pPr>
    </w:p>
    <w:p w14:paraId="0D60F6A4" w14:textId="7680AD5A"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Consumer</w:t>
      </w:r>
      <w:r w:rsidR="00931F15">
        <w:rPr>
          <w:rFonts w:ascii="CG Omega" w:eastAsia="Times New Roman" w:hAnsi="CG Omega" w:cstheme="minorHAnsi"/>
          <w:sz w:val="24"/>
          <w:szCs w:val="24"/>
        </w:rPr>
        <w:t>s</w:t>
      </w:r>
      <w:r w:rsidRPr="00CD79F0">
        <w:rPr>
          <w:rFonts w:ascii="CG Omega" w:eastAsia="Times New Roman" w:hAnsi="CG Omega" w:cstheme="minorHAnsi"/>
          <w:sz w:val="24"/>
          <w:szCs w:val="24"/>
        </w:rPr>
        <w:t xml:space="preserve"> should have</w:t>
      </w:r>
      <w:r w:rsidR="00931F15">
        <w:rPr>
          <w:rFonts w:ascii="CG Omega" w:eastAsia="Times New Roman" w:hAnsi="CG Omega" w:cstheme="minorHAnsi"/>
          <w:sz w:val="24"/>
          <w:szCs w:val="24"/>
        </w:rPr>
        <w:t xml:space="preserve"> the</w:t>
      </w:r>
      <w:r w:rsidRPr="00CD79F0">
        <w:rPr>
          <w:rFonts w:ascii="CG Omega" w:eastAsia="Times New Roman" w:hAnsi="CG Omega" w:cstheme="minorHAnsi"/>
          <w:sz w:val="24"/>
          <w:szCs w:val="24"/>
        </w:rPr>
        <w:t xml:space="preserve"> right to request documentation (</w:t>
      </w:r>
      <w:r w:rsidRPr="008F002B">
        <w:rPr>
          <w:rFonts w:ascii="CG Omega" w:eastAsia="Times New Roman" w:hAnsi="CG Omega" w:cstheme="minorHAnsi"/>
          <w:i/>
          <w:sz w:val="24"/>
          <w:szCs w:val="24"/>
        </w:rPr>
        <w:t>i.e.</w:t>
      </w:r>
      <w:r w:rsidR="008F002B">
        <w:rPr>
          <w:rFonts w:ascii="CG Omega" w:eastAsia="Times New Roman" w:hAnsi="CG Omega" w:cstheme="minorHAnsi"/>
          <w:i/>
          <w:sz w:val="24"/>
          <w:szCs w:val="24"/>
        </w:rPr>
        <w:t>,</w:t>
      </w:r>
      <w:r w:rsidRPr="00CD79F0">
        <w:rPr>
          <w:rFonts w:ascii="CG Omega" w:eastAsia="Times New Roman" w:hAnsi="CG Omega" w:cstheme="minorHAnsi"/>
          <w:sz w:val="24"/>
          <w:szCs w:val="24"/>
        </w:rPr>
        <w:t xml:space="preserve"> receipt), but documentation should only be required if requested by</w:t>
      </w:r>
      <w:r w:rsidR="00931F15">
        <w:rPr>
          <w:rFonts w:ascii="CG Omega" w:eastAsia="Times New Roman" w:hAnsi="CG Omega" w:cstheme="minorHAnsi"/>
          <w:sz w:val="24"/>
          <w:szCs w:val="24"/>
        </w:rPr>
        <w:t xml:space="preserve"> the</w:t>
      </w:r>
      <w:r w:rsidRPr="00CD79F0">
        <w:rPr>
          <w:rFonts w:ascii="CG Omega" w:eastAsia="Times New Roman" w:hAnsi="CG Omega" w:cstheme="minorHAnsi"/>
          <w:sz w:val="24"/>
          <w:szCs w:val="24"/>
        </w:rPr>
        <w:t xml:space="preserve"> consumer.</w:t>
      </w:r>
    </w:p>
    <w:p w14:paraId="5BE29A43" w14:textId="77777777" w:rsidR="008621D3" w:rsidRPr="00CD79F0" w:rsidRDefault="008621D3" w:rsidP="008F002B">
      <w:pPr>
        <w:spacing w:after="0" w:line="240" w:lineRule="auto"/>
        <w:rPr>
          <w:rFonts w:ascii="CG Omega" w:eastAsia="Times New Roman" w:hAnsi="CG Omega" w:cstheme="minorHAnsi"/>
          <w:sz w:val="24"/>
          <w:szCs w:val="24"/>
        </w:rPr>
      </w:pPr>
    </w:p>
    <w:p w14:paraId="1F44EE62" w14:textId="77777777"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eastAsia="Times New Roman" w:hAnsi="CG Omega" w:cstheme="minorHAnsi"/>
          <w:sz w:val="24"/>
          <w:szCs w:val="24"/>
        </w:rPr>
        <w:t>The type of documentation that consumers request may vary by consumer (email, mail, etc.)</w:t>
      </w:r>
    </w:p>
    <w:p w14:paraId="3279EA9D" w14:textId="77777777" w:rsidR="008621D3" w:rsidRPr="00CD79F0" w:rsidRDefault="008621D3" w:rsidP="008F002B">
      <w:pPr>
        <w:pStyle w:val="ListParagraph"/>
        <w:widowControl/>
        <w:spacing w:after="0" w:line="240" w:lineRule="auto"/>
        <w:ind w:left="0"/>
        <w:rPr>
          <w:rFonts w:ascii="CG Omega" w:eastAsia="Times New Roman" w:hAnsi="CG Omega" w:cstheme="minorHAnsi"/>
          <w:sz w:val="24"/>
          <w:szCs w:val="24"/>
        </w:rPr>
      </w:pPr>
    </w:p>
    <w:p w14:paraId="0A2A47AE" w14:textId="77777777" w:rsidR="008621D3" w:rsidRPr="00CD79F0" w:rsidRDefault="008621D3" w:rsidP="008F002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Q123: Should the Bureau’s proposed rules 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pose standards for t</w:t>
      </w:r>
      <w:r w:rsidRPr="00CD79F0">
        <w:rPr>
          <w:rFonts w:ascii="CG Omega" w:eastAsia="Times New Roman" w:hAnsi="CG Omega" w:cstheme="minorHAnsi"/>
          <w:b/>
          <w:spacing w:val="-1"/>
          <w:sz w:val="24"/>
          <w:szCs w:val="24"/>
        </w:rPr>
        <w:t>h</w:t>
      </w:r>
      <w:r w:rsidRPr="00CD79F0">
        <w:rPr>
          <w:rFonts w:ascii="CG Omega" w:eastAsia="Times New Roman" w:hAnsi="CG Omega" w:cstheme="minorHAnsi"/>
          <w:b/>
          <w:sz w:val="24"/>
          <w:szCs w:val="24"/>
        </w:rPr>
        <w:t>e substantiation of common 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s related to debt collection?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If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so, what types of 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 should be covered and what level of support should be r</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quired for each such 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would be the costs and benefits to consu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ers, collectors, and others of</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requiring different levels of </w:t>
      </w:r>
      <w:r w:rsidRPr="00CD79F0">
        <w:rPr>
          <w:rFonts w:ascii="CG Omega" w:eastAsia="Times New Roman" w:hAnsi="CG Omega" w:cstheme="minorHAnsi"/>
          <w:b/>
          <w:sz w:val="24"/>
          <w:szCs w:val="24"/>
        </w:rPr>
        <w:lastRenderedPageBreak/>
        <w:t>substantiation? Would a case-by-case approach to substantiating 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s instead be preferable? </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hy or why not?</w:t>
      </w:r>
    </w:p>
    <w:p w14:paraId="130C8BFF" w14:textId="77777777" w:rsidR="008621D3" w:rsidRPr="00CD79F0" w:rsidRDefault="008621D3" w:rsidP="008F002B">
      <w:pPr>
        <w:spacing w:after="0" w:line="240" w:lineRule="auto"/>
        <w:rPr>
          <w:rFonts w:ascii="CG Omega" w:hAnsi="CG Omega" w:cstheme="minorHAnsi"/>
          <w:sz w:val="24"/>
          <w:szCs w:val="24"/>
        </w:rPr>
      </w:pPr>
    </w:p>
    <w:p w14:paraId="63636870" w14:textId="77777777" w:rsidR="008621D3" w:rsidRPr="00CD79F0" w:rsidRDefault="008621D3" w:rsidP="008F002B">
      <w:pPr>
        <w:spacing w:after="0" w:line="240" w:lineRule="auto"/>
        <w:rPr>
          <w:rFonts w:ascii="CG Omega" w:hAnsi="CG Omega" w:cstheme="minorHAnsi"/>
          <w:sz w:val="24"/>
          <w:szCs w:val="24"/>
        </w:rPr>
      </w:pPr>
      <w:r w:rsidRPr="00CD79F0">
        <w:rPr>
          <w:rFonts w:ascii="CG Omega" w:hAnsi="CG Omega" w:cstheme="minorHAnsi"/>
          <w:sz w:val="24"/>
          <w:szCs w:val="24"/>
        </w:rPr>
        <w:t>Any untrue and/or misleading claims made under this section are already prohibited under 12 USC 5531; section 807 of the FDCPA; and the DBA Certification Standards.</w:t>
      </w:r>
    </w:p>
    <w:p w14:paraId="77AA705E" w14:textId="77777777" w:rsidR="008621D3" w:rsidRPr="00CD79F0" w:rsidRDefault="008621D3" w:rsidP="008F002B">
      <w:pPr>
        <w:spacing w:after="0" w:line="240" w:lineRule="auto"/>
        <w:rPr>
          <w:rFonts w:ascii="CG Omega" w:hAnsi="CG Omega" w:cstheme="minorHAnsi"/>
          <w:sz w:val="24"/>
          <w:szCs w:val="24"/>
        </w:rPr>
      </w:pPr>
    </w:p>
    <w:p w14:paraId="60A5C4A0" w14:textId="74A7CD52" w:rsidR="008621D3" w:rsidRPr="00CD79F0" w:rsidRDefault="008621D3" w:rsidP="008F002B">
      <w:pPr>
        <w:spacing w:after="0" w:line="240" w:lineRule="auto"/>
        <w:rPr>
          <w:rFonts w:ascii="CG Omega" w:hAnsi="CG Omega" w:cstheme="minorHAnsi"/>
          <w:sz w:val="24"/>
          <w:szCs w:val="24"/>
        </w:rPr>
      </w:pPr>
      <w:r w:rsidRPr="00CD79F0">
        <w:rPr>
          <w:rFonts w:ascii="CG Omega" w:hAnsi="CG Omega" w:cstheme="minorHAnsi"/>
          <w:sz w:val="24"/>
          <w:szCs w:val="24"/>
        </w:rPr>
        <w:t>There are several hundred Debt Buyers and several thousand collection agencies that all work to collect purchased debt</w:t>
      </w:r>
      <w:r w:rsidR="00377183">
        <w:rPr>
          <w:rFonts w:ascii="CG Omega" w:hAnsi="CG Omega" w:cstheme="minorHAnsi"/>
          <w:sz w:val="24"/>
          <w:szCs w:val="24"/>
        </w:rPr>
        <w:t>,</w:t>
      </w:r>
      <w:r w:rsidRPr="00CD79F0">
        <w:rPr>
          <w:rFonts w:ascii="CG Omega" w:hAnsi="CG Omega" w:cstheme="minorHAnsi"/>
          <w:sz w:val="24"/>
          <w:szCs w:val="24"/>
        </w:rPr>
        <w:t xml:space="preserve"> so the review on a case by case basis would be necessary as the types of claims made will vary widely throughout the industry.</w:t>
      </w:r>
    </w:p>
    <w:p w14:paraId="52751F57" w14:textId="77777777" w:rsidR="008621D3" w:rsidRPr="00CD79F0" w:rsidRDefault="008621D3" w:rsidP="008F002B">
      <w:pPr>
        <w:pStyle w:val="ListParagraph"/>
        <w:spacing w:after="0" w:line="240" w:lineRule="auto"/>
        <w:ind w:left="0"/>
        <w:rPr>
          <w:rFonts w:ascii="CG Omega" w:hAnsi="CG Omega" w:cstheme="minorHAnsi"/>
          <w:sz w:val="24"/>
          <w:szCs w:val="24"/>
        </w:rPr>
      </w:pPr>
    </w:p>
    <w:p w14:paraId="7240380D" w14:textId="77777777" w:rsidR="008621D3" w:rsidRPr="00CD79F0" w:rsidRDefault="008621D3" w:rsidP="008F002B">
      <w:pPr>
        <w:pStyle w:val="ListParagraph"/>
        <w:spacing w:after="0" w:line="240" w:lineRule="auto"/>
        <w:ind w:left="0"/>
        <w:rPr>
          <w:rFonts w:ascii="CG Omega" w:hAnsi="CG Omega" w:cstheme="minorHAnsi"/>
          <w:b/>
          <w:sz w:val="24"/>
          <w:szCs w:val="24"/>
        </w:rPr>
      </w:pPr>
      <w:r w:rsidRPr="00CD79F0">
        <w:rPr>
          <w:rFonts w:ascii="CG Omega" w:eastAsia="Times New Roman" w:hAnsi="CG Omega" w:cstheme="minorHAnsi"/>
          <w:b/>
          <w:sz w:val="24"/>
          <w:szCs w:val="24"/>
        </w:rPr>
        <w:t>Q124: Should the information or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w:t>
      </w:r>
      <w:r w:rsidRPr="00CD79F0">
        <w:rPr>
          <w:rFonts w:ascii="CG Omega" w:eastAsia="Times New Roman" w:hAnsi="CG Omega" w:cstheme="minorHAnsi"/>
          <w:b/>
          <w:spacing w:val="-1"/>
          <w:sz w:val="24"/>
          <w:szCs w:val="24"/>
        </w:rPr>
        <w:t>a</w:t>
      </w:r>
      <w:r w:rsidRPr="00CD79F0">
        <w:rPr>
          <w:rFonts w:ascii="CG Omega" w:eastAsia="Times New Roman" w:hAnsi="CG Omega" w:cstheme="minorHAnsi"/>
          <w:b/>
          <w:sz w:val="24"/>
          <w:szCs w:val="24"/>
        </w:rPr>
        <w:t>tion substantiating a claim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d</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pend upon the type of debt to which the claim</w:t>
      </w:r>
      <w:r w:rsidRPr="00CD79F0">
        <w:rPr>
          <w:rFonts w:ascii="CG Omega" w:eastAsia="Times New Roman" w:hAnsi="CG Omega" w:cstheme="minorHAnsi"/>
          <w:b/>
          <w:spacing w:val="-2"/>
          <w:sz w:val="24"/>
          <w:szCs w:val="24"/>
        </w:rPr>
        <w:t xml:space="preserve"> </w:t>
      </w:r>
      <w:r w:rsidRPr="00CD79F0">
        <w:rPr>
          <w:rFonts w:ascii="CG Omega" w:eastAsia="Times New Roman" w:hAnsi="CG Omega" w:cstheme="minorHAnsi"/>
          <w:b/>
          <w:sz w:val="24"/>
          <w:szCs w:val="24"/>
        </w:rPr>
        <w:t xml:space="preserve">relates </w:t>
      </w:r>
      <w:r w:rsidRPr="00CD79F0">
        <w:rPr>
          <w:rFonts w:ascii="CG Omega" w:eastAsia="Times New Roman" w:hAnsi="CG Omega" w:cstheme="minorHAnsi"/>
          <w:b/>
          <w:spacing w:val="2"/>
          <w:sz w:val="24"/>
          <w:szCs w:val="24"/>
        </w:rPr>
        <w:t>(</w:t>
      </w:r>
      <w:r w:rsidRPr="00CD79F0">
        <w:rPr>
          <w:rFonts w:ascii="CG Omega" w:eastAsia="Times New Roman" w:hAnsi="CG Omega" w:cstheme="minorHAnsi"/>
          <w:b/>
          <w:i/>
          <w:sz w:val="24"/>
          <w:szCs w:val="24"/>
        </w:rPr>
        <w:t>e.g.</w:t>
      </w: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ortgage, credit card, auto,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edical)? </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 xml:space="preserve">Is it </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ore costly or beneficial to substantiate 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 regarding certain types of debts than others?</w:t>
      </w:r>
    </w:p>
    <w:p w14:paraId="24B336B2" w14:textId="77777777" w:rsidR="008621D3" w:rsidRPr="00CD79F0" w:rsidRDefault="008621D3" w:rsidP="008F002B">
      <w:pPr>
        <w:pStyle w:val="ListParagraph"/>
        <w:widowControl/>
        <w:spacing w:after="0" w:line="240" w:lineRule="auto"/>
        <w:ind w:left="0"/>
        <w:rPr>
          <w:rFonts w:ascii="CG Omega" w:hAnsi="CG Omega" w:cstheme="minorHAnsi"/>
          <w:sz w:val="24"/>
          <w:szCs w:val="24"/>
        </w:rPr>
      </w:pPr>
    </w:p>
    <w:p w14:paraId="0A461AC4" w14:textId="647CCB62" w:rsidR="008621D3" w:rsidRPr="00CD79F0" w:rsidRDefault="008621D3" w:rsidP="008F002B">
      <w:pPr>
        <w:spacing w:after="0" w:line="240" w:lineRule="auto"/>
        <w:rPr>
          <w:rFonts w:ascii="CG Omega" w:eastAsia="Times New Roman" w:hAnsi="CG Omega" w:cstheme="minorHAnsi"/>
          <w:sz w:val="24"/>
          <w:szCs w:val="24"/>
        </w:rPr>
      </w:pPr>
      <w:r w:rsidRPr="00CD79F0">
        <w:rPr>
          <w:rFonts w:ascii="CG Omega" w:hAnsi="CG Omega" w:cstheme="minorHAnsi"/>
          <w:sz w:val="24"/>
          <w:szCs w:val="24"/>
        </w:rPr>
        <w:t xml:space="preserve">Yes, the </w:t>
      </w:r>
      <w:r w:rsidRPr="00CD79F0">
        <w:rPr>
          <w:rFonts w:ascii="CG Omega" w:eastAsia="Times New Roman" w:hAnsi="CG Omega" w:cstheme="minorHAnsi"/>
          <w:sz w:val="24"/>
          <w:szCs w:val="24"/>
        </w:rPr>
        <w:t>information or docu</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ent</w:t>
      </w:r>
      <w:r w:rsidRPr="00CD79F0">
        <w:rPr>
          <w:rFonts w:ascii="CG Omega" w:eastAsia="Times New Roman" w:hAnsi="CG Omega" w:cstheme="minorHAnsi"/>
          <w:spacing w:val="-1"/>
          <w:sz w:val="24"/>
          <w:szCs w:val="24"/>
        </w:rPr>
        <w:t>a</w:t>
      </w:r>
      <w:r w:rsidRPr="00CD79F0">
        <w:rPr>
          <w:rFonts w:ascii="CG Omega" w:eastAsia="Times New Roman" w:hAnsi="CG Omega" w:cstheme="minorHAnsi"/>
          <w:sz w:val="24"/>
          <w:szCs w:val="24"/>
        </w:rPr>
        <w:t>tion substantiating a claim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d</w:t>
      </w:r>
      <w:r w:rsidRPr="00CD79F0">
        <w:rPr>
          <w:rFonts w:ascii="CG Omega" w:eastAsia="Times New Roman" w:hAnsi="CG Omega" w:cstheme="minorHAnsi"/>
          <w:spacing w:val="1"/>
          <w:sz w:val="24"/>
          <w:szCs w:val="24"/>
        </w:rPr>
        <w:t>e</w:t>
      </w:r>
      <w:r w:rsidRPr="00CD79F0">
        <w:rPr>
          <w:rFonts w:ascii="CG Omega" w:eastAsia="Times New Roman" w:hAnsi="CG Omega" w:cstheme="minorHAnsi"/>
          <w:sz w:val="24"/>
          <w:szCs w:val="24"/>
        </w:rPr>
        <w:t>pend</w:t>
      </w:r>
      <w:r w:rsidR="00377183">
        <w:rPr>
          <w:rFonts w:ascii="CG Omega" w:eastAsia="Times New Roman" w:hAnsi="CG Omega" w:cstheme="minorHAnsi"/>
          <w:sz w:val="24"/>
          <w:szCs w:val="24"/>
        </w:rPr>
        <w:t>s</w:t>
      </w:r>
      <w:r w:rsidRPr="00CD79F0">
        <w:rPr>
          <w:rFonts w:ascii="CG Omega" w:eastAsia="Times New Roman" w:hAnsi="CG Omega" w:cstheme="minorHAnsi"/>
          <w:sz w:val="24"/>
          <w:szCs w:val="24"/>
        </w:rPr>
        <w:t xml:space="preserve"> upon the type of debt to which the claim</w:t>
      </w:r>
      <w:r w:rsidRPr="00CD79F0">
        <w:rPr>
          <w:rFonts w:ascii="CG Omega" w:eastAsia="Times New Roman" w:hAnsi="CG Omega" w:cstheme="minorHAnsi"/>
          <w:spacing w:val="-2"/>
          <w:sz w:val="24"/>
          <w:szCs w:val="24"/>
        </w:rPr>
        <w:t xml:space="preserve"> </w:t>
      </w:r>
      <w:r w:rsidRPr="00CD79F0">
        <w:rPr>
          <w:rFonts w:ascii="CG Omega" w:eastAsia="Times New Roman" w:hAnsi="CG Omega" w:cstheme="minorHAnsi"/>
          <w:sz w:val="24"/>
          <w:szCs w:val="24"/>
        </w:rPr>
        <w:t xml:space="preserve">relates </w:t>
      </w:r>
      <w:r w:rsidRPr="00CD79F0">
        <w:rPr>
          <w:rFonts w:ascii="CG Omega" w:eastAsia="Times New Roman" w:hAnsi="CG Omega" w:cstheme="minorHAnsi"/>
          <w:spacing w:val="2"/>
          <w:sz w:val="24"/>
          <w:szCs w:val="24"/>
        </w:rPr>
        <w:t>(</w:t>
      </w:r>
      <w:r w:rsidRPr="00CD79F0">
        <w:rPr>
          <w:rFonts w:ascii="CG Omega" w:eastAsia="Times New Roman" w:hAnsi="CG Omega" w:cstheme="minorHAnsi"/>
          <w:i/>
          <w:sz w:val="24"/>
          <w:szCs w:val="24"/>
        </w:rPr>
        <w:t>e.g.</w:t>
      </w:r>
      <w:r w:rsidRPr="00CD79F0">
        <w:rPr>
          <w:rFonts w:ascii="CG Omega" w:eastAsia="Times New Roman" w:hAnsi="CG Omega" w:cstheme="minorHAnsi"/>
          <w:sz w:val="24"/>
          <w:szCs w:val="24"/>
        </w:rPr>
        <w:t xml:space="preserve">,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 xml:space="preserve">ortgage, credit card, auto, </w:t>
      </w:r>
      <w:r w:rsidRPr="00CD79F0">
        <w:rPr>
          <w:rFonts w:ascii="CG Omega" w:eastAsia="Times New Roman" w:hAnsi="CG Omega" w:cstheme="minorHAnsi"/>
          <w:spacing w:val="-2"/>
          <w:sz w:val="24"/>
          <w:szCs w:val="24"/>
        </w:rPr>
        <w:t>m</w:t>
      </w:r>
      <w:r w:rsidRPr="00CD79F0">
        <w:rPr>
          <w:rFonts w:ascii="CG Omega" w:eastAsia="Times New Roman" w:hAnsi="CG Omega" w:cstheme="minorHAnsi"/>
          <w:sz w:val="24"/>
          <w:szCs w:val="24"/>
        </w:rPr>
        <w:t>edical).</w:t>
      </w:r>
    </w:p>
    <w:p w14:paraId="3E7D8B59" w14:textId="77777777" w:rsidR="008621D3" w:rsidRPr="00CD79F0" w:rsidRDefault="008621D3" w:rsidP="008F002B">
      <w:pPr>
        <w:spacing w:after="0" w:line="240" w:lineRule="auto"/>
        <w:rPr>
          <w:rFonts w:ascii="CG Omega" w:hAnsi="CG Omega" w:cstheme="minorHAnsi"/>
          <w:sz w:val="24"/>
          <w:szCs w:val="24"/>
        </w:rPr>
      </w:pPr>
      <w:r w:rsidRPr="00CD79F0">
        <w:rPr>
          <w:rFonts w:ascii="CG Omega" w:eastAsia="Times New Roman" w:hAnsi="CG Omega" w:cstheme="minorHAnsi"/>
          <w:b/>
          <w:sz w:val="24"/>
          <w:szCs w:val="24"/>
        </w:rPr>
        <w:t xml:space="preserve"> </w:t>
      </w:r>
      <w:r w:rsidRPr="00CD79F0">
        <w:rPr>
          <w:rFonts w:ascii="CG Omega" w:eastAsia="Times New Roman" w:hAnsi="CG Omega" w:cstheme="minorHAnsi"/>
          <w:b/>
          <w:spacing w:val="1"/>
          <w:sz w:val="24"/>
          <w:szCs w:val="24"/>
        </w:rPr>
        <w:t xml:space="preserve"> </w:t>
      </w:r>
    </w:p>
    <w:p w14:paraId="7157AD5F" w14:textId="77777777" w:rsidR="008621D3" w:rsidRPr="00CD79F0" w:rsidRDefault="008621D3" w:rsidP="008F002B">
      <w:pPr>
        <w:pStyle w:val="ListParagraph"/>
        <w:spacing w:after="0" w:line="240" w:lineRule="auto"/>
        <w:ind w:left="0"/>
        <w:rPr>
          <w:rFonts w:ascii="CG Omega" w:eastAsia="Times New Roman" w:hAnsi="CG Omega" w:cstheme="minorHAnsi"/>
          <w:b/>
          <w:sz w:val="24"/>
          <w:szCs w:val="24"/>
        </w:rPr>
      </w:pPr>
      <w:r w:rsidRPr="00CD79F0">
        <w:rPr>
          <w:rFonts w:ascii="CG Omega" w:eastAsia="Times New Roman" w:hAnsi="CG Omega" w:cstheme="minorHAnsi"/>
          <w:b/>
          <w:sz w:val="24"/>
          <w:szCs w:val="24"/>
        </w:rPr>
        <w:t>Q125: Should the information or docu</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entation</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expected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to</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substantiate</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claim</w:t>
      </w:r>
      <w:r w:rsidRPr="00CD79F0">
        <w:rPr>
          <w:rFonts w:ascii="CG Omega" w:eastAsia="Times New Roman" w:hAnsi="CG Omega" w:cstheme="minorHAnsi"/>
          <w:b/>
          <w:spacing w:val="-3"/>
          <w:sz w:val="24"/>
          <w:szCs w:val="24"/>
        </w:rPr>
        <w:t xml:space="preserve"> </w:t>
      </w:r>
      <w:r w:rsidRPr="00CD79F0">
        <w:rPr>
          <w:rFonts w:ascii="CG Omega" w:eastAsia="Times New Roman" w:hAnsi="CG Omega" w:cstheme="minorHAnsi"/>
          <w:b/>
          <w:sz w:val="24"/>
          <w:szCs w:val="24"/>
        </w:rPr>
        <w:t>dep</w:t>
      </w:r>
      <w:r w:rsidRPr="00CD79F0">
        <w:rPr>
          <w:rFonts w:ascii="CG Omega" w:eastAsia="Times New Roman" w:hAnsi="CG Omega" w:cstheme="minorHAnsi"/>
          <w:b/>
          <w:spacing w:val="1"/>
          <w:sz w:val="24"/>
          <w:szCs w:val="24"/>
        </w:rPr>
        <w:t>e</w:t>
      </w:r>
      <w:r w:rsidRPr="00CD79F0">
        <w:rPr>
          <w:rFonts w:ascii="CG Omega" w:eastAsia="Times New Roman" w:hAnsi="CG Omega" w:cstheme="minorHAnsi"/>
          <w:b/>
          <w:sz w:val="24"/>
          <w:szCs w:val="24"/>
        </w:rPr>
        <w:t>nd on the stage in the c</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llection pr</w:t>
      </w:r>
      <w:r w:rsidRPr="00CD79F0">
        <w:rPr>
          <w:rFonts w:ascii="CG Omega" w:eastAsia="Times New Roman" w:hAnsi="CG Omega" w:cstheme="minorHAnsi"/>
          <w:b/>
          <w:spacing w:val="-1"/>
          <w:sz w:val="24"/>
          <w:szCs w:val="24"/>
        </w:rPr>
        <w:t>o</w:t>
      </w:r>
      <w:r w:rsidRPr="00CD79F0">
        <w:rPr>
          <w:rFonts w:ascii="CG Omega" w:eastAsia="Times New Roman" w:hAnsi="CG Omega" w:cstheme="minorHAnsi"/>
          <w:b/>
          <w:sz w:val="24"/>
          <w:szCs w:val="24"/>
        </w:rPr>
        <w:t>cess (</w:t>
      </w:r>
      <w:r w:rsidRPr="00CD79F0">
        <w:rPr>
          <w:rFonts w:ascii="CG Omega" w:eastAsia="Times New Roman" w:hAnsi="CG Omega" w:cstheme="minorHAnsi"/>
          <w:b/>
          <w:i/>
          <w:sz w:val="24"/>
          <w:szCs w:val="24"/>
        </w:rPr>
        <w:t>e.g.</w:t>
      </w:r>
      <w:r w:rsidRPr="00CD79F0">
        <w:rPr>
          <w:rFonts w:ascii="CG Omega" w:eastAsia="Times New Roman" w:hAnsi="CG Omega" w:cstheme="minorHAnsi"/>
          <w:b/>
          <w:sz w:val="24"/>
          <w:szCs w:val="24"/>
        </w:rPr>
        <w:t>, initial communication, sub</w:t>
      </w:r>
      <w:r w:rsidRPr="00CD79F0">
        <w:rPr>
          <w:rFonts w:ascii="CG Omega" w:eastAsia="Times New Roman" w:hAnsi="CG Omega" w:cstheme="minorHAnsi"/>
          <w:b/>
          <w:spacing w:val="1"/>
          <w:sz w:val="24"/>
          <w:szCs w:val="24"/>
        </w:rPr>
        <w:t>s</w:t>
      </w:r>
      <w:r w:rsidRPr="00CD79F0">
        <w:rPr>
          <w:rFonts w:ascii="CG Omega" w:eastAsia="Times New Roman" w:hAnsi="CG Omega" w:cstheme="minorHAnsi"/>
          <w:b/>
          <w:sz w:val="24"/>
          <w:szCs w:val="24"/>
        </w:rPr>
        <w:t>equent com</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unications, litigation) and if so, why?</w:t>
      </w:r>
    </w:p>
    <w:p w14:paraId="4BA2FFC2" w14:textId="77777777" w:rsidR="008621D3" w:rsidRPr="00CD79F0" w:rsidRDefault="008621D3" w:rsidP="008F002B">
      <w:pPr>
        <w:pStyle w:val="ListParagraph"/>
        <w:spacing w:after="0" w:line="240" w:lineRule="auto"/>
        <w:ind w:left="0"/>
        <w:rPr>
          <w:rFonts w:ascii="CG Omega" w:hAnsi="CG Omega" w:cstheme="minorHAnsi"/>
          <w:sz w:val="24"/>
          <w:szCs w:val="24"/>
        </w:rPr>
      </w:pPr>
    </w:p>
    <w:p w14:paraId="473AA532" w14:textId="31E0C755" w:rsidR="008621D3" w:rsidRPr="00CD79F0" w:rsidRDefault="008621D3" w:rsidP="008F002B">
      <w:pPr>
        <w:spacing w:after="0" w:line="240" w:lineRule="auto"/>
        <w:rPr>
          <w:rFonts w:ascii="CG Omega" w:hAnsi="CG Omega" w:cstheme="minorHAnsi"/>
          <w:b/>
          <w:sz w:val="24"/>
          <w:szCs w:val="24"/>
        </w:rPr>
      </w:pPr>
      <w:r w:rsidRPr="00CD79F0">
        <w:rPr>
          <w:rFonts w:ascii="CG Omega" w:hAnsi="CG Omega" w:cstheme="minorHAnsi"/>
          <w:sz w:val="24"/>
          <w:szCs w:val="24"/>
        </w:rPr>
        <w:t>The techniques used to collect a debt will change as the account ages. The goal of all debt buyers and collectors is to resolve the outstanding debt voluntarily to the benefit of both parties involved.</w:t>
      </w:r>
      <w:r w:rsidR="00377183">
        <w:rPr>
          <w:rFonts w:ascii="CG Omega" w:hAnsi="CG Omega" w:cstheme="minorHAnsi"/>
          <w:sz w:val="24"/>
          <w:szCs w:val="24"/>
        </w:rPr>
        <w:t xml:space="preserve"> </w:t>
      </w:r>
      <w:r w:rsidR="00377183" w:rsidRPr="00CD79F0">
        <w:rPr>
          <w:rFonts w:ascii="CG Omega" w:hAnsi="CG Omega" w:cstheme="minorHAnsi"/>
          <w:sz w:val="24"/>
          <w:szCs w:val="24"/>
        </w:rPr>
        <w:t xml:space="preserve">For example, in general, immediately after charge off the first step in collection typically will not be to file suit. </w:t>
      </w:r>
      <w:r w:rsidRPr="00CD79F0">
        <w:rPr>
          <w:rFonts w:ascii="CG Omega" w:hAnsi="CG Omega" w:cstheme="minorHAnsi"/>
          <w:sz w:val="24"/>
          <w:szCs w:val="24"/>
        </w:rPr>
        <w:t xml:space="preserve">As the account ages, different collection applications are applied. </w:t>
      </w:r>
    </w:p>
    <w:p w14:paraId="2FE04256" w14:textId="77777777" w:rsidR="008621D3" w:rsidRPr="00CD79F0" w:rsidRDefault="008621D3" w:rsidP="008F002B">
      <w:pPr>
        <w:spacing w:after="0" w:line="240" w:lineRule="auto"/>
        <w:rPr>
          <w:rFonts w:ascii="CG Omega" w:hAnsi="CG Omega" w:cstheme="minorHAnsi"/>
          <w:b/>
          <w:sz w:val="24"/>
          <w:szCs w:val="24"/>
        </w:rPr>
      </w:pPr>
    </w:p>
    <w:p w14:paraId="495DA88B" w14:textId="77777777" w:rsidR="008621D3" w:rsidRPr="00CD79F0" w:rsidRDefault="008621D3" w:rsidP="006772FB">
      <w:pPr>
        <w:pStyle w:val="ListParagraph"/>
        <w:spacing w:after="0" w:line="240" w:lineRule="auto"/>
        <w:ind w:left="0"/>
        <w:rPr>
          <w:rFonts w:ascii="CG Omega" w:hAnsi="CG Omega" w:cstheme="minorHAnsi"/>
          <w:b/>
          <w:sz w:val="24"/>
          <w:szCs w:val="24"/>
        </w:rPr>
      </w:pPr>
      <w:r w:rsidRPr="00CD79F0">
        <w:rPr>
          <w:rFonts w:ascii="CG Omega" w:eastAsia="Times New Roman" w:hAnsi="CG Omega" w:cstheme="minorHAnsi"/>
          <w:b/>
          <w:sz w:val="24"/>
          <w:szCs w:val="24"/>
        </w:rPr>
        <w:t xml:space="preserve">Q126: </w:t>
      </w:r>
      <w:r w:rsidRPr="00CD79F0">
        <w:rPr>
          <w:rFonts w:ascii="CG Omega" w:eastAsia="Times New Roman" w:hAnsi="CG Omega" w:cstheme="minorHAnsi"/>
          <w:b/>
          <w:spacing w:val="-2"/>
          <w:sz w:val="24"/>
          <w:szCs w:val="24"/>
        </w:rPr>
        <w:t>W</w:t>
      </w:r>
      <w:r w:rsidRPr="00CD79F0">
        <w:rPr>
          <w:rFonts w:ascii="CG Omega" w:eastAsia="Times New Roman" w:hAnsi="CG Omega" w:cstheme="minorHAnsi"/>
          <w:b/>
          <w:sz w:val="24"/>
          <w:szCs w:val="24"/>
        </w:rPr>
        <w:t>hat infor</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ation do debt collectors use and should they use to support clai</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s of indebtedness:</w:t>
      </w:r>
    </w:p>
    <w:p w14:paraId="2917CB64" w14:textId="77777777" w:rsidR="008621D3" w:rsidRPr="00895C7C" w:rsidRDefault="008621D3" w:rsidP="00BA2BFA">
      <w:pPr>
        <w:pStyle w:val="ListParagraph"/>
        <w:numPr>
          <w:ilvl w:val="0"/>
          <w:numId w:val="14"/>
        </w:numPr>
        <w:tabs>
          <w:tab w:val="left" w:pos="1080"/>
        </w:tabs>
        <w:spacing w:after="0" w:line="240" w:lineRule="auto"/>
        <w:ind w:left="1080"/>
        <w:rPr>
          <w:rFonts w:ascii="CG Omega" w:eastAsia="Times New Roman" w:hAnsi="CG Omega" w:cstheme="minorHAnsi"/>
          <w:b/>
          <w:sz w:val="24"/>
          <w:szCs w:val="24"/>
        </w:rPr>
      </w:pPr>
      <w:r w:rsidRPr="00895C7C">
        <w:rPr>
          <w:rFonts w:ascii="CG Omega" w:eastAsia="Times New Roman" w:hAnsi="CG Omega" w:cstheme="minorHAnsi"/>
          <w:b/>
          <w:sz w:val="24"/>
          <w:szCs w:val="24"/>
        </w:rPr>
        <w:t>prior to sending a validation notice;</w:t>
      </w:r>
    </w:p>
    <w:p w14:paraId="10E28E94" w14:textId="77777777" w:rsidR="008621D3" w:rsidRPr="00895C7C" w:rsidRDefault="008621D3" w:rsidP="00BA2BFA">
      <w:pPr>
        <w:pStyle w:val="ListParagraph"/>
        <w:numPr>
          <w:ilvl w:val="0"/>
          <w:numId w:val="14"/>
        </w:numPr>
        <w:tabs>
          <w:tab w:val="left" w:pos="720"/>
        </w:tabs>
        <w:spacing w:after="0" w:line="240" w:lineRule="auto"/>
        <w:ind w:left="1080"/>
        <w:rPr>
          <w:rFonts w:ascii="CG Omega" w:eastAsia="Times New Roman" w:hAnsi="CG Omega" w:cstheme="minorHAnsi"/>
          <w:b/>
          <w:sz w:val="24"/>
          <w:szCs w:val="24"/>
        </w:rPr>
      </w:pPr>
      <w:r w:rsidRPr="00895C7C">
        <w:rPr>
          <w:rFonts w:ascii="CG Omega" w:eastAsia="Times New Roman" w:hAnsi="CG Omega" w:cstheme="minorHAnsi"/>
          <w:b/>
          <w:sz w:val="24"/>
          <w:szCs w:val="24"/>
        </w:rPr>
        <w:t>after a consu</w:t>
      </w:r>
      <w:r w:rsidRPr="00895C7C">
        <w:rPr>
          <w:rFonts w:ascii="CG Omega" w:eastAsia="Times New Roman" w:hAnsi="CG Omega" w:cstheme="minorHAnsi"/>
          <w:b/>
          <w:spacing w:val="-2"/>
          <w:sz w:val="24"/>
          <w:szCs w:val="24"/>
        </w:rPr>
        <w:t>m</w:t>
      </w:r>
      <w:r w:rsidRPr="00895C7C">
        <w:rPr>
          <w:rFonts w:ascii="CG Omega" w:eastAsia="Times New Roman" w:hAnsi="CG Omega" w:cstheme="minorHAnsi"/>
          <w:b/>
          <w:sz w:val="24"/>
          <w:szCs w:val="24"/>
        </w:rPr>
        <w:t>er has disputed the debt;</w:t>
      </w:r>
    </w:p>
    <w:p w14:paraId="5E846FAC" w14:textId="77777777" w:rsidR="008621D3" w:rsidRPr="00895C7C" w:rsidRDefault="008621D3" w:rsidP="00BA2BFA">
      <w:pPr>
        <w:pStyle w:val="ListParagraph"/>
        <w:numPr>
          <w:ilvl w:val="0"/>
          <w:numId w:val="14"/>
        </w:numPr>
        <w:tabs>
          <w:tab w:val="left" w:pos="1080"/>
        </w:tabs>
        <w:spacing w:after="0" w:line="240" w:lineRule="auto"/>
        <w:ind w:left="1080"/>
        <w:rPr>
          <w:rFonts w:ascii="CG Omega" w:eastAsia="Times New Roman" w:hAnsi="CG Omega" w:cstheme="minorHAnsi"/>
          <w:b/>
          <w:sz w:val="24"/>
          <w:szCs w:val="24"/>
        </w:rPr>
      </w:pPr>
      <w:r w:rsidRPr="00895C7C">
        <w:rPr>
          <w:rFonts w:ascii="CG Omega" w:eastAsia="Times New Roman" w:hAnsi="CG Omega" w:cstheme="minorHAnsi"/>
          <w:b/>
          <w:sz w:val="24"/>
          <w:szCs w:val="24"/>
        </w:rPr>
        <w:t>after a consu</w:t>
      </w:r>
      <w:r w:rsidRPr="00895C7C">
        <w:rPr>
          <w:rFonts w:ascii="CG Omega" w:eastAsia="Times New Roman" w:hAnsi="CG Omega" w:cstheme="minorHAnsi"/>
          <w:b/>
          <w:spacing w:val="-2"/>
          <w:sz w:val="24"/>
          <w:szCs w:val="24"/>
        </w:rPr>
        <w:t>m</w:t>
      </w:r>
      <w:r w:rsidRPr="00895C7C">
        <w:rPr>
          <w:rFonts w:ascii="CG Omega" w:eastAsia="Times New Roman" w:hAnsi="CG Omega" w:cstheme="minorHAnsi"/>
          <w:b/>
          <w:sz w:val="24"/>
          <w:szCs w:val="24"/>
        </w:rPr>
        <w:t>er has disputed the d</w:t>
      </w:r>
      <w:r w:rsidRPr="00895C7C">
        <w:rPr>
          <w:rFonts w:ascii="CG Omega" w:eastAsia="Times New Roman" w:hAnsi="CG Omega" w:cstheme="minorHAnsi"/>
          <w:b/>
          <w:spacing w:val="1"/>
          <w:sz w:val="24"/>
          <w:szCs w:val="24"/>
        </w:rPr>
        <w:t>e</w:t>
      </w:r>
      <w:r w:rsidRPr="00895C7C">
        <w:rPr>
          <w:rFonts w:ascii="CG Omega" w:eastAsia="Times New Roman" w:hAnsi="CG Omega" w:cstheme="minorHAnsi"/>
          <w:b/>
          <w:sz w:val="24"/>
          <w:szCs w:val="24"/>
        </w:rPr>
        <w:t>bt and it has been verified; and</w:t>
      </w:r>
    </w:p>
    <w:p w14:paraId="19BD0443" w14:textId="77777777" w:rsidR="008621D3" w:rsidRPr="00895C7C" w:rsidRDefault="008621D3" w:rsidP="00BA2BFA">
      <w:pPr>
        <w:pStyle w:val="ListParagraph"/>
        <w:numPr>
          <w:ilvl w:val="0"/>
          <w:numId w:val="14"/>
        </w:numPr>
        <w:tabs>
          <w:tab w:val="left" w:pos="1080"/>
        </w:tabs>
        <w:spacing w:after="0" w:line="240" w:lineRule="auto"/>
        <w:ind w:left="1080"/>
        <w:rPr>
          <w:rFonts w:ascii="CG Omega" w:eastAsia="Times New Roman" w:hAnsi="CG Omega" w:cstheme="minorHAnsi"/>
          <w:b/>
          <w:sz w:val="24"/>
          <w:szCs w:val="24"/>
        </w:rPr>
      </w:pPr>
      <w:r w:rsidRPr="00895C7C">
        <w:rPr>
          <w:rFonts w:ascii="CG Omega" w:eastAsia="Times New Roman" w:hAnsi="CG Omega" w:cstheme="minorHAnsi"/>
          <w:b/>
          <w:sz w:val="24"/>
          <w:szCs w:val="24"/>
        </w:rPr>
        <w:t>prior to com</w:t>
      </w:r>
      <w:r w:rsidRPr="00895C7C">
        <w:rPr>
          <w:rFonts w:ascii="CG Omega" w:eastAsia="Times New Roman" w:hAnsi="CG Omega" w:cstheme="minorHAnsi"/>
          <w:b/>
          <w:spacing w:val="-2"/>
          <w:sz w:val="24"/>
          <w:szCs w:val="24"/>
        </w:rPr>
        <w:t>m</w:t>
      </w:r>
      <w:r w:rsidRPr="00895C7C">
        <w:rPr>
          <w:rFonts w:ascii="CG Omega" w:eastAsia="Times New Roman" w:hAnsi="CG Omega" w:cstheme="minorHAnsi"/>
          <w:b/>
          <w:sz w:val="24"/>
          <w:szCs w:val="24"/>
        </w:rPr>
        <w:t>encing a lawsuit to en</w:t>
      </w:r>
      <w:r w:rsidRPr="00895C7C">
        <w:rPr>
          <w:rFonts w:ascii="CG Omega" w:eastAsia="Times New Roman" w:hAnsi="CG Omega" w:cstheme="minorHAnsi"/>
          <w:b/>
          <w:spacing w:val="-2"/>
          <w:sz w:val="24"/>
          <w:szCs w:val="24"/>
        </w:rPr>
        <w:t>f</w:t>
      </w:r>
      <w:r w:rsidRPr="00895C7C">
        <w:rPr>
          <w:rFonts w:ascii="CG Omega" w:eastAsia="Times New Roman" w:hAnsi="CG Omega" w:cstheme="minorHAnsi"/>
          <w:b/>
          <w:sz w:val="24"/>
          <w:szCs w:val="24"/>
        </w:rPr>
        <w:t>orce a de</w:t>
      </w:r>
      <w:r w:rsidRPr="00895C7C">
        <w:rPr>
          <w:rFonts w:ascii="CG Omega" w:eastAsia="Times New Roman" w:hAnsi="CG Omega" w:cstheme="minorHAnsi"/>
          <w:b/>
          <w:spacing w:val="-1"/>
          <w:sz w:val="24"/>
          <w:szCs w:val="24"/>
        </w:rPr>
        <w:t>bt</w:t>
      </w:r>
      <w:r w:rsidRPr="00895C7C">
        <w:rPr>
          <w:rFonts w:ascii="CG Omega" w:eastAsia="Times New Roman" w:hAnsi="CG Omega" w:cstheme="minorHAnsi"/>
          <w:b/>
          <w:sz w:val="24"/>
          <w:szCs w:val="24"/>
        </w:rPr>
        <w:t>?</w:t>
      </w:r>
    </w:p>
    <w:p w14:paraId="03592B9A" w14:textId="77777777" w:rsidR="008621D3" w:rsidRPr="00CD79F0" w:rsidRDefault="008621D3" w:rsidP="006772FB">
      <w:pPr>
        <w:spacing w:after="0" w:line="240" w:lineRule="auto"/>
        <w:rPr>
          <w:rFonts w:ascii="CG Omega" w:hAnsi="CG Omega" w:cstheme="minorHAnsi"/>
          <w:sz w:val="24"/>
          <w:szCs w:val="24"/>
        </w:rPr>
      </w:pPr>
    </w:p>
    <w:p w14:paraId="0EEA5B56" w14:textId="77777777" w:rsidR="008621D3" w:rsidRPr="00CD79F0" w:rsidRDefault="008621D3" w:rsidP="006772FB">
      <w:pPr>
        <w:spacing w:after="0" w:line="240" w:lineRule="auto"/>
        <w:rPr>
          <w:rFonts w:ascii="CG Omega" w:hAnsi="CG Omega" w:cstheme="minorHAnsi"/>
          <w:b/>
          <w:sz w:val="24"/>
          <w:szCs w:val="24"/>
        </w:rPr>
      </w:pPr>
      <w:r w:rsidRPr="00CD79F0">
        <w:rPr>
          <w:rFonts w:ascii="CG Omega" w:hAnsi="CG Omega" w:cstheme="minorHAnsi"/>
          <w:sz w:val="24"/>
          <w:szCs w:val="24"/>
        </w:rPr>
        <w:t>Debt collectors and debt buyers are required to validate any underlying debt under section 809 of the FDCPA.</w:t>
      </w:r>
    </w:p>
    <w:p w14:paraId="4FBEA20C" w14:textId="77777777" w:rsidR="008621D3" w:rsidRPr="00CD79F0" w:rsidRDefault="008621D3" w:rsidP="006772FB">
      <w:pPr>
        <w:pStyle w:val="ListParagraph"/>
        <w:widowControl/>
        <w:spacing w:after="0" w:line="240" w:lineRule="auto"/>
        <w:ind w:left="0"/>
        <w:rPr>
          <w:rFonts w:ascii="CG Omega" w:hAnsi="CG Omega" w:cstheme="minorHAnsi"/>
          <w:sz w:val="24"/>
          <w:szCs w:val="24"/>
        </w:rPr>
      </w:pPr>
    </w:p>
    <w:p w14:paraId="5F5B7BDA" w14:textId="53505656" w:rsidR="008621D3" w:rsidRPr="00CD79F0" w:rsidRDefault="008621D3" w:rsidP="006772FB">
      <w:pPr>
        <w:spacing w:after="0" w:line="240" w:lineRule="auto"/>
        <w:rPr>
          <w:rFonts w:ascii="CG Omega" w:hAnsi="CG Omega" w:cstheme="minorHAnsi"/>
          <w:b/>
          <w:sz w:val="24"/>
          <w:szCs w:val="24"/>
        </w:rPr>
      </w:pPr>
      <w:r w:rsidRPr="00CD79F0">
        <w:rPr>
          <w:rFonts w:ascii="CG Omega" w:hAnsi="CG Omega" w:cstheme="minorHAnsi"/>
          <w:sz w:val="24"/>
          <w:szCs w:val="24"/>
        </w:rPr>
        <w:t>See responses to Section III as it relates to validation notices and requirements</w:t>
      </w:r>
      <w:r w:rsidR="00377183">
        <w:rPr>
          <w:rFonts w:ascii="CG Omega" w:hAnsi="CG Omega" w:cstheme="minorHAnsi"/>
          <w:sz w:val="24"/>
          <w:szCs w:val="24"/>
        </w:rPr>
        <w:t>,</w:t>
      </w:r>
      <w:r w:rsidRPr="00CD79F0">
        <w:rPr>
          <w:rFonts w:ascii="CG Omega" w:hAnsi="CG Omega" w:cstheme="minorHAnsi"/>
          <w:sz w:val="24"/>
          <w:szCs w:val="24"/>
        </w:rPr>
        <w:t xml:space="preserve"> and general practices related to the debt buying industry.</w:t>
      </w:r>
    </w:p>
    <w:p w14:paraId="53AB3DB3" w14:textId="77777777" w:rsidR="008621D3" w:rsidRPr="00CD79F0" w:rsidRDefault="008621D3" w:rsidP="006772FB">
      <w:pPr>
        <w:pStyle w:val="ListParagraph"/>
        <w:widowControl/>
        <w:spacing w:after="0" w:line="240" w:lineRule="auto"/>
        <w:ind w:left="0"/>
        <w:rPr>
          <w:rFonts w:ascii="CG Omega" w:hAnsi="CG Omega" w:cstheme="minorHAnsi"/>
          <w:sz w:val="24"/>
          <w:szCs w:val="24"/>
        </w:rPr>
      </w:pPr>
    </w:p>
    <w:p w14:paraId="6B6ADE42" w14:textId="77777777" w:rsidR="008621D3" w:rsidRPr="00CD79F0" w:rsidRDefault="008621D3" w:rsidP="006772FB">
      <w:pPr>
        <w:spacing w:after="0" w:line="240" w:lineRule="auto"/>
        <w:rPr>
          <w:rFonts w:ascii="CG Omega" w:hAnsi="CG Omega" w:cstheme="minorHAnsi"/>
          <w:b/>
          <w:sz w:val="24"/>
          <w:szCs w:val="24"/>
        </w:rPr>
      </w:pPr>
      <w:r w:rsidRPr="00CD79F0">
        <w:rPr>
          <w:rFonts w:ascii="CG Omega" w:hAnsi="CG Omega" w:cstheme="minorHAnsi"/>
          <w:sz w:val="24"/>
          <w:szCs w:val="24"/>
        </w:rPr>
        <w:t xml:space="preserve">Generally speaking, debt buyers will use account level information (account number, consumer name, consumer address, bank name, balance owed) in the initial validation notice required under section 809; they will attempt to locate and send varying types of </w:t>
      </w:r>
      <w:r w:rsidRPr="00CD79F0">
        <w:rPr>
          <w:rFonts w:ascii="CG Omega" w:hAnsi="CG Omega" w:cstheme="minorHAnsi"/>
          <w:sz w:val="24"/>
          <w:szCs w:val="24"/>
        </w:rPr>
        <w:lastRenderedPageBreak/>
        <w:t xml:space="preserve">information when a dispute received, (for example, a fraud claim may result in an identity theft packet being sent to the consumer, while a balance dispute may result in a statement being sent); after a debt has been disputed and verified from time to time additional information may be sent  including, but not limited to, proof of payment, applications, asset information etc.; prior to commencing a lawsuit many debt buyers will send a final demand letter which contains the account information. </w:t>
      </w:r>
    </w:p>
    <w:p w14:paraId="7DDD68D5" w14:textId="77777777" w:rsidR="008621D3" w:rsidRPr="00CD79F0" w:rsidRDefault="008621D3" w:rsidP="006772FB">
      <w:pPr>
        <w:spacing w:after="0" w:line="240" w:lineRule="auto"/>
        <w:contextualSpacing/>
        <w:rPr>
          <w:rFonts w:ascii="CG Omega" w:hAnsi="CG Omega" w:cstheme="minorHAnsi"/>
          <w:sz w:val="24"/>
          <w:szCs w:val="24"/>
        </w:rPr>
      </w:pPr>
    </w:p>
    <w:p w14:paraId="320BB215" w14:textId="77777777" w:rsidR="008621D3" w:rsidRDefault="008621D3" w:rsidP="006772FB">
      <w:pPr>
        <w:spacing w:after="0" w:line="240" w:lineRule="auto"/>
        <w:contextualSpacing/>
        <w:rPr>
          <w:rFonts w:ascii="CG Omega" w:eastAsia="Times New Roman" w:hAnsi="CG Omega" w:cstheme="minorHAnsi"/>
          <w:b/>
          <w:sz w:val="24"/>
          <w:szCs w:val="24"/>
        </w:rPr>
      </w:pPr>
      <w:r w:rsidRPr="00CD79F0">
        <w:rPr>
          <w:rFonts w:ascii="CG Omega" w:eastAsia="Times New Roman" w:hAnsi="CG Omega" w:cstheme="minorHAnsi"/>
          <w:b/>
          <w:sz w:val="24"/>
          <w:szCs w:val="24"/>
        </w:rPr>
        <w:t>Q127: In July 2013, the Bureau released</w:t>
      </w:r>
      <w:r w:rsidRPr="00CD79F0">
        <w:rPr>
          <w:rFonts w:ascii="CG Omega" w:eastAsia="Times New Roman" w:hAnsi="CG Omega" w:cstheme="minorHAnsi"/>
          <w:b/>
          <w:spacing w:val="-1"/>
          <w:sz w:val="24"/>
          <w:szCs w:val="24"/>
        </w:rPr>
        <w:t xml:space="preserve"> </w:t>
      </w:r>
      <w:r w:rsidRPr="00CD79F0">
        <w:rPr>
          <w:rFonts w:ascii="CG Omega" w:eastAsia="Times New Roman" w:hAnsi="CG Omega" w:cstheme="minorHAnsi"/>
          <w:b/>
          <w:sz w:val="24"/>
          <w:szCs w:val="24"/>
        </w:rPr>
        <w:t>a co</w:t>
      </w:r>
      <w:r w:rsidRPr="00CD79F0">
        <w:rPr>
          <w:rFonts w:ascii="CG Omega" w:eastAsia="Times New Roman" w:hAnsi="CG Omega" w:cstheme="minorHAnsi"/>
          <w:b/>
          <w:spacing w:val="-2"/>
          <w:sz w:val="24"/>
          <w:szCs w:val="24"/>
        </w:rPr>
        <w:t>m</w:t>
      </w:r>
      <w:r w:rsidRPr="00CD79F0">
        <w:rPr>
          <w:rFonts w:ascii="CG Omega" w:eastAsia="Times New Roman" w:hAnsi="CG Omega" w:cstheme="minorHAnsi"/>
          <w:b/>
          <w:sz w:val="24"/>
          <w:szCs w:val="24"/>
        </w:rPr>
        <w:t xml:space="preserve">pliance bulletin explaining that representations about the </w:t>
      </w:r>
      <w:r w:rsidRPr="00377183">
        <w:rPr>
          <w:rFonts w:ascii="CG Omega" w:eastAsia="Times New Roman" w:hAnsi="CG Omega" w:cstheme="minorHAnsi"/>
          <w:b/>
          <w:sz w:val="24"/>
          <w:szCs w:val="24"/>
        </w:rPr>
        <w:t>effect of debt pay</w:t>
      </w:r>
      <w:r w:rsidRPr="00377183">
        <w:rPr>
          <w:rFonts w:ascii="CG Omega" w:eastAsia="Times New Roman" w:hAnsi="CG Omega" w:cstheme="minorHAnsi"/>
          <w:b/>
          <w:spacing w:val="-2"/>
          <w:sz w:val="24"/>
          <w:szCs w:val="24"/>
        </w:rPr>
        <w:t>m</w:t>
      </w:r>
      <w:r w:rsidRPr="00377183">
        <w:rPr>
          <w:rFonts w:ascii="CG Omega" w:eastAsia="Times New Roman" w:hAnsi="CG Omega" w:cstheme="minorHAnsi"/>
          <w:b/>
          <w:sz w:val="24"/>
          <w:szCs w:val="24"/>
        </w:rPr>
        <w:t>ents on credit</w:t>
      </w:r>
      <w:r w:rsidRPr="00377183">
        <w:rPr>
          <w:rFonts w:ascii="CG Omega" w:eastAsia="Times New Roman" w:hAnsi="CG Omega" w:cstheme="minorHAnsi"/>
          <w:b/>
          <w:spacing w:val="1"/>
          <w:sz w:val="24"/>
          <w:szCs w:val="24"/>
        </w:rPr>
        <w:t xml:space="preserve"> </w:t>
      </w:r>
      <w:r w:rsidRPr="00377183">
        <w:rPr>
          <w:rFonts w:ascii="CG Omega" w:eastAsia="Times New Roman" w:hAnsi="CG Omega" w:cstheme="minorHAnsi"/>
          <w:b/>
          <w:sz w:val="24"/>
          <w:szCs w:val="24"/>
        </w:rPr>
        <w:t>reports, credit scores, and creditworthiness</w:t>
      </w:r>
      <w:r w:rsidRPr="00CD79F0">
        <w:rPr>
          <w:rFonts w:ascii="CG Omega" w:eastAsia="Times New Roman" w:hAnsi="CG Omega" w:cstheme="minorHAnsi"/>
          <w:b/>
          <w:sz w:val="24"/>
          <w:szCs w:val="24"/>
        </w:rPr>
        <w:t xml:space="preserve"> have the potential to be deceptive under the FDCPA and the Dodd-Frank Act.  What information are debt collectors using to support the following claims:</w:t>
      </w:r>
    </w:p>
    <w:p w14:paraId="05BBAF77" w14:textId="77777777" w:rsidR="008621D3" w:rsidRPr="00CD79F0" w:rsidRDefault="008621D3" w:rsidP="008300C0">
      <w:pPr>
        <w:pStyle w:val="ListParagraph"/>
        <w:widowControl/>
        <w:numPr>
          <w:ilvl w:val="0"/>
          <w:numId w:val="7"/>
        </w:numPr>
        <w:spacing w:after="0" w:line="240" w:lineRule="auto"/>
        <w:ind w:left="1080"/>
        <w:rPr>
          <w:rFonts w:ascii="CG Omega" w:eastAsia="Times New Roman" w:hAnsi="CG Omega" w:cstheme="minorHAnsi"/>
          <w:b/>
          <w:sz w:val="24"/>
          <w:szCs w:val="24"/>
        </w:rPr>
      </w:pPr>
      <w:r w:rsidRPr="00CD79F0">
        <w:rPr>
          <w:rFonts w:ascii="CG Omega" w:eastAsia="Times New Roman" w:hAnsi="CG Omega" w:cstheme="minorHAnsi"/>
          <w:b/>
          <w:sz w:val="24"/>
          <w:szCs w:val="24"/>
        </w:rPr>
        <w:t>The consumer’s credit score will improve if the consumer pays the debt;</w:t>
      </w:r>
    </w:p>
    <w:p w14:paraId="0C4727EC" w14:textId="77777777" w:rsidR="008621D3" w:rsidRPr="00CD79F0" w:rsidRDefault="008621D3" w:rsidP="008300C0">
      <w:pPr>
        <w:pStyle w:val="ListParagraph"/>
        <w:widowControl/>
        <w:numPr>
          <w:ilvl w:val="0"/>
          <w:numId w:val="7"/>
        </w:numPr>
        <w:spacing w:after="0" w:line="240" w:lineRule="auto"/>
        <w:ind w:left="1080"/>
        <w:rPr>
          <w:rFonts w:ascii="CG Omega" w:eastAsia="Times New Roman" w:hAnsi="CG Omega" w:cstheme="minorHAnsi"/>
          <w:b/>
          <w:sz w:val="24"/>
          <w:szCs w:val="24"/>
        </w:rPr>
      </w:pPr>
      <w:r w:rsidRPr="00CD79F0">
        <w:rPr>
          <w:rFonts w:ascii="CG Omega" w:eastAsia="Times New Roman" w:hAnsi="CG Omega" w:cstheme="minorHAnsi"/>
          <w:b/>
          <w:sz w:val="24"/>
          <w:szCs w:val="24"/>
        </w:rPr>
        <w:t>Payment of the debt will result in the collection trade line being removed from a consumer’s credit report;</w:t>
      </w:r>
    </w:p>
    <w:p w14:paraId="20D34B59" w14:textId="77777777" w:rsidR="008621D3" w:rsidRPr="00CD79F0" w:rsidRDefault="008621D3" w:rsidP="008300C0">
      <w:pPr>
        <w:pStyle w:val="ListParagraph"/>
        <w:widowControl/>
        <w:numPr>
          <w:ilvl w:val="0"/>
          <w:numId w:val="7"/>
        </w:numPr>
        <w:spacing w:after="0" w:line="240" w:lineRule="auto"/>
        <w:ind w:left="1080"/>
        <w:rPr>
          <w:rFonts w:ascii="CG Omega" w:eastAsia="Times New Roman" w:hAnsi="CG Omega" w:cstheme="minorHAnsi"/>
          <w:b/>
          <w:sz w:val="24"/>
          <w:szCs w:val="24"/>
        </w:rPr>
      </w:pPr>
      <w:r w:rsidRPr="00CD79F0">
        <w:rPr>
          <w:rFonts w:ascii="CG Omega" w:eastAsia="Times New Roman" w:hAnsi="CG Omega" w:cstheme="minorHAnsi"/>
          <w:b/>
          <w:sz w:val="24"/>
          <w:szCs w:val="24"/>
        </w:rPr>
        <w:t>The consumer’s creditworthiness will improve if the consumer pays the debt; and the collector will furnish information about a consumer’s debt to a CRA?</w:t>
      </w:r>
    </w:p>
    <w:p w14:paraId="64FE5B2A" w14:textId="77777777" w:rsidR="008621D3" w:rsidRPr="00CD79F0" w:rsidRDefault="008621D3" w:rsidP="008300C0">
      <w:pPr>
        <w:spacing w:after="0" w:line="240" w:lineRule="auto"/>
        <w:contextualSpacing/>
        <w:rPr>
          <w:rFonts w:ascii="CG Omega" w:eastAsia="Times New Roman" w:hAnsi="CG Omega" w:cstheme="minorHAnsi"/>
          <w:sz w:val="24"/>
          <w:szCs w:val="24"/>
        </w:rPr>
      </w:pPr>
    </w:p>
    <w:p w14:paraId="4410E19D" w14:textId="15FDE0C7" w:rsidR="008621D3" w:rsidRDefault="00377183" w:rsidP="008300C0">
      <w:pPr>
        <w:spacing w:after="0" w:line="240" w:lineRule="auto"/>
        <w:contextualSpacing/>
        <w:rPr>
          <w:rFonts w:ascii="CG Omega" w:eastAsia="Times New Roman" w:hAnsi="CG Omega" w:cstheme="minorHAnsi"/>
          <w:sz w:val="24"/>
          <w:szCs w:val="24"/>
        </w:rPr>
      </w:pPr>
      <w:r>
        <w:rPr>
          <w:rFonts w:ascii="CG Omega" w:eastAsia="Times New Roman" w:hAnsi="CG Omega" w:cstheme="minorHAnsi"/>
          <w:sz w:val="24"/>
          <w:szCs w:val="24"/>
        </w:rPr>
        <w:t>DBA believes that all communications with consumers must be accurate and not deceptive, including discussions about the effect of paying off debt.</w:t>
      </w:r>
    </w:p>
    <w:p w14:paraId="54F12B82" w14:textId="77777777" w:rsidR="00377183" w:rsidRPr="00CD79F0" w:rsidRDefault="00377183" w:rsidP="008300C0">
      <w:pPr>
        <w:spacing w:after="0" w:line="240" w:lineRule="auto"/>
        <w:contextualSpacing/>
        <w:rPr>
          <w:rFonts w:ascii="CG Omega" w:eastAsia="Times New Roman" w:hAnsi="CG Omega" w:cstheme="minorHAnsi"/>
          <w:sz w:val="24"/>
          <w:szCs w:val="24"/>
        </w:rPr>
      </w:pPr>
    </w:p>
    <w:p w14:paraId="56AC2152"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Q128: What services are provided to debt collectors in connection with the collection of</w:t>
      </w:r>
    </w:p>
    <w:p w14:paraId="2487261A"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debts and who provides them? Are the types of services the same for first-party and third-party</w:t>
      </w:r>
      <w:r w:rsidR="00300940">
        <w:rPr>
          <w:rFonts w:ascii="CG Omega" w:hAnsi="CG Omega" w:cstheme="minorHAnsi"/>
          <w:b/>
          <w:sz w:val="24"/>
          <w:szCs w:val="24"/>
        </w:rPr>
        <w:t xml:space="preserve"> </w:t>
      </w:r>
      <w:r w:rsidRPr="00CD79F0">
        <w:rPr>
          <w:rFonts w:ascii="CG Omega" w:hAnsi="CG Omega" w:cstheme="minorHAnsi"/>
          <w:b/>
          <w:sz w:val="24"/>
          <w:szCs w:val="24"/>
        </w:rPr>
        <w:t>collectors? What information or data support or do not support the conclusion that such services</w:t>
      </w:r>
      <w:r w:rsidR="00300940">
        <w:rPr>
          <w:rFonts w:ascii="CG Omega" w:hAnsi="CG Omega" w:cstheme="minorHAnsi"/>
          <w:b/>
          <w:sz w:val="24"/>
          <w:szCs w:val="24"/>
        </w:rPr>
        <w:t xml:space="preserve"> </w:t>
      </w:r>
      <w:r w:rsidRPr="00CD79F0">
        <w:rPr>
          <w:rFonts w:ascii="CG Omega" w:hAnsi="CG Omega" w:cstheme="minorHAnsi"/>
          <w:b/>
          <w:sz w:val="24"/>
          <w:szCs w:val="24"/>
        </w:rPr>
        <w:t>provided are material to the collection of debts?</w:t>
      </w:r>
    </w:p>
    <w:p w14:paraId="6FCD68B7" w14:textId="77777777" w:rsidR="008621D3" w:rsidRPr="00CD79F0" w:rsidRDefault="008621D3" w:rsidP="00D90DE6">
      <w:pPr>
        <w:spacing w:after="0" w:line="240" w:lineRule="auto"/>
        <w:rPr>
          <w:rFonts w:ascii="CG Omega" w:hAnsi="CG Omega" w:cstheme="minorHAnsi"/>
          <w:sz w:val="24"/>
          <w:szCs w:val="24"/>
        </w:rPr>
      </w:pPr>
    </w:p>
    <w:p w14:paraId="36373A4E" w14:textId="7E489CB5" w:rsidR="008621D3" w:rsidRPr="00CD79F0" w:rsidRDefault="008621D3" w:rsidP="00D90DE6">
      <w:pPr>
        <w:spacing w:after="0" w:line="240" w:lineRule="auto"/>
        <w:rPr>
          <w:rFonts w:ascii="CG Omega" w:hAnsi="CG Omega" w:cstheme="minorHAnsi"/>
          <w:sz w:val="24"/>
          <w:szCs w:val="24"/>
        </w:rPr>
      </w:pPr>
      <w:r w:rsidRPr="00CD79F0">
        <w:rPr>
          <w:rFonts w:ascii="CG Omega" w:hAnsi="CG Omega" w:cstheme="minorHAnsi"/>
          <w:sz w:val="24"/>
          <w:szCs w:val="24"/>
        </w:rPr>
        <w:t>Debt collectors receive services from a variety of providers in connection with the collection of debts.  These services include several that are common to any business:  utility services (electricity, gas, water); phone service; computer hardware and software providers; internet access; security services; insurance; accounting, licensing and legal services.  In addition, debt collectors receive services from a group of providers that are collectively unique to the debt industry</w:t>
      </w:r>
      <w:r w:rsidR="00377183">
        <w:rPr>
          <w:rFonts w:ascii="CG Omega" w:hAnsi="CG Omega" w:cstheme="minorHAnsi"/>
          <w:sz w:val="24"/>
          <w:szCs w:val="24"/>
        </w:rPr>
        <w:t>,</w:t>
      </w:r>
      <w:r w:rsidRPr="00CD79F0">
        <w:rPr>
          <w:rFonts w:ascii="CG Omega" w:hAnsi="CG Omega" w:cstheme="minorHAnsi"/>
          <w:sz w:val="24"/>
          <w:szCs w:val="24"/>
        </w:rPr>
        <w:t xml:space="preserve"> such as letter vendors, collection software companies, telephone dialer companies and consumer location data sources.  All of the</w:t>
      </w:r>
      <w:r w:rsidR="00377183">
        <w:rPr>
          <w:rFonts w:ascii="CG Omega" w:hAnsi="CG Omega" w:cstheme="minorHAnsi"/>
          <w:sz w:val="24"/>
          <w:szCs w:val="24"/>
        </w:rPr>
        <w:t>se</w:t>
      </w:r>
      <w:r w:rsidRPr="00CD79F0">
        <w:rPr>
          <w:rFonts w:ascii="CG Omega" w:hAnsi="CG Omega" w:cstheme="minorHAnsi"/>
          <w:sz w:val="24"/>
          <w:szCs w:val="24"/>
        </w:rPr>
        <w:t xml:space="preserve">  services – both those that generally provide services to numerous business and the group the collectively provides services unique to the debt industry – are not "material to the collection of debts" and do not constitute "substantial assistance" to a covered person or service provider under the Dodd-Frank Act.   </w:t>
      </w:r>
    </w:p>
    <w:p w14:paraId="7FC485B1" w14:textId="77777777" w:rsidR="008621D3" w:rsidRPr="00CD79F0" w:rsidRDefault="008621D3" w:rsidP="00D90DE6">
      <w:pPr>
        <w:spacing w:after="0" w:line="240" w:lineRule="auto"/>
        <w:rPr>
          <w:rFonts w:ascii="CG Omega" w:hAnsi="CG Omega" w:cstheme="minorHAnsi"/>
          <w:sz w:val="24"/>
          <w:szCs w:val="24"/>
        </w:rPr>
      </w:pPr>
    </w:p>
    <w:p w14:paraId="3149E2D2"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Q129: Are there specific acts or practices by service providers that should be specified in</w:t>
      </w:r>
    </w:p>
    <w:p w14:paraId="7A8F4E27"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proposed rules as constituting unfair, deceptive, or abusive acts or practices in connection with</w:t>
      </w:r>
      <w:r w:rsidR="00300940">
        <w:rPr>
          <w:rFonts w:ascii="CG Omega" w:hAnsi="CG Omega" w:cstheme="minorHAnsi"/>
          <w:b/>
          <w:sz w:val="24"/>
          <w:szCs w:val="24"/>
        </w:rPr>
        <w:t xml:space="preserve"> </w:t>
      </w:r>
      <w:r w:rsidRPr="00CD79F0">
        <w:rPr>
          <w:rFonts w:ascii="CG Omega" w:hAnsi="CG Omega" w:cstheme="minorHAnsi"/>
          <w:b/>
          <w:sz w:val="24"/>
          <w:szCs w:val="24"/>
        </w:rPr>
        <w:t xml:space="preserve">the collection of debts? How prevalent are such acts or practices? In addition to the prohibition on unfair, deceptive, and abusive acts and practices by service providers, section 1036(a)(3) of the Dodd-Frank Act prohibits “any person [from] knowingly or recklessly provid[ing] substantial assistance to a covered person or service </w:t>
      </w:r>
      <w:r w:rsidRPr="00CD79F0">
        <w:rPr>
          <w:rFonts w:ascii="CG Omega" w:hAnsi="CG Omega" w:cstheme="minorHAnsi"/>
          <w:b/>
          <w:sz w:val="24"/>
          <w:szCs w:val="24"/>
        </w:rPr>
        <w:lastRenderedPageBreak/>
        <w:t>provider in violation of the provisions of section 1031 or any rule or order issued thereunder.”</w:t>
      </w:r>
    </w:p>
    <w:p w14:paraId="66B63363" w14:textId="77777777" w:rsidR="008621D3" w:rsidRPr="00CD79F0" w:rsidRDefault="008621D3" w:rsidP="00D90DE6">
      <w:pPr>
        <w:spacing w:after="0" w:line="240" w:lineRule="auto"/>
        <w:rPr>
          <w:rFonts w:ascii="CG Omega" w:hAnsi="CG Omega" w:cstheme="minorHAnsi"/>
          <w:sz w:val="24"/>
          <w:szCs w:val="24"/>
        </w:rPr>
      </w:pPr>
    </w:p>
    <w:p w14:paraId="76DE5BAA" w14:textId="33D9B53E" w:rsidR="008621D3" w:rsidRPr="00CD79F0" w:rsidRDefault="008621D3" w:rsidP="00D90DE6">
      <w:pPr>
        <w:spacing w:after="0" w:line="240" w:lineRule="auto"/>
        <w:rPr>
          <w:rFonts w:ascii="CG Omega" w:hAnsi="CG Omega" w:cstheme="minorHAnsi"/>
          <w:sz w:val="24"/>
          <w:szCs w:val="24"/>
        </w:rPr>
      </w:pPr>
      <w:r w:rsidRPr="00CD79F0">
        <w:rPr>
          <w:rFonts w:ascii="CG Omega" w:hAnsi="CG Omega" w:cstheme="minorHAnsi"/>
          <w:sz w:val="24"/>
          <w:szCs w:val="24"/>
        </w:rPr>
        <w:t>No, DBA is unaware of any cases holding a debt collector liable for the acts of a servicer identified in response to Question 128 above.</w:t>
      </w:r>
    </w:p>
    <w:p w14:paraId="4B6F8EE1" w14:textId="77777777" w:rsidR="008621D3" w:rsidRPr="00CD79F0" w:rsidRDefault="008621D3" w:rsidP="00D90DE6">
      <w:pPr>
        <w:spacing w:after="0" w:line="240" w:lineRule="auto"/>
        <w:rPr>
          <w:rFonts w:ascii="CG Omega" w:hAnsi="CG Omega" w:cstheme="minorHAnsi"/>
          <w:sz w:val="24"/>
          <w:szCs w:val="24"/>
        </w:rPr>
      </w:pPr>
    </w:p>
    <w:p w14:paraId="11C92CFA"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Q130: Who provides substantial assistance to debt collectors? Is the assistance provided</w:t>
      </w:r>
    </w:p>
    <w:p w14:paraId="6DCF2120"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to first-party collectors the same as the assistance provided to third-party collectors? What</w:t>
      </w:r>
      <w:r w:rsidR="00300940">
        <w:rPr>
          <w:rFonts w:ascii="CG Omega" w:hAnsi="CG Omega" w:cstheme="minorHAnsi"/>
          <w:b/>
          <w:sz w:val="24"/>
          <w:szCs w:val="24"/>
        </w:rPr>
        <w:t xml:space="preserve"> </w:t>
      </w:r>
      <w:r w:rsidRPr="00CD79F0">
        <w:rPr>
          <w:rFonts w:ascii="CG Omega" w:hAnsi="CG Omega" w:cstheme="minorHAnsi"/>
          <w:b/>
          <w:sz w:val="24"/>
          <w:szCs w:val="24"/>
        </w:rPr>
        <w:t>measure should be used to assess whether such services provided are material to the collection of</w:t>
      </w:r>
      <w:r w:rsidR="00300940">
        <w:rPr>
          <w:rFonts w:ascii="CG Omega" w:hAnsi="CG Omega" w:cstheme="minorHAnsi"/>
          <w:b/>
          <w:sz w:val="24"/>
          <w:szCs w:val="24"/>
        </w:rPr>
        <w:t xml:space="preserve"> </w:t>
      </w:r>
      <w:r w:rsidRPr="00CD79F0">
        <w:rPr>
          <w:rFonts w:ascii="CG Omega" w:hAnsi="CG Omega" w:cstheme="minorHAnsi"/>
          <w:b/>
          <w:sz w:val="24"/>
          <w:szCs w:val="24"/>
        </w:rPr>
        <w:t>debts?</w:t>
      </w:r>
    </w:p>
    <w:p w14:paraId="3E36AC35" w14:textId="77777777" w:rsidR="008621D3" w:rsidRPr="00CD79F0" w:rsidRDefault="008621D3" w:rsidP="00D90DE6">
      <w:pPr>
        <w:spacing w:after="0" w:line="240" w:lineRule="auto"/>
        <w:rPr>
          <w:rFonts w:ascii="CG Omega" w:hAnsi="CG Omega" w:cstheme="minorHAnsi"/>
          <w:sz w:val="24"/>
          <w:szCs w:val="24"/>
        </w:rPr>
      </w:pPr>
    </w:p>
    <w:p w14:paraId="5279302A" w14:textId="77777777" w:rsidR="008621D3" w:rsidRPr="00CD79F0" w:rsidRDefault="008621D3" w:rsidP="00D90DE6">
      <w:pPr>
        <w:spacing w:after="0" w:line="240" w:lineRule="auto"/>
        <w:rPr>
          <w:rFonts w:ascii="CG Omega" w:hAnsi="CG Omega" w:cstheme="minorHAnsi"/>
          <w:sz w:val="24"/>
          <w:szCs w:val="24"/>
        </w:rPr>
      </w:pPr>
      <w:r w:rsidRPr="00CD79F0">
        <w:rPr>
          <w:rFonts w:ascii="CG Omega" w:hAnsi="CG Omega" w:cstheme="minorHAnsi"/>
          <w:sz w:val="24"/>
          <w:szCs w:val="24"/>
        </w:rPr>
        <w:t xml:space="preserve">See response to questions 128 and 129 above.  The measure that should be used to determine if services provided are material to the collection of debt is whether the services are rendered by an employee or independent contractor under the control or supervision of the debt collector.  </w:t>
      </w:r>
    </w:p>
    <w:p w14:paraId="0E399CF8" w14:textId="77777777" w:rsidR="008621D3" w:rsidRPr="00CD79F0" w:rsidRDefault="008621D3" w:rsidP="00D90DE6">
      <w:pPr>
        <w:spacing w:after="0" w:line="240" w:lineRule="auto"/>
        <w:rPr>
          <w:rFonts w:ascii="CG Omega" w:hAnsi="CG Omega" w:cstheme="minorHAnsi"/>
          <w:sz w:val="24"/>
          <w:szCs w:val="24"/>
        </w:rPr>
      </w:pPr>
    </w:p>
    <w:p w14:paraId="5347842C"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Q131: In what types of circumstances, if any, are persons knowingly or recklessly</w:t>
      </w:r>
    </w:p>
    <w:p w14:paraId="79A68105" w14:textId="77777777" w:rsidR="008621D3" w:rsidRPr="00CD79F0" w:rsidRDefault="008621D3" w:rsidP="00D90DE6">
      <w:pPr>
        <w:spacing w:after="0" w:line="240" w:lineRule="auto"/>
        <w:rPr>
          <w:rFonts w:ascii="CG Omega" w:hAnsi="CG Omega" w:cstheme="minorHAnsi"/>
          <w:b/>
          <w:sz w:val="24"/>
          <w:szCs w:val="24"/>
        </w:rPr>
      </w:pPr>
      <w:r w:rsidRPr="00CD79F0">
        <w:rPr>
          <w:rFonts w:ascii="CG Omega" w:hAnsi="CG Omega" w:cstheme="minorHAnsi"/>
          <w:b/>
          <w:sz w:val="24"/>
          <w:szCs w:val="24"/>
        </w:rPr>
        <w:t>providing substantial assistance to collectors who are a “covered person” or “service provider” as</w:t>
      </w:r>
      <w:r w:rsidR="00300940">
        <w:rPr>
          <w:rFonts w:ascii="CG Omega" w:hAnsi="CG Omega" w:cstheme="minorHAnsi"/>
          <w:b/>
          <w:sz w:val="24"/>
          <w:szCs w:val="24"/>
        </w:rPr>
        <w:t xml:space="preserve"> </w:t>
      </w:r>
      <w:r w:rsidRPr="00CD79F0">
        <w:rPr>
          <w:rFonts w:ascii="CG Omega" w:hAnsi="CG Omega" w:cstheme="minorHAnsi"/>
          <w:b/>
          <w:sz w:val="24"/>
          <w:szCs w:val="24"/>
        </w:rPr>
        <w:t>defined in the Dodd-Frank Act with respect to acts or practices by the covered person or service</w:t>
      </w:r>
      <w:r w:rsidR="00300940">
        <w:rPr>
          <w:rFonts w:ascii="CG Omega" w:hAnsi="CG Omega" w:cstheme="minorHAnsi"/>
          <w:b/>
          <w:sz w:val="24"/>
          <w:szCs w:val="24"/>
        </w:rPr>
        <w:t xml:space="preserve"> </w:t>
      </w:r>
      <w:r w:rsidRPr="00CD79F0">
        <w:rPr>
          <w:rFonts w:ascii="CG Omega" w:hAnsi="CG Omega" w:cstheme="minorHAnsi"/>
          <w:b/>
          <w:sz w:val="24"/>
          <w:szCs w:val="24"/>
        </w:rPr>
        <w:t>provider that violate section 1031? How prevalent is conduct by such persons?</w:t>
      </w:r>
    </w:p>
    <w:p w14:paraId="03B09262" w14:textId="77777777" w:rsidR="008621D3" w:rsidRPr="00CD79F0" w:rsidRDefault="008621D3" w:rsidP="00D90DE6">
      <w:pPr>
        <w:spacing w:after="0" w:line="240" w:lineRule="auto"/>
        <w:rPr>
          <w:rFonts w:ascii="CG Omega" w:hAnsi="CG Omega" w:cstheme="minorHAnsi"/>
          <w:b/>
          <w:sz w:val="24"/>
          <w:szCs w:val="24"/>
        </w:rPr>
      </w:pPr>
    </w:p>
    <w:p w14:paraId="27EC6CEE" w14:textId="77777777" w:rsidR="008621D3" w:rsidRPr="00CD79F0" w:rsidRDefault="008621D3" w:rsidP="00D90DE6">
      <w:pPr>
        <w:spacing w:after="0" w:line="240" w:lineRule="auto"/>
        <w:rPr>
          <w:rFonts w:ascii="CG Omega" w:hAnsi="CG Omega" w:cstheme="minorHAnsi"/>
          <w:sz w:val="24"/>
          <w:szCs w:val="24"/>
        </w:rPr>
      </w:pPr>
      <w:r w:rsidRPr="00CD79F0">
        <w:rPr>
          <w:rFonts w:ascii="CG Omega" w:hAnsi="CG Omega" w:cstheme="minorHAnsi"/>
          <w:sz w:val="24"/>
          <w:szCs w:val="24"/>
        </w:rPr>
        <w:t xml:space="preserve">See responses to questions 128 through 130 above. </w:t>
      </w:r>
    </w:p>
    <w:p w14:paraId="61A0B1C9" w14:textId="77777777" w:rsidR="00D90DE6" w:rsidRPr="00CD79F0" w:rsidRDefault="00D90DE6" w:rsidP="006772FB">
      <w:pPr>
        <w:spacing w:after="0" w:line="240" w:lineRule="auto"/>
        <w:rPr>
          <w:rFonts w:ascii="CG Omega" w:hAnsi="CG Omega" w:cstheme="minorHAnsi"/>
          <w:sz w:val="24"/>
          <w:szCs w:val="24"/>
        </w:rPr>
      </w:pPr>
    </w:p>
    <w:p w14:paraId="245D21CC" w14:textId="52738D4A" w:rsidR="008621D3" w:rsidRPr="00300940" w:rsidRDefault="008621D3" w:rsidP="006772FB">
      <w:pPr>
        <w:autoSpaceDE w:val="0"/>
        <w:autoSpaceDN w:val="0"/>
        <w:spacing w:after="0" w:line="240" w:lineRule="auto"/>
        <w:rPr>
          <w:rFonts w:ascii="CG Omega" w:hAnsi="CG Omega" w:cstheme="minorHAnsi"/>
          <w:b/>
          <w:sz w:val="24"/>
          <w:szCs w:val="24"/>
        </w:rPr>
      </w:pPr>
      <w:r w:rsidRPr="00300940">
        <w:rPr>
          <w:rFonts w:ascii="CG Omega" w:hAnsi="CG Omega" w:cstheme="minorHAnsi"/>
          <w:b/>
          <w:sz w:val="24"/>
          <w:szCs w:val="24"/>
        </w:rPr>
        <w:t>Part 6:  Time</w:t>
      </w:r>
      <w:r w:rsidR="00130338">
        <w:rPr>
          <w:rFonts w:ascii="CG Omega" w:hAnsi="CG Omega" w:cstheme="minorHAnsi"/>
          <w:b/>
          <w:sz w:val="24"/>
          <w:szCs w:val="24"/>
        </w:rPr>
        <w:t>-</w:t>
      </w:r>
      <w:r w:rsidRPr="00300940">
        <w:rPr>
          <w:rFonts w:ascii="CG Omega" w:hAnsi="CG Omega" w:cstheme="minorHAnsi"/>
          <w:b/>
          <w:sz w:val="24"/>
          <w:szCs w:val="24"/>
        </w:rPr>
        <w:t>Barred Debt</w:t>
      </w:r>
    </w:p>
    <w:p w14:paraId="23E65C96" w14:textId="77777777" w:rsidR="008621D3" w:rsidRPr="00CD79F0" w:rsidRDefault="008621D3" w:rsidP="006772FB">
      <w:pPr>
        <w:pStyle w:val="ListParagraph"/>
        <w:widowControl/>
        <w:autoSpaceDE w:val="0"/>
        <w:autoSpaceDN w:val="0"/>
        <w:spacing w:after="0" w:line="240" w:lineRule="auto"/>
        <w:ind w:left="0"/>
        <w:contextualSpacing w:val="0"/>
        <w:rPr>
          <w:rFonts w:ascii="CG Omega" w:hAnsi="CG Omega" w:cstheme="minorHAnsi"/>
          <w:b/>
          <w:sz w:val="24"/>
          <w:szCs w:val="24"/>
        </w:rPr>
      </w:pPr>
    </w:p>
    <w:p w14:paraId="577AB949" w14:textId="77777777" w:rsidR="008621D3" w:rsidRPr="00CD79F0" w:rsidRDefault="008621D3" w:rsidP="006772FB">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Q132: Is there any data or other information that demonstrate or indicate what consumers believe may occur when they do not pay debts in response to collection attempts? Does it show that consumers believe that being sued is a possibility?</w:t>
      </w:r>
    </w:p>
    <w:p w14:paraId="1A231AB6"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4FC46EE4"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DBA is unaware of any data or information that indicates</w:t>
      </w:r>
      <w:r w:rsidRPr="00CD79F0">
        <w:rPr>
          <w:rFonts w:ascii="CG Omega" w:hAnsi="CG Omega" w:cstheme="minorHAnsi"/>
          <w:sz w:val="24"/>
          <w:szCs w:val="24"/>
        </w:rPr>
        <w:t xml:space="preserve"> </w:t>
      </w:r>
      <w:r w:rsidRPr="00CD79F0">
        <w:rPr>
          <w:rFonts w:ascii="CG Omega" w:hAnsi="CG Omega" w:cstheme="minorHAnsi"/>
          <w:color w:val="000000"/>
          <w:sz w:val="24"/>
          <w:szCs w:val="24"/>
        </w:rPr>
        <w:t>what consumers believe may occur when they do not pay debts in response to collection attempts.</w:t>
      </w:r>
    </w:p>
    <w:p w14:paraId="3DDEF233"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2CFE7269" w14:textId="42C5A7EB"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Q133: Should the Bureau include in proposed rules a requirement that debt collectors disclose when a debt is time</w:t>
      </w:r>
      <w:r w:rsidR="00130338">
        <w:rPr>
          <w:rFonts w:ascii="CG Omega" w:hAnsi="CG Omega" w:cstheme="minorHAnsi"/>
          <w:b/>
          <w:color w:val="000000"/>
          <w:sz w:val="24"/>
          <w:szCs w:val="24"/>
        </w:rPr>
        <w:t>-</w:t>
      </w:r>
      <w:r w:rsidRPr="00CD79F0">
        <w:rPr>
          <w:rFonts w:ascii="CG Omega" w:hAnsi="CG Omega" w:cstheme="minorHAnsi"/>
          <w:b/>
          <w:color w:val="000000"/>
          <w:sz w:val="24"/>
          <w:szCs w:val="24"/>
        </w:rPr>
        <w:t xml:space="preserve">barred and that the debt collector cannot lawfully sue to collect such a debt? Should the disclosure be made in the validation notice? Should it be made at other times and in other contexts? </w:t>
      </w:r>
    </w:p>
    <w:p w14:paraId="3877DE7E"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699F5206" w14:textId="33C7B458"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Yes, DBA believes that the CFPB should include a notice on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written communications that directs the consumer to a searchable Consumer Notice Web Page maintained by the CFPB where consumers can learn </w:t>
      </w:r>
      <w:r w:rsidR="004C2729">
        <w:rPr>
          <w:rFonts w:ascii="CG Omega" w:hAnsi="CG Omega" w:cstheme="minorHAnsi"/>
          <w:color w:val="000000"/>
          <w:sz w:val="24"/>
          <w:szCs w:val="24"/>
        </w:rPr>
        <w:t xml:space="preserve">about </w:t>
      </w:r>
      <w:r w:rsidRPr="00CD79F0">
        <w:rPr>
          <w:rFonts w:ascii="CG Omega" w:hAnsi="CG Omega" w:cstheme="minorHAnsi"/>
          <w:color w:val="000000"/>
          <w:sz w:val="24"/>
          <w:szCs w:val="24"/>
        </w:rPr>
        <w:t xml:space="preserve">their rights on specific topics that apply to their circumstances (see above). While it needs to be further explored as to how this disclosure might work with regards to time-barred debt </w:t>
      </w:r>
      <w:r w:rsidR="004C2729">
        <w:rPr>
          <w:rFonts w:ascii="CG Omega" w:hAnsi="CG Omega" w:cstheme="minorHAnsi"/>
          <w:color w:val="000000"/>
          <w:sz w:val="24"/>
          <w:szCs w:val="24"/>
        </w:rPr>
        <w:t>(</w:t>
      </w:r>
      <w:r w:rsidRPr="00CD79F0">
        <w:rPr>
          <w:rFonts w:ascii="CG Omega" w:hAnsi="CG Omega" w:cstheme="minorHAnsi"/>
          <w:color w:val="000000"/>
          <w:sz w:val="24"/>
          <w:szCs w:val="24"/>
        </w:rPr>
        <w:t>because of the state-specific requirements</w:t>
      </w:r>
      <w:r w:rsidR="004C2729">
        <w:rPr>
          <w:rFonts w:ascii="CG Omega" w:hAnsi="CG Omega" w:cstheme="minorHAnsi"/>
          <w:color w:val="000000"/>
          <w:sz w:val="24"/>
          <w:szCs w:val="24"/>
        </w:rPr>
        <w:t>),</w:t>
      </w:r>
      <w:r w:rsidRPr="00CD79F0">
        <w:rPr>
          <w:rFonts w:ascii="CG Omega" w:hAnsi="CG Omega" w:cstheme="minorHAnsi"/>
          <w:color w:val="000000"/>
          <w:sz w:val="24"/>
          <w:szCs w:val="24"/>
        </w:rPr>
        <w:t xml:space="preserve"> DBA believes that including some form of uniform national notice that consumers have an </w:t>
      </w:r>
      <w:r w:rsidRPr="00CD79F0">
        <w:rPr>
          <w:rFonts w:ascii="CG Omega" w:hAnsi="CG Omega" w:cstheme="minorHAnsi"/>
          <w:color w:val="000000"/>
          <w:sz w:val="24"/>
          <w:szCs w:val="24"/>
        </w:rPr>
        <w:lastRenderedPageBreak/>
        <w:t>evidentiary defense against debt collectors who attempt to collect on debt that is time</w:t>
      </w:r>
      <w:r w:rsidR="00130338">
        <w:rPr>
          <w:rFonts w:ascii="CG Omega" w:hAnsi="CG Omega" w:cstheme="minorHAnsi"/>
          <w:color w:val="000000"/>
          <w:sz w:val="24"/>
          <w:szCs w:val="24"/>
        </w:rPr>
        <w:t>-</w:t>
      </w:r>
      <w:r w:rsidRPr="00CD79F0">
        <w:rPr>
          <w:rFonts w:ascii="CG Omega" w:hAnsi="CG Omega" w:cstheme="minorHAnsi"/>
          <w:color w:val="000000"/>
          <w:sz w:val="24"/>
          <w:szCs w:val="24"/>
        </w:rPr>
        <w:t xml:space="preserve"> barred should be included.  This position is consistent with DBA’s Debt Buyer Certification Program which does </w:t>
      </w:r>
      <w:r w:rsidRPr="00CD79F0">
        <w:rPr>
          <w:rFonts w:ascii="CG Omega" w:hAnsi="CG Omega" w:cstheme="minorHAnsi"/>
          <w:color w:val="000000"/>
          <w:sz w:val="24"/>
          <w:szCs w:val="24"/>
          <w:u w:val="single"/>
        </w:rPr>
        <w:t>not</w:t>
      </w:r>
      <w:r w:rsidRPr="00CD79F0">
        <w:rPr>
          <w:rFonts w:ascii="CG Omega" w:hAnsi="CG Omega" w:cstheme="minorHAnsi"/>
          <w:color w:val="000000"/>
          <w:sz w:val="24"/>
          <w:szCs w:val="24"/>
        </w:rPr>
        <w:t xml:space="preserve"> allow its certified members to bring suit against a consumer whose debt is beyo</w:t>
      </w:r>
      <w:r w:rsidR="00D90DE6">
        <w:rPr>
          <w:rFonts w:ascii="CG Omega" w:hAnsi="CG Omega" w:cstheme="minorHAnsi"/>
          <w:color w:val="000000"/>
          <w:sz w:val="24"/>
          <w:szCs w:val="24"/>
        </w:rPr>
        <w:t xml:space="preserve">nd the statute of limitations. </w:t>
      </w:r>
      <w:r w:rsidRPr="00CD79F0">
        <w:rPr>
          <w:rFonts w:ascii="CG Omega" w:hAnsi="CG Omega" w:cstheme="minorHAnsi"/>
          <w:color w:val="000000"/>
          <w:sz w:val="24"/>
          <w:szCs w:val="24"/>
        </w:rPr>
        <w:t>However, such a disclosure should be made as part of a broader disclosure of all consumer rights.</w:t>
      </w:r>
    </w:p>
    <w:p w14:paraId="201AB09C"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3AF610E3" w14:textId="3253335E"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Should such a rule be limited to situations in which the collector knows or should h</w:t>
      </w:r>
      <w:r w:rsidR="00130338">
        <w:rPr>
          <w:rFonts w:ascii="CG Omega" w:hAnsi="CG Omega" w:cstheme="minorHAnsi"/>
          <w:b/>
          <w:color w:val="000000"/>
          <w:sz w:val="24"/>
          <w:szCs w:val="24"/>
        </w:rPr>
        <w:t>ave known that the debt is time-</w:t>
      </w:r>
      <w:r w:rsidRPr="00CD79F0">
        <w:rPr>
          <w:rFonts w:ascii="CG Omega" w:hAnsi="CG Omega" w:cstheme="minorHAnsi"/>
          <w:b/>
          <w:color w:val="000000"/>
          <w:sz w:val="24"/>
          <w:szCs w:val="24"/>
        </w:rPr>
        <w:t xml:space="preserve">barred? </w:t>
      </w:r>
    </w:p>
    <w:p w14:paraId="0CF2A17F"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532A2E1F" w14:textId="05A2A655"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DBA believes that intentional violations of the law should be prosecuted to the fullest extent possible.  However, measuring the statute of limitations is a confusing area of the law</w:t>
      </w:r>
      <w:r w:rsidR="002412C0">
        <w:rPr>
          <w:rFonts w:ascii="CG Omega" w:hAnsi="CG Omega" w:cstheme="minorHAnsi"/>
          <w:color w:val="000000"/>
          <w:sz w:val="24"/>
          <w:szCs w:val="24"/>
        </w:rPr>
        <w:t>.  A</w:t>
      </w:r>
      <w:r w:rsidRPr="00CD79F0">
        <w:rPr>
          <w:rFonts w:ascii="CG Omega" w:hAnsi="CG Omega" w:cstheme="minorHAnsi"/>
          <w:color w:val="000000"/>
          <w:sz w:val="24"/>
          <w:szCs w:val="24"/>
        </w:rPr>
        <w:t xml:space="preserve">ll 50 states </w:t>
      </w:r>
      <w:r w:rsidR="002412C0">
        <w:rPr>
          <w:rFonts w:ascii="CG Omega" w:hAnsi="CG Omega" w:cstheme="minorHAnsi"/>
          <w:color w:val="000000"/>
          <w:sz w:val="24"/>
          <w:szCs w:val="24"/>
        </w:rPr>
        <w:t>us</w:t>
      </w:r>
      <w:r w:rsidRPr="00CD79F0">
        <w:rPr>
          <w:rFonts w:ascii="CG Omega" w:hAnsi="CG Omega" w:cstheme="minorHAnsi"/>
          <w:color w:val="000000"/>
          <w:sz w:val="24"/>
          <w:szCs w:val="24"/>
        </w:rPr>
        <w:t xml:space="preserve">e differing statutory and judicial interpretations in </w:t>
      </w:r>
      <w:r w:rsidR="002412C0">
        <w:rPr>
          <w:rFonts w:ascii="CG Omega" w:hAnsi="CG Omega" w:cstheme="minorHAnsi"/>
          <w:color w:val="000000"/>
          <w:sz w:val="24"/>
          <w:szCs w:val="24"/>
        </w:rPr>
        <w:t>their</w:t>
      </w:r>
      <w:r w:rsidRPr="00CD79F0">
        <w:rPr>
          <w:rFonts w:ascii="CG Omega" w:hAnsi="CG Omega" w:cstheme="minorHAnsi"/>
          <w:color w:val="000000"/>
          <w:sz w:val="24"/>
          <w:szCs w:val="24"/>
        </w:rPr>
        <w:t xml:space="preserve"> calculation</w:t>
      </w:r>
      <w:r w:rsidR="002412C0">
        <w:rPr>
          <w:rFonts w:ascii="CG Omega" w:hAnsi="CG Omega" w:cstheme="minorHAnsi"/>
          <w:color w:val="000000"/>
          <w:sz w:val="24"/>
          <w:szCs w:val="24"/>
        </w:rPr>
        <w:t>s</w:t>
      </w:r>
      <w:r w:rsidRPr="00CD79F0">
        <w:rPr>
          <w:rFonts w:ascii="CG Omega" w:hAnsi="CG Omega" w:cstheme="minorHAnsi"/>
          <w:color w:val="000000"/>
          <w:sz w:val="24"/>
          <w:szCs w:val="24"/>
        </w:rPr>
        <w:t>.  Consequently, DBA would suggest an intentional or reckless standard, as opposed to “knew or should have known</w:t>
      </w:r>
      <w:r w:rsidR="00377183">
        <w:rPr>
          <w:rFonts w:ascii="CG Omega" w:hAnsi="CG Omega" w:cstheme="minorHAnsi"/>
          <w:color w:val="000000"/>
          <w:sz w:val="24"/>
          <w:szCs w:val="24"/>
        </w:rPr>
        <w:t>,</w:t>
      </w:r>
      <w:r w:rsidRPr="00CD79F0">
        <w:rPr>
          <w:rFonts w:ascii="CG Omega" w:hAnsi="CG Omega" w:cstheme="minorHAnsi"/>
          <w:color w:val="000000"/>
          <w:sz w:val="24"/>
          <w:szCs w:val="24"/>
        </w:rPr>
        <w:t>” that allows for measured consequences for minor violations that were not intentional.</w:t>
      </w:r>
    </w:p>
    <w:p w14:paraId="143842D1"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4D680073"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Is there another standard that the Bureau should consider?</w:t>
      </w:r>
    </w:p>
    <w:p w14:paraId="29E62248"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7CBDEA36" w14:textId="77777777" w:rsidR="008621D3"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No, a general, searchable disclosure is sufficient to provide consumers with relevant, timely and important information in a form that is likely to be most credible and helpful to them.</w:t>
      </w:r>
    </w:p>
    <w:p w14:paraId="3348664E" w14:textId="77777777" w:rsidR="00171D24" w:rsidRPr="00CD79F0" w:rsidRDefault="00171D24" w:rsidP="008621D3">
      <w:pPr>
        <w:autoSpaceDE w:val="0"/>
        <w:autoSpaceDN w:val="0"/>
        <w:adjustRightInd w:val="0"/>
        <w:spacing w:after="0" w:line="240" w:lineRule="auto"/>
        <w:rPr>
          <w:rFonts w:ascii="CG Omega" w:hAnsi="CG Omega" w:cstheme="minorHAnsi"/>
          <w:color w:val="000000"/>
          <w:sz w:val="24"/>
          <w:szCs w:val="24"/>
        </w:rPr>
      </w:pPr>
    </w:p>
    <w:p w14:paraId="4F2A0A1A"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 xml:space="preserve">Q134: The FTC in its </w:t>
      </w:r>
      <w:r w:rsidRPr="00CD79F0">
        <w:rPr>
          <w:rFonts w:ascii="CG Omega" w:hAnsi="CG Omega" w:cstheme="minorHAnsi"/>
          <w:b/>
          <w:i/>
          <w:iCs/>
          <w:color w:val="000000"/>
          <w:sz w:val="24"/>
          <w:szCs w:val="24"/>
        </w:rPr>
        <w:t xml:space="preserve">Asset Acceptance </w:t>
      </w:r>
      <w:r w:rsidRPr="00CD79F0">
        <w:rPr>
          <w:rFonts w:ascii="CG Omega" w:hAnsi="CG Omega" w:cstheme="minorHAnsi"/>
          <w:b/>
          <w:color w:val="000000"/>
          <w:sz w:val="24"/>
          <w:szCs w:val="24"/>
        </w:rPr>
        <w:t>consent order and several States by statute or regulation have mandated specific language disclosing that consumers cannot be lawfully sued if they do not pay time-barred debts. Please identify what language would be most effective in conveying to consumers that the collector cannot lawfully sue to collect the debt, and why.</w:t>
      </w:r>
    </w:p>
    <w:p w14:paraId="1AD273CB"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16B0FF40" w14:textId="6C3F69D1"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DBA believes that the CFPB should include in the proposed rule </w:t>
      </w:r>
      <w:r w:rsidR="00171D24">
        <w:rPr>
          <w:rFonts w:ascii="CG Omega" w:hAnsi="CG Omega" w:cstheme="minorHAnsi"/>
          <w:color w:val="000000"/>
          <w:sz w:val="24"/>
          <w:szCs w:val="24"/>
        </w:rPr>
        <w:t>a</w:t>
      </w:r>
      <w:r w:rsidRPr="00CD79F0">
        <w:rPr>
          <w:rFonts w:ascii="CG Omega" w:hAnsi="CG Omega" w:cstheme="minorHAnsi"/>
          <w:color w:val="000000"/>
          <w:sz w:val="24"/>
          <w:szCs w:val="24"/>
        </w:rPr>
        <w:t xml:space="preserve"> uniform national notice that consumers have an evidentiary defense against debt collectors who attempt to collect on debt that is time</w:t>
      </w:r>
      <w:r w:rsidR="00130338">
        <w:rPr>
          <w:rFonts w:ascii="CG Omega" w:hAnsi="CG Omega" w:cstheme="minorHAnsi"/>
          <w:color w:val="000000"/>
          <w:sz w:val="24"/>
          <w:szCs w:val="24"/>
        </w:rPr>
        <w:t>-</w:t>
      </w:r>
      <w:r w:rsidRPr="00CD79F0">
        <w:rPr>
          <w:rFonts w:ascii="CG Omega" w:hAnsi="CG Omega" w:cstheme="minorHAnsi"/>
          <w:color w:val="000000"/>
          <w:sz w:val="24"/>
          <w:szCs w:val="24"/>
        </w:rPr>
        <w:t xml:space="preserve">barred.  This position is consistent with DBA’s Debt Buyer Certification Program which does </w:t>
      </w:r>
      <w:r w:rsidRPr="00CD79F0">
        <w:rPr>
          <w:rFonts w:ascii="CG Omega" w:hAnsi="CG Omega" w:cstheme="minorHAnsi"/>
          <w:color w:val="000000"/>
          <w:sz w:val="24"/>
          <w:szCs w:val="24"/>
          <w:u w:val="single"/>
        </w:rPr>
        <w:t>not</w:t>
      </w:r>
      <w:r w:rsidRPr="00CD79F0">
        <w:rPr>
          <w:rFonts w:ascii="CG Omega" w:hAnsi="CG Omega" w:cstheme="minorHAnsi"/>
          <w:color w:val="000000"/>
          <w:sz w:val="24"/>
          <w:szCs w:val="24"/>
        </w:rPr>
        <w:t xml:space="preserve"> allow its certified members to bring suit against a consumer whose debt is beyond the statute of limitations.  </w:t>
      </w:r>
    </w:p>
    <w:p w14:paraId="1F3CFF30"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34DA2F7B"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 xml:space="preserve">Q135: Is there any data or other information indicating how frequently time-barred debt is revived by consumers’ partial payments? </w:t>
      </w:r>
    </w:p>
    <w:p w14:paraId="315C5588"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2414A4FF" w14:textId="20DE2FF6" w:rsidR="00AE1E47" w:rsidRDefault="00377183" w:rsidP="008621D3">
      <w:pPr>
        <w:autoSpaceDE w:val="0"/>
        <w:autoSpaceDN w:val="0"/>
        <w:adjustRightInd w:val="0"/>
        <w:spacing w:after="0" w:line="240" w:lineRule="auto"/>
        <w:rPr>
          <w:rFonts w:ascii="CG Omega" w:hAnsi="CG Omega" w:cstheme="minorHAnsi"/>
          <w:color w:val="000000"/>
          <w:sz w:val="24"/>
          <w:szCs w:val="24"/>
        </w:rPr>
      </w:pPr>
      <w:r>
        <w:rPr>
          <w:rFonts w:ascii="CG Omega" w:hAnsi="CG Omega" w:cstheme="minorHAnsi"/>
          <w:color w:val="000000"/>
          <w:sz w:val="24"/>
          <w:szCs w:val="24"/>
        </w:rPr>
        <w:t>The DBA Certification Standards prohibit Certified Debt Buyers from suing to enforce time-barred debt.</w:t>
      </w:r>
    </w:p>
    <w:p w14:paraId="126AA8E6" w14:textId="77777777" w:rsidR="00377183" w:rsidRDefault="00377183" w:rsidP="008621D3">
      <w:pPr>
        <w:autoSpaceDE w:val="0"/>
        <w:autoSpaceDN w:val="0"/>
        <w:adjustRightInd w:val="0"/>
        <w:spacing w:after="0" w:line="240" w:lineRule="auto"/>
        <w:rPr>
          <w:rFonts w:ascii="CG Omega" w:hAnsi="CG Omega" w:cstheme="minorHAnsi"/>
          <w:color w:val="000000"/>
          <w:sz w:val="24"/>
          <w:szCs w:val="24"/>
        </w:rPr>
      </w:pPr>
    </w:p>
    <w:p w14:paraId="470AA394" w14:textId="4C47E010" w:rsidR="00AE1E47" w:rsidRPr="00CD79F0" w:rsidRDefault="00377183" w:rsidP="008621D3">
      <w:pPr>
        <w:autoSpaceDE w:val="0"/>
        <w:autoSpaceDN w:val="0"/>
        <w:adjustRightInd w:val="0"/>
        <w:spacing w:after="0" w:line="240" w:lineRule="auto"/>
        <w:rPr>
          <w:rFonts w:ascii="CG Omega" w:hAnsi="CG Omega" w:cstheme="minorHAnsi"/>
          <w:color w:val="000000"/>
          <w:sz w:val="24"/>
          <w:szCs w:val="24"/>
        </w:rPr>
      </w:pPr>
      <w:r>
        <w:rPr>
          <w:rFonts w:ascii="CG Omega" w:hAnsi="CG Omega" w:cstheme="minorHAnsi"/>
          <w:color w:val="000000"/>
          <w:sz w:val="24"/>
          <w:szCs w:val="24"/>
        </w:rPr>
        <w:t>The vast majority of debt is not revived, even if the consumer takes an action that could otherwise be used to revive a debt.</w:t>
      </w:r>
    </w:p>
    <w:p w14:paraId="7E322F8A"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6656CBF9"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lastRenderedPageBreak/>
        <w:t>How frequently do owners of debts and collectors sue to recover on time-barred debts that have been revived?</w:t>
      </w:r>
    </w:p>
    <w:p w14:paraId="2ADBFFA0"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54EA73BE"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DBA is unaware of any data or information that indicates how frequently owners of debts and collectors sue to recover on time-barred debts that have been revived under state statutes.</w:t>
      </w:r>
    </w:p>
    <w:p w14:paraId="416718F7"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2B358683"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Q136: Is there any data or other information bearing on what consumers believe are the consequences for them if collectors demand payment on debts and they make partial payments?</w:t>
      </w:r>
    </w:p>
    <w:p w14:paraId="3F760DB5"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2EF8A27C"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DBA is unaware of any data or information that indicates “what consumers believe” will be the consequences or results should they make a partial payment on their debt.</w:t>
      </w:r>
    </w:p>
    <w:p w14:paraId="137E3EB3"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6D380FB9" w14:textId="0A2B5434"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However, the mere fact that a consumer is willing to make a partial payment on a debt would seem to suggest that</w:t>
      </w:r>
      <w:r w:rsidR="005B7514">
        <w:rPr>
          <w:rFonts w:ascii="CG Omega" w:hAnsi="CG Omega" w:cstheme="minorHAnsi"/>
          <w:color w:val="000000"/>
          <w:sz w:val="24"/>
          <w:szCs w:val="24"/>
        </w:rPr>
        <w:t>:</w:t>
      </w:r>
      <w:r w:rsidRPr="00CD79F0">
        <w:rPr>
          <w:rFonts w:ascii="CG Omega" w:hAnsi="CG Omega" w:cstheme="minorHAnsi"/>
          <w:color w:val="000000"/>
          <w:sz w:val="24"/>
          <w:szCs w:val="24"/>
        </w:rPr>
        <w:t xml:space="preserve"> (1) the consumer recognizes that the debt is a contractual obligation that they owe</w:t>
      </w:r>
      <w:r w:rsidR="005B7514">
        <w:rPr>
          <w:rFonts w:ascii="CG Omega" w:hAnsi="CG Omega" w:cstheme="minorHAnsi"/>
          <w:color w:val="000000"/>
          <w:sz w:val="24"/>
          <w:szCs w:val="24"/>
        </w:rPr>
        <w:t>;</w:t>
      </w:r>
      <w:r w:rsidRPr="00CD79F0">
        <w:rPr>
          <w:rFonts w:ascii="CG Omega" w:hAnsi="CG Omega" w:cstheme="minorHAnsi"/>
          <w:color w:val="000000"/>
          <w:sz w:val="24"/>
          <w:szCs w:val="24"/>
        </w:rPr>
        <w:t xml:space="preserve"> and (2) making a partial payment is a step toward paying off their contractual obligation. </w:t>
      </w:r>
    </w:p>
    <w:p w14:paraId="1AC01CFA"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57246488"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 xml:space="preserve">Q137: Should the Bureau require debt collectors seeking or accepting partial payments on time-barred debts to include a statement in the validation notice that paying revives the collector’s right to file an action for a new statute of limitations period for the entire balance of the debt if that is the case under State law? </w:t>
      </w:r>
    </w:p>
    <w:p w14:paraId="2A319AB6"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735FD303" w14:textId="068EAA41"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DBA believes that consumers who owe a debt should be aware of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of their rights under the law, as discussed above.</w:t>
      </w:r>
      <w:r w:rsidR="005B7514">
        <w:rPr>
          <w:rFonts w:ascii="CG Omega" w:hAnsi="CG Omega" w:cstheme="minorHAnsi"/>
          <w:color w:val="000000"/>
          <w:sz w:val="24"/>
          <w:szCs w:val="24"/>
        </w:rPr>
        <w:t xml:space="preserve"> As stated earlier, </w:t>
      </w:r>
      <w:r w:rsidRPr="00CD79F0">
        <w:rPr>
          <w:rFonts w:ascii="CG Omega" w:hAnsi="CG Omega" w:cstheme="minorHAnsi"/>
          <w:color w:val="000000"/>
          <w:sz w:val="24"/>
          <w:szCs w:val="24"/>
        </w:rPr>
        <w:t>DBA</w:t>
      </w:r>
      <w:r w:rsidR="005B7514">
        <w:rPr>
          <w:rFonts w:ascii="CG Omega" w:hAnsi="CG Omega" w:cstheme="minorHAnsi"/>
          <w:color w:val="000000"/>
          <w:sz w:val="24"/>
          <w:szCs w:val="24"/>
        </w:rPr>
        <w:t xml:space="preserve"> also</w:t>
      </w:r>
      <w:r w:rsidRPr="00CD79F0">
        <w:rPr>
          <w:rFonts w:ascii="CG Omega" w:hAnsi="CG Omega" w:cstheme="minorHAnsi"/>
          <w:color w:val="000000"/>
          <w:sz w:val="24"/>
          <w:szCs w:val="24"/>
        </w:rPr>
        <w:t xml:space="preserve"> believes that a uniform national notice that directs consumers to a searchable Consumer Notice Web Page maintained by the CFPB would increase consumer knowledge and clarity of their rights, and would provide them with timely and searchable information that is relevant to their circumstance.</w:t>
      </w:r>
    </w:p>
    <w:p w14:paraId="3E2F0D08"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2E13B7F6"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 xml:space="preserve">What would be the costs to debt collectors in making such a disclosure? How should such a disclosure be made to be effective? </w:t>
      </w:r>
    </w:p>
    <w:p w14:paraId="458519DB"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40A0AB06" w14:textId="6A42E8FC"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If the notice is included as part of the other disclosures that debt buyers are already required to make, and the language that is required is clear and unambiguous, the cost is not significant. However, if the notice is required to be sent as a separate attachment, the costs could be very high. Additionally, if the language is not clear, and debt buyers are then subject to possible litigation over the contents of the notice, that would add significant cost and would not benefit consumers.</w:t>
      </w:r>
    </w:p>
    <w:p w14:paraId="6ECDCCBC"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6834340B"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Are there any State or local models that the Bureau should consider in developing proposed rules concerning disclosures and the revival of time-barred debts?</w:t>
      </w:r>
    </w:p>
    <w:p w14:paraId="35BD6BA1"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3ED6CCF7" w14:textId="5AE4583F" w:rsidR="008621D3" w:rsidRPr="00CD79F0" w:rsidRDefault="005B7514" w:rsidP="008621D3">
      <w:pPr>
        <w:autoSpaceDE w:val="0"/>
        <w:autoSpaceDN w:val="0"/>
        <w:adjustRightInd w:val="0"/>
        <w:spacing w:after="0" w:line="240" w:lineRule="auto"/>
        <w:rPr>
          <w:rFonts w:ascii="CG Omega" w:hAnsi="CG Omega" w:cstheme="minorHAnsi"/>
          <w:color w:val="000000"/>
          <w:sz w:val="24"/>
          <w:szCs w:val="24"/>
        </w:rPr>
      </w:pPr>
      <w:r>
        <w:rPr>
          <w:rFonts w:ascii="CG Omega" w:hAnsi="CG Omega" w:cstheme="minorHAnsi"/>
          <w:color w:val="000000"/>
          <w:sz w:val="24"/>
          <w:szCs w:val="24"/>
        </w:rPr>
        <w:lastRenderedPageBreak/>
        <w:t xml:space="preserve">In 2013, </w:t>
      </w:r>
      <w:r w:rsidR="008621D3" w:rsidRPr="00CD79F0">
        <w:rPr>
          <w:rFonts w:ascii="CG Omega" w:hAnsi="CG Omega" w:cstheme="minorHAnsi"/>
          <w:color w:val="000000"/>
          <w:sz w:val="24"/>
          <w:szCs w:val="24"/>
        </w:rPr>
        <w:t>Californi</w:t>
      </w:r>
      <w:r>
        <w:rPr>
          <w:rFonts w:ascii="CG Omega" w:hAnsi="CG Omega" w:cstheme="minorHAnsi"/>
          <w:color w:val="000000"/>
          <w:sz w:val="24"/>
          <w:szCs w:val="24"/>
        </w:rPr>
        <w:t>a and Connecticut adopted c</w:t>
      </w:r>
      <w:r w:rsidR="008621D3" w:rsidRPr="00CD79F0">
        <w:rPr>
          <w:rFonts w:ascii="CG Omega" w:hAnsi="CG Omega" w:cstheme="minorHAnsi"/>
          <w:color w:val="000000"/>
          <w:sz w:val="24"/>
          <w:szCs w:val="24"/>
        </w:rPr>
        <w:t xml:space="preserve">onsumer </w:t>
      </w:r>
      <w:r>
        <w:rPr>
          <w:rFonts w:ascii="CG Omega" w:hAnsi="CG Omega" w:cstheme="minorHAnsi"/>
          <w:color w:val="000000"/>
          <w:sz w:val="24"/>
          <w:szCs w:val="24"/>
        </w:rPr>
        <w:t>d</w:t>
      </w:r>
      <w:r w:rsidR="008621D3" w:rsidRPr="00CD79F0">
        <w:rPr>
          <w:rFonts w:ascii="CG Omega" w:hAnsi="CG Omega" w:cstheme="minorHAnsi"/>
          <w:color w:val="000000"/>
          <w:sz w:val="24"/>
          <w:szCs w:val="24"/>
        </w:rPr>
        <w:t xml:space="preserve">isclosure language that was modeled after the </w:t>
      </w:r>
      <w:r w:rsidR="008621D3" w:rsidRPr="00CD79F0">
        <w:rPr>
          <w:rFonts w:ascii="CG Omega" w:hAnsi="CG Omega" w:cstheme="minorHAnsi"/>
          <w:i/>
          <w:color w:val="000000"/>
          <w:sz w:val="24"/>
          <w:szCs w:val="24"/>
        </w:rPr>
        <w:t>Asset Acceptance</w:t>
      </w:r>
      <w:r w:rsidR="008621D3" w:rsidRPr="00CD79F0">
        <w:rPr>
          <w:rFonts w:ascii="CG Omega" w:hAnsi="CG Omega" w:cstheme="minorHAnsi"/>
          <w:color w:val="000000"/>
          <w:sz w:val="24"/>
          <w:szCs w:val="24"/>
        </w:rPr>
        <w:t xml:space="preserve"> Decree language.  DBA is not aware of any </w:t>
      </w:r>
      <w:r>
        <w:rPr>
          <w:rFonts w:ascii="CG Omega" w:hAnsi="CG Omega" w:cstheme="minorHAnsi"/>
          <w:color w:val="000000"/>
          <w:sz w:val="24"/>
          <w:szCs w:val="24"/>
        </w:rPr>
        <w:t xml:space="preserve">suitable </w:t>
      </w:r>
      <w:r w:rsidR="008621D3" w:rsidRPr="00CD79F0">
        <w:rPr>
          <w:rFonts w:ascii="CG Omega" w:hAnsi="CG Omega" w:cstheme="minorHAnsi"/>
          <w:color w:val="000000"/>
          <w:sz w:val="24"/>
          <w:szCs w:val="24"/>
        </w:rPr>
        <w:t>consumer notices that concern the revival effect of a consumer payment on a time-barred debt.</w:t>
      </w:r>
    </w:p>
    <w:p w14:paraId="5181F287"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0141F3DF" w14:textId="77373D57" w:rsidR="008621D3" w:rsidRPr="00CD79F0" w:rsidRDefault="008621D3" w:rsidP="00E86E2F">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Q138: Some debts may become time</w:t>
      </w:r>
      <w:r w:rsidR="00130338">
        <w:rPr>
          <w:rFonts w:ascii="CG Omega" w:hAnsi="CG Omega" w:cstheme="minorHAnsi"/>
          <w:b/>
          <w:color w:val="000000"/>
          <w:sz w:val="24"/>
          <w:szCs w:val="24"/>
        </w:rPr>
        <w:t>-</w:t>
      </w:r>
      <w:r w:rsidRPr="00CD79F0">
        <w:rPr>
          <w:rFonts w:ascii="CG Omega" w:hAnsi="CG Omega" w:cstheme="minorHAnsi"/>
          <w:b/>
          <w:color w:val="000000"/>
          <w:sz w:val="24"/>
          <w:szCs w:val="24"/>
        </w:rPr>
        <w:t>barred after collectors have sent validation notices to consumers. In this case, if a collector is still attempting to colle</w:t>
      </w:r>
      <w:r w:rsidR="00130338">
        <w:rPr>
          <w:rFonts w:ascii="CG Omega" w:hAnsi="CG Omega" w:cstheme="minorHAnsi"/>
          <w:b/>
          <w:color w:val="000000"/>
          <w:sz w:val="24"/>
          <w:szCs w:val="24"/>
        </w:rPr>
        <w:t>ct debts after they become time-</w:t>
      </w:r>
      <w:r w:rsidRPr="00CD79F0">
        <w:rPr>
          <w:rFonts w:ascii="CG Omega" w:hAnsi="CG Omega" w:cstheme="minorHAnsi"/>
          <w:b/>
          <w:color w:val="000000"/>
          <w:sz w:val="24"/>
          <w:szCs w:val="24"/>
        </w:rPr>
        <w:t>barred, should the collector be required to disclose information about the debt being time-barred, the right of the collector to sue, and the effect of making partial payment to these consumers, and, if so, when and how should it be provided?</w:t>
      </w:r>
    </w:p>
    <w:p w14:paraId="5A3568C8"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4E01B864" w14:textId="5D22585C"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The DBA Debt Buyer Certification Program does </w:t>
      </w:r>
      <w:r w:rsidRPr="00CD79F0">
        <w:rPr>
          <w:rFonts w:ascii="CG Omega" w:hAnsi="CG Omega" w:cstheme="minorHAnsi"/>
          <w:color w:val="000000"/>
          <w:sz w:val="24"/>
          <w:szCs w:val="24"/>
          <w:u w:val="single"/>
        </w:rPr>
        <w:t>not</w:t>
      </w:r>
      <w:r w:rsidRPr="00CD79F0">
        <w:rPr>
          <w:rFonts w:ascii="CG Omega" w:hAnsi="CG Omega" w:cstheme="minorHAnsi"/>
          <w:color w:val="000000"/>
          <w:sz w:val="24"/>
          <w:szCs w:val="24"/>
        </w:rPr>
        <w:t xml:space="preserve"> allow its certified members to bring suit against a consumer whose debt is beyond the statute of limitations.  Because DBA Members will not be suing on time-barred debts, DBA request</w:t>
      </w:r>
      <w:r w:rsidR="004F6F7C">
        <w:rPr>
          <w:rFonts w:ascii="CG Omega" w:hAnsi="CG Omega" w:cstheme="minorHAnsi"/>
          <w:color w:val="000000"/>
          <w:sz w:val="24"/>
          <w:szCs w:val="24"/>
        </w:rPr>
        <w:t>s</w:t>
      </w:r>
      <w:r w:rsidRPr="00CD79F0">
        <w:rPr>
          <w:rFonts w:ascii="CG Omega" w:hAnsi="CG Omega" w:cstheme="minorHAnsi"/>
          <w:color w:val="000000"/>
          <w:sz w:val="24"/>
          <w:szCs w:val="24"/>
        </w:rPr>
        <w:t xml:space="preserve"> that its members not be then administratively required to </w:t>
      </w:r>
      <w:r w:rsidR="004E2861">
        <w:rPr>
          <w:rFonts w:ascii="CG Omega" w:hAnsi="CG Omega" w:cstheme="minorHAnsi"/>
          <w:color w:val="000000"/>
          <w:sz w:val="24"/>
          <w:szCs w:val="24"/>
        </w:rPr>
        <w:t>provide</w:t>
      </w:r>
      <w:r w:rsidRPr="00CD79F0">
        <w:rPr>
          <w:rFonts w:ascii="CG Omega" w:hAnsi="CG Omega" w:cstheme="minorHAnsi"/>
          <w:color w:val="000000"/>
          <w:sz w:val="24"/>
          <w:szCs w:val="24"/>
        </w:rPr>
        <w:t xml:space="preserve"> the consumer</w:t>
      </w:r>
      <w:r w:rsidR="004E2861">
        <w:rPr>
          <w:rFonts w:ascii="CG Omega" w:hAnsi="CG Omega" w:cstheme="minorHAnsi"/>
          <w:color w:val="000000"/>
          <w:sz w:val="24"/>
          <w:szCs w:val="24"/>
        </w:rPr>
        <w:t>s with a notice that the DBA member will not sue on the debt</w:t>
      </w:r>
      <w:r w:rsidRPr="00CD79F0">
        <w:rPr>
          <w:rFonts w:ascii="CG Omega" w:hAnsi="CG Omega" w:cstheme="minorHAnsi"/>
          <w:color w:val="000000"/>
          <w:sz w:val="24"/>
          <w:szCs w:val="24"/>
        </w:rPr>
        <w:t>.</w:t>
      </w:r>
    </w:p>
    <w:p w14:paraId="330BC3AC"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655E742D" w14:textId="49E5E94C"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Instead, </w:t>
      </w:r>
      <w:r w:rsidR="004E2861">
        <w:rPr>
          <w:rFonts w:ascii="CG Omega" w:hAnsi="CG Omega" w:cstheme="minorHAnsi"/>
          <w:color w:val="000000"/>
          <w:sz w:val="24"/>
          <w:szCs w:val="24"/>
        </w:rPr>
        <w:t xml:space="preserve">as we have noted, </w:t>
      </w:r>
      <w:r w:rsidRPr="00CD79F0">
        <w:rPr>
          <w:rFonts w:ascii="CG Omega" w:hAnsi="CG Omega" w:cstheme="minorHAnsi"/>
          <w:color w:val="000000"/>
          <w:sz w:val="24"/>
          <w:szCs w:val="24"/>
        </w:rPr>
        <w:t xml:space="preserve">DBA would support CFPB developing a uniform national consumer notice that would be required on </w:t>
      </w:r>
      <w:r w:rsidRPr="00CD79F0">
        <w:rPr>
          <w:rFonts w:ascii="CG Omega" w:hAnsi="CG Omega" w:cstheme="minorHAnsi"/>
          <w:color w:val="000000"/>
          <w:sz w:val="24"/>
          <w:szCs w:val="24"/>
          <w:u w:val="single"/>
        </w:rPr>
        <w:t>all</w:t>
      </w:r>
      <w:r w:rsidRPr="00CD79F0">
        <w:rPr>
          <w:rFonts w:ascii="CG Omega" w:hAnsi="CG Omega" w:cstheme="minorHAnsi"/>
          <w:color w:val="000000"/>
          <w:sz w:val="24"/>
          <w:szCs w:val="24"/>
        </w:rPr>
        <w:t xml:space="preserve"> written communications that directs the consumer to a searchable Consumer Notice Web Page maintained by the CFPB where consumers can learn </w:t>
      </w:r>
      <w:r w:rsidR="004E2861">
        <w:rPr>
          <w:rFonts w:ascii="CG Omega" w:hAnsi="CG Omega" w:cstheme="minorHAnsi"/>
          <w:color w:val="000000"/>
          <w:sz w:val="24"/>
          <w:szCs w:val="24"/>
        </w:rPr>
        <w:t xml:space="preserve">about </w:t>
      </w:r>
      <w:r w:rsidRPr="00CD79F0">
        <w:rPr>
          <w:rFonts w:ascii="CG Omega" w:hAnsi="CG Omega" w:cstheme="minorHAnsi"/>
          <w:color w:val="000000"/>
          <w:sz w:val="24"/>
          <w:szCs w:val="24"/>
        </w:rPr>
        <w:t>their rights on specific topics that apply to their circumstances (see response to question 133 above).</w:t>
      </w:r>
    </w:p>
    <w:p w14:paraId="739BC241"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397824A2" w14:textId="33232631"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Q139: A substantial period of time may transpire between the time of the first disclosure that debt is time</w:t>
      </w:r>
      <w:r w:rsidR="00130338">
        <w:rPr>
          <w:rFonts w:ascii="CG Omega" w:hAnsi="CG Omega" w:cstheme="minorHAnsi"/>
          <w:b/>
          <w:color w:val="000000"/>
          <w:sz w:val="24"/>
          <w:szCs w:val="24"/>
        </w:rPr>
        <w:t>-</w:t>
      </w:r>
      <w:r w:rsidRPr="00CD79F0">
        <w:rPr>
          <w:rFonts w:ascii="CG Omega" w:hAnsi="CG Omega" w:cstheme="minorHAnsi"/>
          <w:b/>
          <w:color w:val="000000"/>
          <w:sz w:val="24"/>
          <w:szCs w:val="24"/>
        </w:rPr>
        <w:t>barred and of the consequence of making a partial payment and subsequent collection attempts. Should collectors be required to repeat the partial payment disclosure during subsequent collection attempts? If so, when and how often should the disclosure be required?</w:t>
      </w:r>
    </w:p>
    <w:p w14:paraId="51223FC7"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29F5A8D6" w14:textId="65062123"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As </w:t>
      </w:r>
      <w:r w:rsidR="003F30DB">
        <w:rPr>
          <w:rFonts w:ascii="CG Omega" w:hAnsi="CG Omega" w:cstheme="minorHAnsi"/>
          <w:color w:val="000000"/>
          <w:sz w:val="24"/>
          <w:szCs w:val="24"/>
        </w:rPr>
        <w:t>we have stated, DBA believes that every written communication to a consumer should include directions to a CFPB web</w:t>
      </w:r>
      <w:r w:rsidR="002E77C7">
        <w:rPr>
          <w:rFonts w:ascii="CG Omega" w:hAnsi="CG Omega" w:cstheme="minorHAnsi"/>
          <w:color w:val="000000"/>
          <w:sz w:val="24"/>
          <w:szCs w:val="24"/>
        </w:rPr>
        <w:t xml:space="preserve"> page,</w:t>
      </w:r>
      <w:r w:rsidR="003F30DB">
        <w:rPr>
          <w:rFonts w:ascii="CG Omega" w:hAnsi="CG Omega" w:cstheme="minorHAnsi"/>
          <w:color w:val="000000"/>
          <w:sz w:val="24"/>
          <w:szCs w:val="24"/>
        </w:rPr>
        <w:t xml:space="preserve"> maintained by the CFPB</w:t>
      </w:r>
      <w:r w:rsidR="002E77C7">
        <w:rPr>
          <w:rFonts w:ascii="CG Omega" w:hAnsi="CG Omega" w:cstheme="minorHAnsi"/>
          <w:color w:val="000000"/>
          <w:sz w:val="24"/>
          <w:szCs w:val="24"/>
        </w:rPr>
        <w:t>,</w:t>
      </w:r>
      <w:r w:rsidR="003F30DB">
        <w:rPr>
          <w:rFonts w:ascii="CG Omega" w:hAnsi="CG Omega" w:cstheme="minorHAnsi"/>
          <w:color w:val="000000"/>
          <w:sz w:val="24"/>
          <w:szCs w:val="24"/>
        </w:rPr>
        <w:t xml:space="preserve"> which provides information about consumer rights, including with regard to time</w:t>
      </w:r>
      <w:r w:rsidR="00130338">
        <w:rPr>
          <w:rFonts w:ascii="CG Omega" w:hAnsi="CG Omega" w:cstheme="minorHAnsi"/>
          <w:color w:val="000000"/>
          <w:sz w:val="24"/>
          <w:szCs w:val="24"/>
        </w:rPr>
        <w:t>-</w:t>
      </w:r>
      <w:r w:rsidR="003F30DB">
        <w:rPr>
          <w:rFonts w:ascii="CG Omega" w:hAnsi="CG Omega" w:cstheme="minorHAnsi"/>
          <w:color w:val="000000"/>
          <w:sz w:val="24"/>
          <w:szCs w:val="24"/>
        </w:rPr>
        <w:t>barred debt and the effects of a partial payment</w:t>
      </w:r>
      <w:r w:rsidRPr="00CD79F0">
        <w:rPr>
          <w:rFonts w:ascii="CG Omega" w:hAnsi="CG Omega" w:cstheme="minorHAnsi"/>
          <w:color w:val="000000"/>
          <w:sz w:val="24"/>
          <w:szCs w:val="24"/>
        </w:rPr>
        <w:t xml:space="preserve">.  </w:t>
      </w:r>
    </w:p>
    <w:p w14:paraId="505AD0AA"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4703E911"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Q140: How frequently do actions by consumers other than partial payment (</w:t>
      </w:r>
      <w:r w:rsidRPr="00CD79F0">
        <w:rPr>
          <w:rFonts w:ascii="CG Omega" w:hAnsi="CG Omega" w:cstheme="minorHAnsi"/>
          <w:b/>
          <w:i/>
          <w:iCs/>
          <w:color w:val="000000"/>
          <w:sz w:val="24"/>
          <w:szCs w:val="24"/>
        </w:rPr>
        <w:t>e.g.</w:t>
      </w:r>
      <w:r w:rsidRPr="00CD79F0">
        <w:rPr>
          <w:rFonts w:ascii="CG Omega" w:hAnsi="CG Omega" w:cstheme="minorHAnsi"/>
          <w:b/>
          <w:color w:val="000000"/>
          <w:sz w:val="24"/>
          <w:szCs w:val="24"/>
        </w:rPr>
        <w:t>, written confirmation by the consumer) revive the ability of debt collectors to sue on time-barred debts? If so, what other actions trigger the revival of time-barred debts? Should debt collectors be required to provide the same type of disclosures to consumers before they take one of these actions that they would be required to provide in connection with payment on a time-barred debt?</w:t>
      </w:r>
    </w:p>
    <w:p w14:paraId="7C110CCF"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35256706"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The following actions by consumers may revive time-barred debt: </w:t>
      </w:r>
    </w:p>
    <w:p w14:paraId="76EE148A"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2696D74A" w14:textId="77777777" w:rsidR="008621D3" w:rsidRPr="00CD79F0" w:rsidRDefault="008621D3" w:rsidP="0043771D">
      <w:pPr>
        <w:pStyle w:val="ListParagraph"/>
        <w:numPr>
          <w:ilvl w:val="0"/>
          <w:numId w:val="8"/>
        </w:numPr>
        <w:autoSpaceDE w:val="0"/>
        <w:autoSpaceDN w:val="0"/>
        <w:adjustRightInd w:val="0"/>
        <w:spacing w:after="0" w:line="240" w:lineRule="auto"/>
        <w:ind w:left="1440"/>
        <w:rPr>
          <w:rFonts w:ascii="CG Omega" w:hAnsi="CG Omega" w:cstheme="minorHAnsi"/>
          <w:color w:val="000000"/>
          <w:sz w:val="24"/>
          <w:szCs w:val="24"/>
        </w:rPr>
      </w:pPr>
      <w:r w:rsidRPr="00CD79F0">
        <w:rPr>
          <w:rFonts w:ascii="CG Omega" w:hAnsi="CG Omega" w:cstheme="minorHAnsi"/>
          <w:color w:val="000000"/>
          <w:sz w:val="24"/>
          <w:szCs w:val="24"/>
        </w:rPr>
        <w:t>Reaffirmation agreement; and</w:t>
      </w:r>
    </w:p>
    <w:p w14:paraId="03CDEDC1" w14:textId="3C490F83" w:rsidR="008621D3" w:rsidRDefault="00377183" w:rsidP="0043771D">
      <w:pPr>
        <w:pStyle w:val="ListParagraph"/>
        <w:numPr>
          <w:ilvl w:val="0"/>
          <w:numId w:val="8"/>
        </w:numPr>
        <w:autoSpaceDE w:val="0"/>
        <w:autoSpaceDN w:val="0"/>
        <w:adjustRightInd w:val="0"/>
        <w:spacing w:after="0" w:line="240" w:lineRule="auto"/>
        <w:ind w:left="1440"/>
        <w:rPr>
          <w:rFonts w:ascii="CG Omega" w:hAnsi="CG Omega" w:cstheme="minorHAnsi"/>
          <w:color w:val="000000"/>
          <w:sz w:val="24"/>
          <w:szCs w:val="24"/>
        </w:rPr>
      </w:pPr>
      <w:r>
        <w:rPr>
          <w:rFonts w:ascii="CG Omega" w:hAnsi="CG Omega" w:cstheme="minorHAnsi"/>
          <w:color w:val="000000"/>
          <w:sz w:val="24"/>
          <w:szCs w:val="24"/>
        </w:rPr>
        <w:lastRenderedPageBreak/>
        <w:t>New charge on an account.</w:t>
      </w:r>
    </w:p>
    <w:p w14:paraId="3C058EEE" w14:textId="77777777" w:rsidR="00377183" w:rsidRDefault="00377183" w:rsidP="00377183">
      <w:pPr>
        <w:autoSpaceDE w:val="0"/>
        <w:autoSpaceDN w:val="0"/>
        <w:adjustRightInd w:val="0"/>
        <w:spacing w:after="0" w:line="240" w:lineRule="auto"/>
        <w:rPr>
          <w:rFonts w:ascii="CG Omega" w:hAnsi="CG Omega" w:cstheme="minorHAnsi"/>
          <w:color w:val="000000"/>
          <w:sz w:val="24"/>
          <w:szCs w:val="24"/>
        </w:rPr>
      </w:pPr>
    </w:p>
    <w:p w14:paraId="3EAA1386" w14:textId="1DBBD3CC" w:rsidR="00377183" w:rsidRPr="00377183" w:rsidRDefault="00377183" w:rsidP="00377183">
      <w:pPr>
        <w:autoSpaceDE w:val="0"/>
        <w:autoSpaceDN w:val="0"/>
        <w:adjustRightInd w:val="0"/>
        <w:spacing w:after="0" w:line="240" w:lineRule="auto"/>
        <w:rPr>
          <w:rFonts w:ascii="CG Omega" w:hAnsi="CG Omega" w:cstheme="minorHAnsi"/>
          <w:color w:val="000000"/>
          <w:sz w:val="24"/>
          <w:szCs w:val="24"/>
        </w:rPr>
      </w:pPr>
      <w:r>
        <w:rPr>
          <w:rFonts w:ascii="CG Omega" w:hAnsi="CG Omega" w:cstheme="minorHAnsi"/>
          <w:color w:val="000000"/>
          <w:sz w:val="24"/>
          <w:szCs w:val="24"/>
        </w:rPr>
        <w:t>However, the vast majority of debt is not revived by DBA members, even if a consumer takes an action that could otherwise be used to revive a debt.</w:t>
      </w:r>
    </w:p>
    <w:p w14:paraId="0E26BD9D"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7F44E1DC" w14:textId="77777777" w:rsidR="008621D3" w:rsidRPr="00CD79F0" w:rsidRDefault="008621D3" w:rsidP="008621D3">
      <w:pPr>
        <w:autoSpaceDE w:val="0"/>
        <w:autoSpaceDN w:val="0"/>
        <w:adjustRightInd w:val="0"/>
        <w:spacing w:after="0" w:line="240" w:lineRule="auto"/>
        <w:rPr>
          <w:rFonts w:ascii="CG Omega" w:hAnsi="CG Omega" w:cstheme="minorHAnsi"/>
          <w:i/>
          <w:iCs/>
          <w:color w:val="000000"/>
          <w:sz w:val="24"/>
          <w:szCs w:val="24"/>
        </w:rPr>
      </w:pPr>
      <w:r w:rsidRPr="00CD79F0">
        <w:rPr>
          <w:rFonts w:ascii="CG Omega" w:hAnsi="CG Omega" w:cstheme="minorHAnsi"/>
          <w:i/>
          <w:iCs/>
          <w:color w:val="000000"/>
          <w:sz w:val="24"/>
          <w:szCs w:val="24"/>
        </w:rPr>
        <w:t>Consumer Testing of Time-Barred Debt Disclosures</w:t>
      </w:r>
    </w:p>
    <w:p w14:paraId="1099AD1C" w14:textId="77777777" w:rsidR="008621D3" w:rsidRPr="00CD79F0" w:rsidRDefault="008621D3" w:rsidP="008621D3">
      <w:pPr>
        <w:autoSpaceDE w:val="0"/>
        <w:autoSpaceDN w:val="0"/>
        <w:adjustRightInd w:val="0"/>
        <w:spacing w:after="0" w:line="240" w:lineRule="auto"/>
        <w:rPr>
          <w:rFonts w:ascii="CG Omega" w:hAnsi="CG Omega" w:cstheme="minorHAnsi"/>
          <w:i/>
          <w:iCs/>
          <w:color w:val="000000"/>
          <w:sz w:val="24"/>
          <w:szCs w:val="24"/>
        </w:rPr>
      </w:pPr>
    </w:p>
    <w:p w14:paraId="7292CC22"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b/>
          <w:color w:val="000000"/>
          <w:sz w:val="24"/>
          <w:szCs w:val="24"/>
        </w:rPr>
        <w:t xml:space="preserve">Q141: Have industry organizations, consumer groups, academics, or governmental entities developed model time-barred debt notices? Have any of these entities or individuals developed a model summary of rights under the FDCPA or State debt collection laws related to time-barred debt? </w:t>
      </w:r>
    </w:p>
    <w:p w14:paraId="04AE20B4"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Which of these models, if any, should the Bureau consider for proposed rules?</w:t>
      </w:r>
    </w:p>
    <w:p w14:paraId="27293FAE"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747CC914"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DBA is unaware of any “model summary” of rights under the FDCPA or State debt collection laws related to time-barred debt. </w:t>
      </w:r>
    </w:p>
    <w:p w14:paraId="723B006B"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5C8C0853" w14:textId="1535F110" w:rsidR="008621D3" w:rsidRPr="00CD79F0" w:rsidRDefault="008621D3" w:rsidP="008621D3">
      <w:pPr>
        <w:autoSpaceDE w:val="0"/>
        <w:autoSpaceDN w:val="0"/>
        <w:adjustRightInd w:val="0"/>
        <w:spacing w:after="0" w:line="240" w:lineRule="auto"/>
        <w:rPr>
          <w:rFonts w:ascii="CG Omega" w:hAnsi="CG Omega" w:cstheme="minorHAnsi"/>
          <w:i/>
          <w:color w:val="000000"/>
          <w:sz w:val="24"/>
          <w:szCs w:val="24"/>
        </w:rPr>
      </w:pPr>
      <w:r w:rsidRPr="00CD79F0">
        <w:rPr>
          <w:rFonts w:ascii="CG Omega" w:hAnsi="CG Omega" w:cstheme="minorHAnsi"/>
          <w:color w:val="000000"/>
          <w:sz w:val="24"/>
          <w:szCs w:val="24"/>
        </w:rPr>
        <w:t xml:space="preserve">However, </w:t>
      </w:r>
      <w:r w:rsidR="00FC450B">
        <w:rPr>
          <w:rFonts w:ascii="CG Omega" w:hAnsi="CG Omega" w:cstheme="minorHAnsi"/>
          <w:color w:val="000000"/>
          <w:sz w:val="24"/>
          <w:szCs w:val="24"/>
        </w:rPr>
        <w:t xml:space="preserve">in 2013, </w:t>
      </w:r>
      <w:r w:rsidRPr="00CD79F0">
        <w:rPr>
          <w:rFonts w:ascii="CG Omega" w:hAnsi="CG Omega" w:cstheme="minorHAnsi"/>
          <w:color w:val="000000"/>
          <w:sz w:val="24"/>
          <w:szCs w:val="24"/>
        </w:rPr>
        <w:t>the Federal Trade Commission’s Asset Acceptance Decree language was statutorily adopted by the states of California and Connecticut</w:t>
      </w:r>
      <w:r w:rsidRPr="00CD79F0">
        <w:rPr>
          <w:rFonts w:ascii="CG Omega" w:hAnsi="CG Omega" w:cstheme="minorHAnsi"/>
          <w:i/>
          <w:color w:val="000000"/>
          <w:sz w:val="24"/>
          <w:szCs w:val="24"/>
        </w:rPr>
        <w:t>.</w:t>
      </w:r>
    </w:p>
    <w:p w14:paraId="032830F2"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p>
    <w:p w14:paraId="37EA70C2"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Q142: Is there consumer testing or other research concerning consumer understanding or disclosures relating to time-barred debts that the Bureau should consider? If so, please provide any data collected or reports summarizing such data.</w:t>
      </w:r>
    </w:p>
    <w:p w14:paraId="37F488D6" w14:textId="77777777" w:rsidR="008621D3" w:rsidRPr="00CD79F0" w:rsidRDefault="008621D3" w:rsidP="008621D3">
      <w:pPr>
        <w:autoSpaceDE w:val="0"/>
        <w:autoSpaceDN w:val="0"/>
        <w:adjustRightInd w:val="0"/>
        <w:spacing w:after="0" w:line="240" w:lineRule="auto"/>
        <w:rPr>
          <w:rFonts w:ascii="CG Omega" w:hAnsi="CG Omega" w:cstheme="minorHAnsi"/>
          <w:b/>
          <w:color w:val="000000"/>
          <w:sz w:val="24"/>
          <w:szCs w:val="24"/>
        </w:rPr>
      </w:pPr>
    </w:p>
    <w:p w14:paraId="3B3259BA" w14:textId="77777777" w:rsidR="008621D3" w:rsidRPr="00CD79F0" w:rsidRDefault="008621D3" w:rsidP="008621D3">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DBA is unaware of any consumer testing or other research concerning consumer understanding or disclosures relating to time-barred debts that the Bureau should consider.</w:t>
      </w:r>
    </w:p>
    <w:p w14:paraId="15A90233" w14:textId="77777777" w:rsidR="00E17364" w:rsidRPr="00CD79F0" w:rsidRDefault="00E17364" w:rsidP="00E17364">
      <w:pPr>
        <w:pStyle w:val="ListParagraph"/>
        <w:widowControl/>
        <w:autoSpaceDE w:val="0"/>
        <w:autoSpaceDN w:val="0"/>
        <w:spacing w:after="0" w:line="240" w:lineRule="auto"/>
        <w:ind w:left="90"/>
        <w:contextualSpacing w:val="0"/>
        <w:rPr>
          <w:rFonts w:ascii="CG Omega" w:hAnsi="CG Omega" w:cstheme="minorHAnsi"/>
          <w:color w:val="000000"/>
          <w:sz w:val="24"/>
          <w:szCs w:val="24"/>
        </w:rPr>
      </w:pPr>
    </w:p>
    <w:p w14:paraId="0FC618E6" w14:textId="77777777" w:rsidR="00E17364" w:rsidRPr="00CD79F0" w:rsidRDefault="00E17364" w:rsidP="00E17364">
      <w:pPr>
        <w:pStyle w:val="ListParagraph"/>
        <w:widowControl/>
        <w:autoSpaceDE w:val="0"/>
        <w:autoSpaceDN w:val="0"/>
        <w:spacing w:after="0" w:line="240" w:lineRule="auto"/>
        <w:ind w:left="0"/>
        <w:contextualSpacing w:val="0"/>
        <w:rPr>
          <w:rFonts w:ascii="CG Omega" w:hAnsi="CG Omega" w:cstheme="minorHAnsi"/>
          <w:b/>
          <w:color w:val="000000"/>
          <w:sz w:val="24"/>
          <w:szCs w:val="24"/>
        </w:rPr>
      </w:pPr>
      <w:r w:rsidRPr="00CD79F0">
        <w:rPr>
          <w:rFonts w:ascii="CG Omega" w:hAnsi="CG Omega" w:cstheme="minorHAnsi"/>
          <w:b/>
          <w:color w:val="000000"/>
          <w:sz w:val="24"/>
          <w:szCs w:val="24"/>
        </w:rPr>
        <w:t>Part 7:  Debt Collection Litigation Practices</w:t>
      </w:r>
    </w:p>
    <w:p w14:paraId="3DB5F623"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08B07A9B"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Q143: Where do most collectors file suit? For example, do collectors usually select the place of suit based on a consumer’s place of residence or based on where a contract was signed?  Do collectors’ choices of venue differ based on the type of debt, the amount of debt, or other considerations?</w:t>
      </w:r>
    </w:p>
    <w:p w14:paraId="755C3045"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6CB4CE76"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Most collectors file suit based on a consumer’s place of residence.  There are two compelling reasons for this.  First, state and federal law regarding due process and fundamental fairness, which are articulated through court rules and state law concerning jurisdiction and venue, require that most suits be filed in the location where the consumer resides.  Second, 15 U.S.C. § 1692i(a)(2) requires debt collectors to bring legal actions only in the place where the consumer resides at the commencement of the action or in the place where the consumer signed the contract sued upon.  In some rare cases, it may be appropriate under state law to file suit in the location where the contract was signed.  However, the location where a contract was signed may be more difficult to determine, not only due to the availability of documentation, but also because contracts do not always require signatures.  For instance, a signature is often not required to open a credit card, as </w:t>
      </w:r>
      <w:r w:rsidRPr="00CD79F0">
        <w:rPr>
          <w:rFonts w:ascii="CG Omega" w:hAnsi="CG Omega" w:cstheme="minorHAnsi"/>
          <w:color w:val="000000"/>
          <w:sz w:val="24"/>
          <w:szCs w:val="24"/>
        </w:rPr>
        <w:lastRenderedPageBreak/>
        <w:t>applications may be made over the phone or on the internet, and it is by use of the account that the consumer accepts terms of the agreement.  As a result, it is rare that suits are not filed in the location where a consumer is located.</w:t>
      </w:r>
    </w:p>
    <w:p w14:paraId="6F616765"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06C88881" w14:textId="6E4938B5" w:rsidR="00E17364" w:rsidRPr="00CD79F0" w:rsidRDefault="009817F3" w:rsidP="00E17364">
      <w:pPr>
        <w:autoSpaceDE w:val="0"/>
        <w:autoSpaceDN w:val="0"/>
        <w:adjustRightInd w:val="0"/>
        <w:spacing w:after="0" w:line="240" w:lineRule="auto"/>
        <w:rPr>
          <w:rFonts w:ascii="CG Omega" w:hAnsi="CG Omega" w:cstheme="minorHAnsi"/>
          <w:color w:val="000000"/>
          <w:sz w:val="24"/>
          <w:szCs w:val="24"/>
        </w:rPr>
      </w:pPr>
      <w:r>
        <w:rPr>
          <w:rFonts w:ascii="CG Omega" w:hAnsi="CG Omega" w:cstheme="minorHAnsi"/>
          <w:color w:val="000000"/>
          <w:sz w:val="24"/>
          <w:szCs w:val="24"/>
        </w:rPr>
        <w:t xml:space="preserve">DBA </w:t>
      </w:r>
      <w:r w:rsidR="00E17364" w:rsidRPr="00CD79F0">
        <w:rPr>
          <w:rFonts w:ascii="CG Omega" w:hAnsi="CG Omega" w:cstheme="minorHAnsi"/>
          <w:color w:val="000000"/>
          <w:sz w:val="24"/>
          <w:szCs w:val="24"/>
        </w:rPr>
        <w:t xml:space="preserve">certification standard A.4 requires certified debt buyers to comply with the FDCPA as well as all other local, state, and federal laws concerning collection activity on consumer accounts and the rights of consumers.  This certification standard thus obligates certified debt buyers to comply with all state and local rules and FDCPA provisions regarding venue and jurisdiction, which have been crafted to ensure fundamental fairness in venue selection.  Additionally, legal actions to recover debts must be brought by licensed attorneys in the states in which they operate.  Attorney conduct is regulated not only by federal and state debt collection laws, as attorneys can be considered debt collectors under the FDCPA and other relevant statutes, but also by the individual state bar ethics committees and rules.   As such, attorneys have every incentive to ensure that the venue and jurisdiction selections in collections actions comply with all applicable laws and standards. </w:t>
      </w:r>
    </w:p>
    <w:p w14:paraId="56296540"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0D1E1E6C" w14:textId="77777777" w:rsidR="00E17364" w:rsidRPr="00CD79F0" w:rsidRDefault="00E17364" w:rsidP="00E17364">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DBA found that 87% of DBA members always file suit in the consumer’s residential area; and an additional 10% of DBA members file suits outside the consumer’s residence area in less than 2% of their cases.</w:t>
      </w:r>
    </w:p>
    <w:p w14:paraId="5781C45D" w14:textId="77777777" w:rsidR="00E17364" w:rsidRDefault="00E17364" w:rsidP="00E17364">
      <w:pPr>
        <w:autoSpaceDE w:val="0"/>
        <w:autoSpaceDN w:val="0"/>
        <w:adjustRightInd w:val="0"/>
        <w:spacing w:after="0" w:line="240" w:lineRule="auto"/>
        <w:rPr>
          <w:rFonts w:ascii="CG Omega" w:hAnsi="CG Omega" w:cstheme="minorHAnsi"/>
          <w:color w:val="000000"/>
          <w:sz w:val="24"/>
          <w:szCs w:val="24"/>
        </w:rPr>
      </w:pPr>
    </w:p>
    <w:p w14:paraId="2857074B" w14:textId="77777777" w:rsidR="00E17364" w:rsidRPr="00CD79F0" w:rsidRDefault="00E17364" w:rsidP="00E86E2F">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Q144: Are there any consumer protection concerns related to the geographic size of judicial districts, and if so, where do these problems arise specifically? Are States implementing any measures to decrease burdens on consumers in areas where it may be more burdensome for indigent consumers to travel to courts that are farther away from their places of residency?</w:t>
      </w:r>
    </w:p>
    <w:p w14:paraId="2DBF841E"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273C2B65"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There are not significant consumer protection concerns arising from the geographic size of judicial districts.  Typically, districts are not so large that the consumer cannot travel to the court for hearings which may occur in a debt collection action.  State and local laws concerning jurisdiction and venue are in place to ensure that the venue for suit is fair, in addition to FDCPA provision 15 U.S.C. § 1692i(a)(2), which requires debt collectors to bring legal actions only in the place where the consumer resides at the commencement of the action or in the place where the consumer signed the contract sued upon.  Due to these requirements, suits are generally filed in the jurisdiction where the consumer resides.  Therefore, the burden of travel is more likely felt by the debt collector attorney or creditor than the consumer to travel to hearings and file documents.  Additionally, with advances in technology, many courts allow parties to appear at hearings via telephone or video conference if travel is difficult, and also provide access to clerks and court records via telephone or internet.  With such significant technological advances and the accommodative spirit of courts, there are few issues with physical access to the courts such that the size of districts would be an issue.  </w:t>
      </w:r>
    </w:p>
    <w:p w14:paraId="6A7144EC" w14:textId="77777777" w:rsidR="00AE1E47" w:rsidRPr="00CD79F0" w:rsidRDefault="00AE1E47" w:rsidP="00E17364">
      <w:pPr>
        <w:autoSpaceDE w:val="0"/>
        <w:autoSpaceDN w:val="0"/>
        <w:adjustRightInd w:val="0"/>
        <w:spacing w:after="0" w:line="240" w:lineRule="auto"/>
        <w:rPr>
          <w:rFonts w:ascii="CG Omega" w:hAnsi="CG Omega" w:cstheme="minorHAnsi"/>
          <w:color w:val="000000"/>
          <w:sz w:val="24"/>
          <w:szCs w:val="24"/>
        </w:rPr>
      </w:pPr>
    </w:p>
    <w:p w14:paraId="166DF910" w14:textId="77777777" w:rsidR="00E17364" w:rsidRPr="00CD79F0" w:rsidRDefault="00E17364" w:rsidP="00087A52">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lastRenderedPageBreak/>
        <w:t>Q145: Are there any particular unfair, deceptive, or abusive practices related to choice of venue that the Bureau should address in proposed rules?</w:t>
      </w:r>
    </w:p>
    <w:p w14:paraId="13F8A0CC"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443D7E9C"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No. Issues related to abusive venue practices have generally been resolved by the FDCPA requirements in 15 U.S.C. § 1692i(a)(2), which restrict venue to the location where the consumer resides or where the contract was signed.  Additionally, state and local laws and court rules related to jurisdiction and venue are in place to ensure that suits are brought in locations which comport with standards of fairness.  By the nature of service requirements involved in bringing suit and other venue and jurisdictional provisions, debt collectors will most likely have or find the current location of the consumer, and will generally file suit in that judicial district.  State and local courts sometimes also have particular rules to automatically transfer cases within the jurisdiction based on convenience, resources, or need, and so any rule further restricting venue may interfere with the procedures of the state courts which oversee the actions.  </w:t>
      </w:r>
    </w:p>
    <w:p w14:paraId="062F11F9"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56D13521" w14:textId="5700B41E"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Furthermore, law suits to collect on debts must be brought by attorneys licensed in the states in which the suits are filed.  The attorney’s selection of venue is not only ruled by applicable state and local laws, court rules, and FDCPA provisions, but their conduct is also governed by state bar associations and ethics committees.  Additionally, </w:t>
      </w:r>
      <w:r w:rsidR="009817F3">
        <w:rPr>
          <w:rFonts w:ascii="CG Omega" w:hAnsi="CG Omega" w:cstheme="minorHAnsi"/>
          <w:color w:val="000000"/>
          <w:sz w:val="24"/>
          <w:szCs w:val="24"/>
        </w:rPr>
        <w:t xml:space="preserve">DBA </w:t>
      </w:r>
      <w:r w:rsidRPr="00CD79F0">
        <w:rPr>
          <w:rFonts w:ascii="CG Omega" w:hAnsi="CG Omega" w:cstheme="minorHAnsi"/>
          <w:color w:val="000000"/>
          <w:sz w:val="24"/>
          <w:szCs w:val="24"/>
        </w:rPr>
        <w:t>certification standard A.4 requires certified debt buyers to comply with the FDCPA as well as all other local, state, and federal laws, which necessarily requires debt buyers to adhere to standards in place which ensure fundamental fairness and due process in venue selection.  These requirements limit inconvenience to consumers involved in suits and were designed to make certain that venue selection is fair.  As actions will generally be filed based on the consumer’s location, and because those filing suits are subject to federal, state, and local laws and court rules, the opportunity for abusive practices related to venue is virtually non-existent.</w:t>
      </w:r>
    </w:p>
    <w:p w14:paraId="32F00B41"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3DEC9567"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Q146: How many debt collection actions do collectors file against consumers each year? If the number of actions filed has changed over time, please explain why. Has the resolution of collection actions changed over time? For example, are default judgments more prevalent than in the past? If cases are being resolved for different reasons than before, why?</w:t>
      </w:r>
    </w:p>
    <w:p w14:paraId="382C73A0" w14:textId="77777777" w:rsidR="00E17364" w:rsidRPr="00CD79F0" w:rsidRDefault="00E17364" w:rsidP="00E17364">
      <w:pPr>
        <w:spacing w:after="0" w:line="240" w:lineRule="auto"/>
        <w:rPr>
          <w:rFonts w:ascii="CG Omega" w:hAnsi="CG Omega" w:cstheme="minorHAnsi"/>
          <w:i/>
          <w:sz w:val="24"/>
          <w:szCs w:val="24"/>
        </w:rPr>
      </w:pPr>
    </w:p>
    <w:p w14:paraId="1C5C877C" w14:textId="77777777" w:rsidR="00E17364" w:rsidRPr="00CD79F0" w:rsidRDefault="00E17364" w:rsidP="00E17364">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DBA found that there have been no appreciable differences in number of suits being filed on portfolios purchased since 2010.</w:t>
      </w:r>
    </w:p>
    <w:p w14:paraId="24C66907" w14:textId="77777777" w:rsidR="00E17364" w:rsidRPr="00CD79F0" w:rsidRDefault="00E17364" w:rsidP="00E17364">
      <w:pPr>
        <w:spacing w:after="0" w:line="240" w:lineRule="auto"/>
        <w:rPr>
          <w:rFonts w:ascii="CG Omega" w:hAnsi="CG Omega" w:cstheme="minorHAnsi"/>
          <w:i/>
          <w:color w:val="000000"/>
          <w:sz w:val="24"/>
          <w:szCs w:val="24"/>
        </w:rPr>
      </w:pPr>
    </w:p>
    <w:p w14:paraId="6AB8083C"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Q147: Some States have adopted requirements for the information that must be set forth in debt collection complaints, as well as for documents (</w:t>
      </w:r>
      <w:r w:rsidRPr="000E4B35">
        <w:rPr>
          <w:rFonts w:ascii="CG Omega" w:hAnsi="CG Omega" w:cstheme="minorHAnsi"/>
          <w:b/>
          <w:i/>
          <w:color w:val="000000"/>
          <w:sz w:val="24"/>
          <w:szCs w:val="24"/>
        </w:rPr>
        <w:t>e.g.</w:t>
      </w:r>
      <w:r w:rsidRPr="00CD79F0">
        <w:rPr>
          <w:rFonts w:ascii="CG Omega" w:hAnsi="CG Omega" w:cstheme="minorHAnsi"/>
          <w:b/>
          <w:color w:val="000000"/>
          <w:sz w:val="24"/>
          <w:szCs w:val="24"/>
        </w:rPr>
        <w:t xml:space="preserve">, a copy of the credit contract) that must be attached to them. Other States have set forth specific requirements for the information that collectors must file in support of motions for default judgment, including adopting standards for the information that must be included in or attached to supporting affidavits and the reliability of the information in the affidavits. Should the Bureau incorporate into proposed rules any requirements to </w:t>
      </w:r>
      <w:r w:rsidRPr="00CD79F0">
        <w:rPr>
          <w:rFonts w:ascii="CG Omega" w:hAnsi="CG Omega" w:cstheme="minorHAnsi"/>
          <w:b/>
          <w:color w:val="000000"/>
          <w:sz w:val="24"/>
          <w:szCs w:val="24"/>
        </w:rPr>
        <w:lastRenderedPageBreak/>
        <w:t>complement or avoid interfering with States’ pleading, motions, and supporting documentation requirements?</w:t>
      </w:r>
    </w:p>
    <w:p w14:paraId="3120C5B5"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514D7769"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No, this is an area that should be left to the states.  States are well-equipped to establish pleading and procedure requirements that are adequate to protect their litigants, consistent with the laws of each state.  It is questionable whether the CFPB has the authority to dictate to a certain group of litigants what they must say in their state court pleadings when pursuing litigation in state courts.  For this reason, the CFPB should make clear that nothing in its rules is intended to modify state laws or rules of procedure concerning pleadings, motions or supporting documentation requirements, and that in the event of any conflict between the CFPB rules and the laws of any State in this area, State law shall control.   </w:t>
      </w:r>
    </w:p>
    <w:p w14:paraId="23EADC00"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0406B236"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Q148: What types of deceptive claims are made in pleadings, motions, and documentation filed in debt collection litigation? How common are such deceptive claims? For example, how frequently do collectors make the false claim that they have properly served consumers?</w:t>
      </w:r>
    </w:p>
    <w:p w14:paraId="0FEF7CAA"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718E3E53"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Please see the response to Question Number 147.  Each state has established its own rules of procedure and its own pleading requirements, and it is unclear that the CFPB has the authority to modify those requirements for a certain group of litigants.  If consumers allege that debt buyers have made “deceptive” claims in pleadings, this issue should be resolved in the context of the collection litigation consistent with prevailing state law.  For example, if a consumer contends that a debt buyer has falsely stated that a debt is due, the consumer can file an answer which asserts this as an affirmative defense, and if the consumer prevails in the action, the consumer may seek appropriate sanctions or other remedies under state law, such as a claim for malicious prosecution.  If a consumer contends that a debt buyer has falsely claimed that the summons and complaint was served, the consumer can move to quash service or can move to set aside the judgment, and the consumer may seek to recovery fees or costs as permitted under state law.  The CFPB should make clear that its rules are not intended to modify state pleading requirements or state rules of procedure.</w:t>
      </w:r>
    </w:p>
    <w:p w14:paraId="78F9FBAC"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2938E9B3"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Q149:  What specific documentation or information do collectors have or provide in State courts to support claims that (1) the creditor has the right to collect on debts; (2) the consumer owes the debt; and (3) the consumer owes the debt in the amount claimed?</w:t>
      </w:r>
    </w:p>
    <w:p w14:paraId="076A4761"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1341156E"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The DBA Certification Standard prohibits deceptive claims, and if such activity occurs at all, it may be the practice of a  handful of collectors that are not DBA members.</w:t>
      </w:r>
    </w:p>
    <w:p w14:paraId="42DFD17C"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1F74688D"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The States have established specific proof requirements to prevail in an action to recover on a consumer debt.  The specific, detailed requirements have been established by each State through a legislative process or by way of common law development.  Each State acknowledges the right of a creditor to collect on a consumer debt.  While each State has its own requirements, several common elements do exist among many of the states (including, but not limited to):  (1) proof that an underlying debt exists; (2) that there was a </w:t>
      </w:r>
      <w:r w:rsidRPr="00CD79F0">
        <w:rPr>
          <w:rFonts w:ascii="CG Omega" w:hAnsi="CG Omega" w:cstheme="minorHAnsi"/>
          <w:color w:val="000000"/>
          <w:sz w:val="24"/>
          <w:szCs w:val="24"/>
        </w:rPr>
        <w:lastRenderedPageBreak/>
        <w:t>default on the debt by the borrower; (3) that there is an amount due and owing; and (4) proof that the entity has standing to sue to collect the debt.  Also, each State's procedural and evidentiary rules will govern what evidence is required and the admissibility requirement of such evidence relating to the consumer debt.</w:t>
      </w:r>
    </w:p>
    <w:p w14:paraId="4FDBAF48" w14:textId="77777777" w:rsidR="00E17364" w:rsidRPr="00CD79F0" w:rsidRDefault="00E17364" w:rsidP="00E17364">
      <w:pPr>
        <w:tabs>
          <w:tab w:val="left" w:pos="1440"/>
          <w:tab w:val="left" w:pos="2430"/>
        </w:tabs>
        <w:spacing w:after="0" w:line="240" w:lineRule="auto"/>
        <w:rPr>
          <w:rFonts w:ascii="CG Omega" w:hAnsi="CG Omega" w:cstheme="minorHAnsi"/>
          <w:sz w:val="24"/>
          <w:szCs w:val="24"/>
        </w:rPr>
      </w:pPr>
    </w:p>
    <w:p w14:paraId="39E030A1" w14:textId="77777777" w:rsidR="00E17364" w:rsidRPr="00CD79F0" w:rsidRDefault="00E17364" w:rsidP="00087A52">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Q150: The FTC’s Staff Commentary to section 803 excludes from the definition of “communication” “formal legal actions,” like the filing of a lawsuit or other petition/pleadings with a court, as well as the service of a complaint or other legal papers in connection with a lawsuit, or activities directly related to such service. Should the Bureau address communications in formal legal actions in proposed rules? If so, how?</w:t>
      </w:r>
    </w:p>
    <w:p w14:paraId="68B6514D"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3559D562"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Please see responses to Questions Nos. 147 and 148.  The CFPB should make it clear that its rules do not apply to the contents of pleadings filed in state court or pleadings that must be served on consumers consistent with state law, such as complaint or discovery requests, which are already governed by the state rules of court or procedure.    </w:t>
      </w:r>
    </w:p>
    <w:p w14:paraId="525BE558"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2A7A4B85"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Q151: Are there any other acts and practices in debt collection litigation that the Bureau should address in a proposed rule? For each type of act or practice, how prevalent is it, what harm does it cause to consumers, and how could the Bureau address it in proposed rules in a manner that complements and that is not inconsistent with State law?</w:t>
      </w:r>
    </w:p>
    <w:p w14:paraId="30AFEC08"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67FECA04"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No.  As explained in response to Questions Nos. 147, 148 and 150, this is an area that should be left to the States to control.  Each state has established its own rules of procedure and their own pleading requirements, and it is unclear that the CFPB has the authority to modify those requirements for a certain group of litigants.  The CFPB should make clear that its rules are not intended to modify state pleading requirements or state rules of procedure, and that in the event of any conflict between the CFPB rules and state law governing pleading requirements or the rules of procedure, state law should control.</w:t>
      </w:r>
    </w:p>
    <w:p w14:paraId="3498F6DC"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0C7AB2C8" w14:textId="77777777" w:rsidR="00E17364" w:rsidRPr="00CD79F0" w:rsidRDefault="00E17364" w:rsidP="00E17364">
      <w:pPr>
        <w:pStyle w:val="ListParagraph"/>
        <w:widowControl/>
        <w:autoSpaceDE w:val="0"/>
        <w:autoSpaceDN w:val="0"/>
        <w:spacing w:after="0" w:line="240" w:lineRule="auto"/>
        <w:ind w:left="0"/>
        <w:contextualSpacing w:val="0"/>
        <w:rPr>
          <w:rFonts w:ascii="CG Omega" w:hAnsi="CG Omega" w:cstheme="minorHAnsi"/>
          <w:b/>
          <w:sz w:val="24"/>
          <w:szCs w:val="24"/>
        </w:rPr>
      </w:pPr>
      <w:r w:rsidRPr="00CD79F0">
        <w:rPr>
          <w:rFonts w:ascii="CG Omega" w:hAnsi="CG Omega" w:cstheme="minorHAnsi"/>
          <w:b/>
          <w:sz w:val="24"/>
          <w:szCs w:val="24"/>
        </w:rPr>
        <w:t>Part 8:  State and Local Debt Collection Systems</w:t>
      </w:r>
    </w:p>
    <w:p w14:paraId="5A2958FA"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7F47631B"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Q152:  Do the procedures and criteria set forth in sections 1006.1 through 1006.8 of Regulation F adequately enable States to apply for exemption?  Are there any specific revisions to the procedures or criteria set forth in sections 1006.1 through 1006.8 of Regulation F that the Bureau should consider?</w:t>
      </w:r>
    </w:p>
    <w:p w14:paraId="70B1FF69"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77A0620B"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 xml:space="preserve">The procedures and criteria contained in Regulation F place an undue burden on States in applying for and securing an exemption.  At a minimum, § 1006.3 needs to be revised to lessen the requirements and demands placed on a State to seek an exemption.  Moreover, on a broader issue, Regulation F implicates constitutional provisions relating to state sovereignty, including (but not limited to) the Supremacy Clause ("This Constitution, and the Laws of the United States which shall be made in Pursuance thereof … shall be the supreme Law of the Land … any Thing in the Constitution or Laws of any State to the Contrary notwithstanding."  U.S. Const. art. VI, cl. 2.) and the Tenth Amendment ("The </w:t>
      </w:r>
      <w:r w:rsidRPr="00CD79F0">
        <w:rPr>
          <w:rFonts w:ascii="CG Omega" w:hAnsi="CG Omega" w:cstheme="minorHAnsi"/>
          <w:color w:val="000000"/>
          <w:sz w:val="24"/>
          <w:szCs w:val="24"/>
        </w:rPr>
        <w:lastRenderedPageBreak/>
        <w:t>powers not delegated to the United States by the Constitution, nor prohibited by it to the States, are reserved to the States respectively, or to the people."  U.S. Const. amend. X.).</w:t>
      </w:r>
    </w:p>
    <w:p w14:paraId="5EDE266C"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0B74E2C4"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Q152: Do the procedures and criteria set forth in sections 1006.1 through 1006.8 of Regulation F adequately enable States to apply for exemption? Are there any specific revisions to the procedures or criteria set forth in sections 1006.1 through 1006.8 of Regulation F that the Bureau should consider?</w:t>
      </w:r>
    </w:p>
    <w:p w14:paraId="1E2C3167"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206FF8BD"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r w:rsidRPr="00CD79F0">
        <w:rPr>
          <w:rFonts w:ascii="CG Omega" w:hAnsi="CG Omega" w:cstheme="minorHAnsi"/>
          <w:color w:val="000000"/>
          <w:sz w:val="24"/>
          <w:szCs w:val="24"/>
        </w:rPr>
        <w:t>This appears to be a question that is best resolved between states and the CFPB.</w:t>
      </w:r>
    </w:p>
    <w:p w14:paraId="02A6269B"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rPr>
      </w:pPr>
    </w:p>
    <w:p w14:paraId="3B23C7C6" w14:textId="77777777" w:rsidR="00E17364" w:rsidRPr="00CD79F0" w:rsidRDefault="00E17364" w:rsidP="00E17364">
      <w:pPr>
        <w:autoSpaceDE w:val="0"/>
        <w:autoSpaceDN w:val="0"/>
        <w:adjustRightInd w:val="0"/>
        <w:spacing w:after="0" w:line="240" w:lineRule="auto"/>
        <w:rPr>
          <w:rFonts w:ascii="CG Omega" w:hAnsi="CG Omega" w:cstheme="minorHAnsi"/>
          <w:i/>
          <w:iCs/>
          <w:color w:val="000000"/>
          <w:sz w:val="24"/>
          <w:szCs w:val="24"/>
        </w:rPr>
      </w:pPr>
      <w:r w:rsidRPr="00CD79F0">
        <w:rPr>
          <w:rFonts w:ascii="CG Omega" w:hAnsi="CG Omega" w:cstheme="minorHAnsi"/>
          <w:i/>
          <w:iCs/>
          <w:color w:val="000000"/>
          <w:sz w:val="24"/>
          <w:szCs w:val="24"/>
        </w:rPr>
        <w:t>Exception for Certain Bad Check Enforcement Programs Operated by Private Entities</w:t>
      </w:r>
    </w:p>
    <w:p w14:paraId="66B3CB00"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1A7FA834"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377183">
        <w:rPr>
          <w:rFonts w:ascii="CG Omega" w:hAnsi="CG Omega" w:cstheme="minorHAnsi"/>
          <w:b/>
          <w:color w:val="000000"/>
          <w:sz w:val="24"/>
          <w:szCs w:val="24"/>
        </w:rPr>
        <w:t>Q153:</w:t>
      </w:r>
      <w:r w:rsidRPr="00CD79F0">
        <w:rPr>
          <w:rFonts w:ascii="CG Omega" w:hAnsi="CG Omega" w:cstheme="minorHAnsi"/>
          <w:b/>
          <w:color w:val="000000"/>
          <w:sz w:val="24"/>
          <w:szCs w:val="24"/>
        </w:rPr>
        <w:t xml:space="preserve"> How prevalent are bad check pretrial diversion programs?</w:t>
      </w:r>
    </w:p>
    <w:p w14:paraId="2E648744"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61A61444" w14:textId="77777777" w:rsidR="00E17364" w:rsidRPr="00CD79F0" w:rsidRDefault="00E17364" w:rsidP="00A9210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Q154: What provisions typically are included in the “administrative support services contracts” between private entities operating bad check pretrial diversion programs and State or district attorneys? Are these contracts available to the public? Should the Bureau define “administrative support services contracts” in proposed rules or specify in such rules what types of provisions must be included for contracts to meet the definition? Why or why not?</w:t>
      </w:r>
    </w:p>
    <w:p w14:paraId="3B64695E"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162B0DDF"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Q155: What do State or district attorneys usually do to ensure that the private entities that operate bad check pretrial diversion programs are subject to their “direction, supervision, and control”? Should the Bureau specify in proposed rules what State or district attorneys must do to direct, supervise, and control the private entities that operate bad check pretrial diversion programs in order for these programs to be excluded from the FDCPA? If so, what should be required?</w:t>
      </w:r>
    </w:p>
    <w:p w14:paraId="0CBFEBDF"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39C884E8"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Q156: One of the specific requirements in section 818(2)(C) of the FDCPA is that in their initial written communication with consumers the private entities operating bad check diversion programs must provide a “clear and conspicuous” statement of the consumers’ rights.268 How do private entities currently disclose this information? Should the Bureau specify in proposed rules what constitutes a “clear and conspicuous statement” of these rights? If so, what standards should be included?</w:t>
      </w:r>
    </w:p>
    <w:p w14:paraId="5C9F8947"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6F625031" w14:textId="77777777" w:rsidR="00E17364" w:rsidRPr="00CD79F0" w:rsidRDefault="00E17364" w:rsidP="00A92103">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Q157: Private entities operating bad check pretrial diversion programs that meet the conditions set forth in section 818 are exempt from the FDCPA. Where these private entities are subject to title X of the Dodd-Frank Act, should the Bureau exempt these entities from title X of the Dodd-Frank Act and any implementing regulations?</w:t>
      </w:r>
    </w:p>
    <w:p w14:paraId="29AB5B1E"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p>
    <w:p w14:paraId="2DD3565B" w14:textId="77777777" w:rsidR="00E17364" w:rsidRPr="00CD79F0" w:rsidRDefault="00E17364" w:rsidP="00E17364">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Q158: Are there any other aspects of bad check pretrial diversion programs that the Bureau should address in a proposed rule? To the extent commenters have concerns about acts or practices involving these programs, describe how prevalent the practice is and what harm it causes to consumers?</w:t>
      </w:r>
    </w:p>
    <w:p w14:paraId="1FA4AD57" w14:textId="77777777" w:rsidR="00E17364" w:rsidRPr="00CD79F0" w:rsidRDefault="00E17364" w:rsidP="00E17364">
      <w:pPr>
        <w:autoSpaceDE w:val="0"/>
        <w:autoSpaceDN w:val="0"/>
        <w:adjustRightInd w:val="0"/>
        <w:spacing w:after="0" w:line="240" w:lineRule="auto"/>
        <w:rPr>
          <w:rFonts w:ascii="CG Omega" w:hAnsi="CG Omega" w:cstheme="minorHAnsi"/>
          <w:color w:val="000000"/>
          <w:sz w:val="24"/>
          <w:szCs w:val="24"/>
          <w:u w:val="single"/>
        </w:rPr>
      </w:pPr>
    </w:p>
    <w:p w14:paraId="2505DD65" w14:textId="166C1A89" w:rsidR="00E17364" w:rsidRDefault="00E17364" w:rsidP="00377183">
      <w:pPr>
        <w:spacing w:after="0" w:line="240" w:lineRule="auto"/>
        <w:rPr>
          <w:rFonts w:ascii="CG Omega" w:hAnsi="CG Omega" w:cstheme="minorHAnsi"/>
          <w:sz w:val="24"/>
          <w:szCs w:val="24"/>
        </w:rPr>
      </w:pPr>
      <w:r w:rsidRPr="00CD79F0">
        <w:rPr>
          <w:rFonts w:ascii="CG Omega" w:hAnsi="CG Omega" w:cstheme="minorHAnsi"/>
          <w:sz w:val="24"/>
          <w:szCs w:val="24"/>
        </w:rPr>
        <w:t>Many states maintain very specific rules regarding bad check pre-trial diversion programs as part of their criminal proceedings.  The DBA believes that these programs are better left to the states’ rules of criminal procedures.  Inserting federal collection practices into these targeted state programs will most likely impair the state procedures unnecessarily (</w:t>
      </w:r>
      <w:r w:rsidRPr="000E4B35">
        <w:rPr>
          <w:rFonts w:ascii="CG Omega" w:hAnsi="CG Omega" w:cstheme="minorHAnsi"/>
          <w:i/>
          <w:sz w:val="24"/>
          <w:szCs w:val="24"/>
        </w:rPr>
        <w:t>e.g.</w:t>
      </w:r>
      <w:r w:rsidRPr="00CD79F0">
        <w:rPr>
          <w:rFonts w:ascii="CG Omega" w:hAnsi="CG Omega" w:cstheme="minorHAnsi"/>
          <w:sz w:val="24"/>
          <w:szCs w:val="24"/>
        </w:rPr>
        <w:t>, by creating additional cost, or lengthening their timelines, or imposing additional burdens on their already-f</w:t>
      </w:r>
      <w:r w:rsidR="00377183">
        <w:rPr>
          <w:rFonts w:ascii="CG Omega" w:hAnsi="CG Omega" w:cstheme="minorHAnsi"/>
          <w:sz w:val="24"/>
          <w:szCs w:val="24"/>
        </w:rPr>
        <w:t>unctioning criminal processes).</w:t>
      </w:r>
    </w:p>
    <w:p w14:paraId="39444A49" w14:textId="77777777" w:rsidR="00377183" w:rsidRPr="00CD79F0" w:rsidRDefault="00377183" w:rsidP="00377183">
      <w:pPr>
        <w:spacing w:after="0" w:line="240" w:lineRule="auto"/>
        <w:rPr>
          <w:rFonts w:ascii="CG Omega" w:hAnsi="CG Omega" w:cstheme="minorHAnsi"/>
          <w:sz w:val="24"/>
          <w:szCs w:val="24"/>
        </w:rPr>
      </w:pPr>
    </w:p>
    <w:p w14:paraId="6D0B28AE" w14:textId="77777777" w:rsidR="00E17364" w:rsidRPr="00CD79F0" w:rsidRDefault="00E17364" w:rsidP="00E17364">
      <w:pPr>
        <w:autoSpaceDE w:val="0"/>
        <w:autoSpaceDN w:val="0"/>
        <w:adjustRightInd w:val="0"/>
        <w:spacing w:after="0"/>
        <w:rPr>
          <w:rFonts w:ascii="CG Omega" w:hAnsi="CG Omega" w:cstheme="minorHAnsi"/>
          <w:b/>
          <w:bCs/>
          <w:color w:val="000000"/>
          <w:sz w:val="24"/>
          <w:szCs w:val="24"/>
        </w:rPr>
      </w:pPr>
      <w:r w:rsidRPr="00CD79F0">
        <w:rPr>
          <w:rFonts w:ascii="CG Omega" w:hAnsi="CG Omega" w:cstheme="minorHAnsi"/>
          <w:b/>
          <w:bCs/>
          <w:color w:val="000000"/>
          <w:sz w:val="24"/>
          <w:szCs w:val="24"/>
        </w:rPr>
        <w:t>Part 9: Recordkeeping, Monitoring, and Compliance Requirements</w:t>
      </w:r>
    </w:p>
    <w:p w14:paraId="5AE44F8E" w14:textId="77777777" w:rsidR="00E17364" w:rsidRPr="00CD79F0" w:rsidRDefault="00E17364" w:rsidP="00E17364">
      <w:pPr>
        <w:autoSpaceDE w:val="0"/>
        <w:autoSpaceDN w:val="0"/>
        <w:adjustRightInd w:val="0"/>
        <w:spacing w:after="0"/>
        <w:rPr>
          <w:rFonts w:ascii="CG Omega" w:hAnsi="CG Omega" w:cstheme="minorHAnsi"/>
          <w:i/>
          <w:iCs/>
          <w:color w:val="000000"/>
          <w:sz w:val="24"/>
          <w:szCs w:val="24"/>
        </w:rPr>
      </w:pPr>
    </w:p>
    <w:p w14:paraId="03CCE537" w14:textId="77777777" w:rsidR="00E17364" w:rsidRPr="00CD79F0" w:rsidRDefault="00E17364" w:rsidP="00E17364">
      <w:pPr>
        <w:autoSpaceDE w:val="0"/>
        <w:autoSpaceDN w:val="0"/>
        <w:adjustRightInd w:val="0"/>
        <w:spacing w:after="0"/>
        <w:rPr>
          <w:rFonts w:ascii="CG Omega" w:hAnsi="CG Omega" w:cstheme="minorHAnsi"/>
          <w:i/>
          <w:iCs/>
          <w:color w:val="000000"/>
          <w:sz w:val="24"/>
          <w:szCs w:val="24"/>
        </w:rPr>
      </w:pPr>
      <w:r w:rsidRPr="00CD79F0">
        <w:rPr>
          <w:rFonts w:ascii="CG Omega" w:hAnsi="CG Omega" w:cstheme="minorHAnsi"/>
          <w:i/>
          <w:iCs/>
          <w:color w:val="000000"/>
          <w:sz w:val="24"/>
          <w:szCs w:val="24"/>
        </w:rPr>
        <w:t>Federal Registration of Debt Collectors</w:t>
      </w:r>
    </w:p>
    <w:p w14:paraId="66820E4C" w14:textId="77777777" w:rsidR="00E17364" w:rsidRPr="00CD79F0" w:rsidRDefault="00E17364" w:rsidP="00E17364">
      <w:pPr>
        <w:autoSpaceDE w:val="0"/>
        <w:autoSpaceDN w:val="0"/>
        <w:adjustRightInd w:val="0"/>
        <w:spacing w:after="0"/>
        <w:rPr>
          <w:rFonts w:ascii="CG Omega" w:hAnsi="CG Omega" w:cstheme="minorHAnsi"/>
          <w:color w:val="000000"/>
          <w:sz w:val="24"/>
          <w:szCs w:val="24"/>
        </w:rPr>
      </w:pPr>
    </w:p>
    <w:p w14:paraId="266B76F7" w14:textId="77777777" w:rsidR="00E17364" w:rsidRPr="00CD79F0" w:rsidRDefault="00E17364" w:rsidP="00F57ACC">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Q159: Should the Bureau propose rules to require debt collectors to register? Should any</w:t>
      </w:r>
    </w:p>
    <w:p w14:paraId="03BFB727" w14:textId="77777777" w:rsidR="00E17364" w:rsidRPr="00CD79F0" w:rsidRDefault="00E17364" w:rsidP="00F57ACC">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such registration system be used to register individual debt collectors, debt collection firms, or</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both? What information should be required for registration, and are there any particular State</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models that the Bureau should consider? Are there data on how consumers have benefitted from</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similar systems now operating in States? Are there data on the costs imposed on collectors by</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registration? How could a registration system be structured to minimize the cost of registration</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for debt collectors, while still providing adequate information for those who use the registration</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system?</w:t>
      </w:r>
    </w:p>
    <w:p w14:paraId="6CE20957" w14:textId="77777777" w:rsidR="00E17364" w:rsidRPr="00CD79F0" w:rsidRDefault="00E17364" w:rsidP="00F57ACC">
      <w:pPr>
        <w:autoSpaceDE w:val="0"/>
        <w:autoSpaceDN w:val="0"/>
        <w:adjustRightInd w:val="0"/>
        <w:spacing w:after="0" w:line="240" w:lineRule="auto"/>
        <w:rPr>
          <w:rFonts w:ascii="CG Omega" w:hAnsi="CG Omega" w:cstheme="minorHAnsi"/>
          <w:color w:val="000000"/>
          <w:sz w:val="24"/>
          <w:szCs w:val="24"/>
        </w:rPr>
      </w:pPr>
    </w:p>
    <w:p w14:paraId="368D34F5" w14:textId="77777777" w:rsidR="00E17364" w:rsidRPr="00CD79F0" w:rsidRDefault="00E17364" w:rsidP="00321455">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This is a States’ issue and should be preserved for the states to govern licensing and registration. However see the response to Q160. </w:t>
      </w:r>
    </w:p>
    <w:p w14:paraId="623579A3" w14:textId="77777777" w:rsidR="00E17364" w:rsidRPr="00CD79F0" w:rsidRDefault="00E17364" w:rsidP="00321455">
      <w:pPr>
        <w:autoSpaceDE w:val="0"/>
        <w:autoSpaceDN w:val="0"/>
        <w:adjustRightInd w:val="0"/>
        <w:spacing w:after="0" w:line="240" w:lineRule="auto"/>
        <w:rPr>
          <w:rFonts w:ascii="CG Omega" w:hAnsi="CG Omega" w:cstheme="minorHAnsi"/>
          <w:sz w:val="24"/>
          <w:szCs w:val="24"/>
        </w:rPr>
      </w:pPr>
    </w:p>
    <w:p w14:paraId="38884BDD" w14:textId="77777777" w:rsidR="00E17364" w:rsidRPr="00CD79F0" w:rsidRDefault="00E17364" w:rsidP="00321455">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It is unclear how consumers benefit from a registration requirement, other than the assumption that it may keep bad actors away and keep good actors vigilant. It is unknown whether the states keep any quantitative data on the cost benefits of registration or licensing. </w:t>
      </w:r>
    </w:p>
    <w:p w14:paraId="5FD33B78" w14:textId="77777777" w:rsidR="00E17364" w:rsidRPr="00CD79F0" w:rsidRDefault="00E17364" w:rsidP="00321455">
      <w:pPr>
        <w:autoSpaceDE w:val="0"/>
        <w:autoSpaceDN w:val="0"/>
        <w:adjustRightInd w:val="0"/>
        <w:spacing w:after="0" w:line="240" w:lineRule="auto"/>
        <w:rPr>
          <w:rFonts w:ascii="CG Omega" w:hAnsi="CG Omega" w:cstheme="minorHAnsi"/>
          <w:sz w:val="24"/>
          <w:szCs w:val="24"/>
        </w:rPr>
      </w:pPr>
    </w:p>
    <w:p w14:paraId="459D50CC" w14:textId="77777777" w:rsidR="00E17364" w:rsidRPr="00CD79F0" w:rsidRDefault="00E17364" w:rsidP="00321455">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The cost of registration is likely minimal in most states in comparison to costs of licensing. Licensing costs for the filing fees are not normally high with the exception of the Kansas Consumer Finance license which is based on portfolio value for portfolios matching the criteria and this fee is compounded by the State receiving a duplicative fee from the creditor and the debt buyer.  In other states such as Massachusetts, the cost of handling the annual audit is higher than other states due to sheer manpower and documentation requirements. </w:t>
      </w:r>
    </w:p>
    <w:p w14:paraId="3F3172A8" w14:textId="77777777" w:rsidR="00E17364" w:rsidRPr="00CD79F0" w:rsidRDefault="00E17364" w:rsidP="00321455">
      <w:pPr>
        <w:autoSpaceDE w:val="0"/>
        <w:autoSpaceDN w:val="0"/>
        <w:adjustRightInd w:val="0"/>
        <w:spacing w:after="0" w:line="240" w:lineRule="auto"/>
        <w:rPr>
          <w:rFonts w:ascii="CG Omega" w:hAnsi="CG Omega" w:cstheme="minorHAnsi"/>
          <w:sz w:val="24"/>
          <w:szCs w:val="24"/>
        </w:rPr>
      </w:pPr>
    </w:p>
    <w:p w14:paraId="67087AFC" w14:textId="6E542FAE" w:rsidR="00E17364" w:rsidRPr="00CD79F0" w:rsidRDefault="00E17364" w:rsidP="00321455">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One central database for registration or licensing with centralized forms and on-line submissions would ease some of the state by state complications and could potentially contain lists of licensed debt buyers and identify the states where they are licensed. This feature of one centralized information site for consumers would likely be beneficial and less confusing. </w:t>
      </w:r>
    </w:p>
    <w:p w14:paraId="778F7FD2" w14:textId="77777777" w:rsidR="00321455" w:rsidRDefault="00321455" w:rsidP="00321455">
      <w:pPr>
        <w:autoSpaceDE w:val="0"/>
        <w:autoSpaceDN w:val="0"/>
        <w:adjustRightInd w:val="0"/>
        <w:spacing w:after="0" w:line="240" w:lineRule="auto"/>
        <w:rPr>
          <w:rFonts w:ascii="CG Omega" w:hAnsi="CG Omega" w:cstheme="minorHAnsi"/>
          <w:color w:val="000000"/>
          <w:sz w:val="24"/>
          <w:szCs w:val="24"/>
        </w:rPr>
      </w:pPr>
    </w:p>
    <w:p w14:paraId="1E959181" w14:textId="77777777" w:rsidR="00E7432B" w:rsidRPr="00CD79F0" w:rsidRDefault="00E7432B" w:rsidP="00321455">
      <w:pPr>
        <w:autoSpaceDE w:val="0"/>
        <w:autoSpaceDN w:val="0"/>
        <w:adjustRightInd w:val="0"/>
        <w:spacing w:after="0" w:line="240" w:lineRule="auto"/>
        <w:rPr>
          <w:rFonts w:ascii="CG Omega" w:hAnsi="CG Omega" w:cstheme="minorHAnsi"/>
          <w:color w:val="000000"/>
          <w:sz w:val="24"/>
          <w:szCs w:val="24"/>
        </w:rPr>
      </w:pPr>
    </w:p>
    <w:p w14:paraId="572792E0" w14:textId="77777777" w:rsidR="00E17364" w:rsidRPr="00CD79F0" w:rsidRDefault="00E17364" w:rsidP="00321455">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lastRenderedPageBreak/>
        <w:t>Q160: The Nationwide Mortgage Licensing System and Registry (“NMLSR”), which</w:t>
      </w:r>
    </w:p>
    <w:p w14:paraId="243A7152" w14:textId="77777777" w:rsidR="00E17364" w:rsidRPr="00CD79F0" w:rsidRDefault="00E17364" w:rsidP="00321455">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was originally used by State regulators for the registry of mortgage loan originators, is</w:t>
      </w:r>
    </w:p>
    <w:p w14:paraId="711A1760" w14:textId="77777777" w:rsidR="00E17364" w:rsidRPr="00CD79F0" w:rsidRDefault="00E17364" w:rsidP="00321455">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increasingly being used as a broader licensing platform, including for the registration of debt</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collectors. Would it be desirable for NMLSR to expand or for some other existing platform to</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be used to create a nationwide system for registering debt collectors rather than having the</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Bureau create such a system? What could the Bureau do to facilitate the sharing of information</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among regulators who are part of the NMLSR or other nationwide system to safeguard</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confidentiality and protect privileged information?</w:t>
      </w:r>
    </w:p>
    <w:p w14:paraId="10FFADBF" w14:textId="77777777" w:rsidR="00E17364" w:rsidRPr="00CD79F0" w:rsidRDefault="00E17364" w:rsidP="00E17364">
      <w:pPr>
        <w:autoSpaceDE w:val="0"/>
        <w:autoSpaceDN w:val="0"/>
        <w:adjustRightInd w:val="0"/>
        <w:spacing w:after="0"/>
        <w:rPr>
          <w:rFonts w:ascii="CG Omega" w:hAnsi="CG Omega" w:cstheme="minorHAnsi"/>
          <w:color w:val="000000"/>
          <w:sz w:val="24"/>
          <w:szCs w:val="24"/>
        </w:rPr>
      </w:pPr>
    </w:p>
    <w:p w14:paraId="3BB93335" w14:textId="41BAF608" w:rsidR="00E17364" w:rsidRDefault="00E17364" w:rsidP="00321455">
      <w:pPr>
        <w:spacing w:after="0" w:line="240" w:lineRule="auto"/>
        <w:rPr>
          <w:rFonts w:ascii="CG Omega" w:hAnsi="CG Omega" w:cstheme="minorHAnsi"/>
          <w:sz w:val="24"/>
          <w:szCs w:val="24"/>
        </w:rPr>
      </w:pPr>
      <w:r w:rsidRPr="00CD79F0">
        <w:rPr>
          <w:rFonts w:ascii="CG Omega" w:hAnsi="CG Omega" w:cstheme="minorHAnsi"/>
          <w:sz w:val="24"/>
          <w:szCs w:val="24"/>
        </w:rPr>
        <w:t>If a licensing system were to be implemented, a majority of DBA members would prefer a pr</w:t>
      </w:r>
      <w:r w:rsidR="00F57ACC">
        <w:rPr>
          <w:rFonts w:ascii="CG Omega" w:hAnsi="CG Omega" w:cstheme="minorHAnsi"/>
          <w:sz w:val="24"/>
          <w:szCs w:val="24"/>
        </w:rPr>
        <w:t xml:space="preserve">ivately owned system like NMLS </w:t>
      </w:r>
      <w:r w:rsidRPr="00CD79F0">
        <w:rPr>
          <w:rFonts w:ascii="CG Omega" w:hAnsi="CG Omega" w:cstheme="minorHAnsi"/>
          <w:sz w:val="24"/>
          <w:szCs w:val="24"/>
        </w:rPr>
        <w:t xml:space="preserve">as the licensing system to use. NMLS is currently the system used by Massachusetts, Idaho, Indiana, and North Dakota for licensing debt collection agencies. NMLS also maintains a trained team to assist licensees with questions and issues about the system. The main advantage of such a system is uniform information – each state can request additional unique documents, but the basic application is uniform across the system. A good system also allows instantaneous communication between the licensee and the agencies, including instant document production if necessary, which NMLS is able to do. </w:t>
      </w:r>
    </w:p>
    <w:p w14:paraId="2EB61E3F" w14:textId="77777777" w:rsidR="00377183" w:rsidRPr="00CD79F0" w:rsidRDefault="00377183" w:rsidP="00321455">
      <w:pPr>
        <w:spacing w:after="0" w:line="240" w:lineRule="auto"/>
        <w:rPr>
          <w:rFonts w:ascii="CG Omega" w:hAnsi="CG Omega" w:cstheme="minorHAnsi"/>
          <w:sz w:val="24"/>
          <w:szCs w:val="24"/>
        </w:rPr>
      </w:pPr>
    </w:p>
    <w:p w14:paraId="4AEE4248" w14:textId="77777777" w:rsidR="00E17364" w:rsidRPr="00CD79F0" w:rsidRDefault="00E17364" w:rsidP="00321455">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The downside is that it can be more expensive (NMLS processing fees on top of the regulatory fees), which is needed to pay for the system, and that burden seems to be entirely on the licensees. The system is easy to use when you learn about its functionality.</w:t>
      </w:r>
    </w:p>
    <w:p w14:paraId="3171AFAE" w14:textId="77777777" w:rsidR="00E17364" w:rsidRPr="00CD79F0" w:rsidRDefault="00E17364" w:rsidP="00321455">
      <w:pPr>
        <w:autoSpaceDE w:val="0"/>
        <w:autoSpaceDN w:val="0"/>
        <w:adjustRightInd w:val="0"/>
        <w:spacing w:after="0" w:line="240" w:lineRule="auto"/>
        <w:rPr>
          <w:rFonts w:ascii="CG Omega" w:hAnsi="CG Omega" w:cstheme="minorHAnsi"/>
          <w:color w:val="000000"/>
          <w:sz w:val="24"/>
          <w:szCs w:val="24"/>
        </w:rPr>
      </w:pPr>
    </w:p>
    <w:p w14:paraId="0ED97B4A" w14:textId="77777777" w:rsidR="00E17364" w:rsidRPr="00CD79F0" w:rsidRDefault="00E17364" w:rsidP="00E17364">
      <w:pPr>
        <w:autoSpaceDE w:val="0"/>
        <w:autoSpaceDN w:val="0"/>
        <w:adjustRightInd w:val="0"/>
        <w:spacing w:after="0"/>
        <w:rPr>
          <w:rFonts w:ascii="CG Omega" w:hAnsi="CG Omega" w:cstheme="minorHAnsi"/>
          <w:b/>
          <w:i/>
          <w:iCs/>
          <w:color w:val="000000"/>
          <w:sz w:val="24"/>
          <w:szCs w:val="24"/>
        </w:rPr>
      </w:pPr>
      <w:r w:rsidRPr="00CD79F0">
        <w:rPr>
          <w:rFonts w:ascii="CG Omega" w:hAnsi="CG Omega" w:cstheme="minorHAnsi"/>
          <w:b/>
          <w:i/>
          <w:iCs/>
          <w:color w:val="000000"/>
          <w:sz w:val="24"/>
          <w:szCs w:val="24"/>
        </w:rPr>
        <w:t xml:space="preserve"> Recordkeeping Requirements</w:t>
      </w:r>
    </w:p>
    <w:p w14:paraId="485B7982" w14:textId="77777777" w:rsidR="00E17364" w:rsidRPr="00CD79F0" w:rsidRDefault="00E17364" w:rsidP="00E17364">
      <w:pPr>
        <w:autoSpaceDE w:val="0"/>
        <w:autoSpaceDN w:val="0"/>
        <w:adjustRightInd w:val="0"/>
        <w:spacing w:after="0"/>
        <w:rPr>
          <w:rFonts w:ascii="CG Omega" w:hAnsi="CG Omega" w:cstheme="minorHAnsi"/>
          <w:b/>
          <w:color w:val="000000"/>
          <w:sz w:val="24"/>
          <w:szCs w:val="24"/>
        </w:rPr>
      </w:pPr>
    </w:p>
    <w:p w14:paraId="78514FD5" w14:textId="77777777" w:rsidR="00E17364" w:rsidRPr="00CD79F0" w:rsidRDefault="00E17364" w:rsidP="004D4DC0">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Q161: What records do creditors and collectors currently retain relating to debts in</w:t>
      </w:r>
    </w:p>
    <w:p w14:paraId="627095E3" w14:textId="77777777" w:rsidR="00E17364" w:rsidRPr="00CD79F0" w:rsidRDefault="00E17364" w:rsidP="004D4DC0">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collection? Should proposed rules impose record retention requirements in connection with debt</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collection activities? If so, what requirements should be imposed and who should have to</w:t>
      </w:r>
      <w:r w:rsidR="00321455">
        <w:rPr>
          <w:rFonts w:ascii="CG Omega" w:hAnsi="CG Omega" w:cstheme="minorHAnsi"/>
          <w:b/>
          <w:color w:val="000000"/>
          <w:sz w:val="24"/>
          <w:szCs w:val="24"/>
        </w:rPr>
        <w:t xml:space="preserve"> </w:t>
      </w:r>
      <w:r w:rsidRPr="00CD79F0">
        <w:rPr>
          <w:rFonts w:ascii="CG Omega" w:hAnsi="CG Omega" w:cstheme="minorHAnsi"/>
          <w:b/>
          <w:color w:val="000000"/>
          <w:sz w:val="24"/>
          <w:szCs w:val="24"/>
        </w:rPr>
        <w:t>comply with them? What would be the costs and benefits of these requirements?</w:t>
      </w:r>
    </w:p>
    <w:p w14:paraId="14331AE1" w14:textId="77777777" w:rsidR="00E17364" w:rsidRPr="00CD79F0" w:rsidRDefault="00E17364" w:rsidP="00E17364">
      <w:pPr>
        <w:autoSpaceDE w:val="0"/>
        <w:autoSpaceDN w:val="0"/>
        <w:adjustRightInd w:val="0"/>
        <w:spacing w:after="0"/>
        <w:rPr>
          <w:rFonts w:ascii="CG Omega" w:hAnsi="CG Omega" w:cstheme="minorHAnsi"/>
          <w:color w:val="000000"/>
          <w:sz w:val="24"/>
          <w:szCs w:val="24"/>
        </w:rPr>
      </w:pPr>
    </w:p>
    <w:p w14:paraId="55E708A8" w14:textId="046F3275" w:rsidR="00274C82" w:rsidRDefault="00E17364" w:rsidP="00321455">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 xml:space="preserve">Creditors are required to only retain records for two (2) years under TILA. A requirement for a longer retention period under the Truth in Lending Act (TILA) combined with greater access to documentation and information by debt collectors and debt buyers may obviate issues relating to the amount and nature of the debt and the identity of the debtor. Debt collectors normally keep the records longer than two years and follow company specific retention policies. Currently, some states or cities such as Florida and New York City have retention requirements. </w:t>
      </w:r>
    </w:p>
    <w:p w14:paraId="19E1BF28" w14:textId="77777777" w:rsidR="00274C82" w:rsidRDefault="00274C82" w:rsidP="004D4DC0">
      <w:pPr>
        <w:autoSpaceDE w:val="0"/>
        <w:autoSpaceDN w:val="0"/>
        <w:adjustRightInd w:val="0"/>
        <w:spacing w:after="0" w:line="240" w:lineRule="auto"/>
        <w:rPr>
          <w:rFonts w:ascii="CG Omega" w:hAnsi="CG Omega" w:cstheme="minorHAnsi"/>
          <w:sz w:val="24"/>
          <w:szCs w:val="24"/>
        </w:rPr>
      </w:pPr>
    </w:p>
    <w:p w14:paraId="079AF56B" w14:textId="79F89616" w:rsidR="00E17364" w:rsidRPr="00CD79F0" w:rsidRDefault="00E17364" w:rsidP="004D4DC0">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A uniform retention policy for creditors and debt buyers/debt collectors might prove useful if the retention requirement at a Federal level preempt</w:t>
      </w:r>
      <w:r w:rsidR="00274C82">
        <w:rPr>
          <w:rFonts w:ascii="CG Omega" w:hAnsi="CG Omega" w:cstheme="minorHAnsi"/>
          <w:sz w:val="24"/>
          <w:szCs w:val="24"/>
        </w:rPr>
        <w:t>ed the</w:t>
      </w:r>
      <w:r w:rsidRPr="00CD79F0">
        <w:rPr>
          <w:rFonts w:ascii="CG Omega" w:hAnsi="CG Omega" w:cstheme="minorHAnsi"/>
          <w:sz w:val="24"/>
          <w:szCs w:val="24"/>
        </w:rPr>
        <w:t xml:space="preserve"> enactment of new and varying state-by state requirements.  It is anticipated that consumers would benefit from a uniform retention requirement as it would allow them to obtain more information</w:t>
      </w:r>
      <w:r w:rsidR="00274C82">
        <w:rPr>
          <w:rFonts w:ascii="CG Omega" w:hAnsi="CG Omega" w:cstheme="minorHAnsi"/>
          <w:sz w:val="24"/>
          <w:szCs w:val="24"/>
        </w:rPr>
        <w:t xml:space="preserve"> about their debts</w:t>
      </w:r>
      <w:r w:rsidRPr="00CD79F0">
        <w:rPr>
          <w:rFonts w:ascii="CG Omega" w:hAnsi="CG Omega" w:cstheme="minorHAnsi"/>
          <w:sz w:val="24"/>
          <w:szCs w:val="24"/>
        </w:rPr>
        <w:t>. The costs of retention</w:t>
      </w:r>
      <w:r w:rsidR="00274C82">
        <w:rPr>
          <w:rFonts w:ascii="CG Omega" w:hAnsi="CG Omega" w:cstheme="minorHAnsi"/>
          <w:sz w:val="24"/>
          <w:szCs w:val="24"/>
        </w:rPr>
        <w:t xml:space="preserve"> of documents</w:t>
      </w:r>
      <w:r w:rsidRPr="00CD79F0">
        <w:rPr>
          <w:rFonts w:ascii="CG Omega" w:hAnsi="CG Omega" w:cstheme="minorHAnsi"/>
          <w:sz w:val="24"/>
          <w:szCs w:val="24"/>
        </w:rPr>
        <w:t xml:space="preserve">, with newer technologies, is lower than prior years. </w:t>
      </w:r>
    </w:p>
    <w:p w14:paraId="5EC5CEE1" w14:textId="77777777" w:rsidR="00E17364" w:rsidRPr="00CD79F0" w:rsidRDefault="00E17364" w:rsidP="004D4DC0">
      <w:pPr>
        <w:autoSpaceDE w:val="0"/>
        <w:autoSpaceDN w:val="0"/>
        <w:adjustRightInd w:val="0"/>
        <w:spacing w:after="0" w:line="240" w:lineRule="auto"/>
        <w:rPr>
          <w:rFonts w:ascii="CG Omega" w:hAnsi="CG Omega" w:cstheme="minorHAnsi"/>
          <w:color w:val="000000"/>
          <w:sz w:val="24"/>
          <w:szCs w:val="24"/>
        </w:rPr>
      </w:pPr>
    </w:p>
    <w:p w14:paraId="659E72BD" w14:textId="77777777" w:rsidR="00E17364" w:rsidRPr="00CD79F0" w:rsidRDefault="00E17364" w:rsidP="004D4DC0">
      <w:pPr>
        <w:autoSpaceDE w:val="0"/>
        <w:autoSpaceDN w:val="0"/>
        <w:adjustRightInd w:val="0"/>
        <w:spacing w:after="0" w:line="240" w:lineRule="auto"/>
        <w:rPr>
          <w:rFonts w:ascii="CG Omega" w:hAnsi="CG Omega" w:cstheme="minorHAnsi"/>
          <w:b/>
          <w:color w:val="000000"/>
          <w:sz w:val="24"/>
          <w:szCs w:val="24"/>
        </w:rPr>
      </w:pPr>
      <w:r w:rsidRPr="00CD79F0">
        <w:rPr>
          <w:rFonts w:ascii="CG Omega" w:hAnsi="CG Omega" w:cstheme="minorHAnsi"/>
          <w:b/>
          <w:color w:val="000000"/>
          <w:sz w:val="24"/>
          <w:szCs w:val="24"/>
        </w:rPr>
        <w:t>Q162: How long do creditors and debt collectors currently retain records, and how does it</w:t>
      </w:r>
      <w:r w:rsidR="00456FDC">
        <w:rPr>
          <w:rFonts w:ascii="CG Omega" w:hAnsi="CG Omega" w:cstheme="minorHAnsi"/>
          <w:b/>
          <w:color w:val="000000"/>
          <w:sz w:val="24"/>
          <w:szCs w:val="24"/>
        </w:rPr>
        <w:t xml:space="preserve"> </w:t>
      </w:r>
      <w:r w:rsidRPr="00CD79F0">
        <w:rPr>
          <w:rFonts w:ascii="CG Omega" w:hAnsi="CG Omega" w:cstheme="minorHAnsi"/>
          <w:b/>
          <w:color w:val="000000"/>
          <w:sz w:val="24"/>
          <w:szCs w:val="24"/>
        </w:rPr>
        <w:t>differ based on the type of debt or type of record? Should the length of time that debt collection</w:t>
      </w:r>
      <w:r w:rsidR="00456FDC">
        <w:rPr>
          <w:rFonts w:ascii="CG Omega" w:hAnsi="CG Omega" w:cstheme="minorHAnsi"/>
          <w:b/>
          <w:color w:val="000000"/>
          <w:sz w:val="24"/>
          <w:szCs w:val="24"/>
        </w:rPr>
        <w:t xml:space="preserve"> </w:t>
      </w:r>
      <w:r w:rsidRPr="00CD79F0">
        <w:rPr>
          <w:rFonts w:ascii="CG Omega" w:hAnsi="CG Omega" w:cstheme="minorHAnsi"/>
          <w:b/>
          <w:color w:val="000000"/>
          <w:sz w:val="24"/>
          <w:szCs w:val="24"/>
        </w:rPr>
        <w:t>records are retained relate to how long a debt may generally be reported in a consumer report,</w:t>
      </w:r>
      <w:r w:rsidR="00456FDC">
        <w:rPr>
          <w:rFonts w:ascii="CG Omega" w:hAnsi="CG Omega" w:cstheme="minorHAnsi"/>
          <w:b/>
          <w:color w:val="000000"/>
          <w:sz w:val="24"/>
          <w:szCs w:val="24"/>
        </w:rPr>
        <w:t xml:space="preserve"> </w:t>
      </w:r>
      <w:r w:rsidRPr="00CD79F0">
        <w:rPr>
          <w:rFonts w:ascii="CG Omega" w:hAnsi="CG Omega" w:cstheme="minorHAnsi"/>
          <w:b/>
          <w:color w:val="000000"/>
          <w:sz w:val="24"/>
          <w:szCs w:val="24"/>
        </w:rPr>
        <w:t>how long a collector may collect upon the debt, or how long a consumer has to bring private</w:t>
      </w:r>
      <w:r w:rsidR="00456FDC">
        <w:rPr>
          <w:rFonts w:ascii="CG Omega" w:hAnsi="CG Omega" w:cstheme="minorHAnsi"/>
          <w:b/>
          <w:color w:val="000000"/>
          <w:sz w:val="24"/>
          <w:szCs w:val="24"/>
        </w:rPr>
        <w:t xml:space="preserve"> </w:t>
      </w:r>
      <w:r w:rsidRPr="00CD79F0">
        <w:rPr>
          <w:rFonts w:ascii="CG Omega" w:hAnsi="CG Omega" w:cstheme="minorHAnsi"/>
          <w:b/>
          <w:color w:val="000000"/>
          <w:sz w:val="24"/>
          <w:szCs w:val="24"/>
        </w:rPr>
        <w:t>action under the FDCPA? Or is another time period more appropriate?</w:t>
      </w:r>
    </w:p>
    <w:p w14:paraId="0AA4B72C" w14:textId="77777777" w:rsidR="00E17364" w:rsidRPr="00CD79F0" w:rsidRDefault="00E17364" w:rsidP="004D4DC0">
      <w:pPr>
        <w:autoSpaceDE w:val="0"/>
        <w:autoSpaceDN w:val="0"/>
        <w:adjustRightInd w:val="0"/>
        <w:spacing w:after="0" w:line="240" w:lineRule="auto"/>
        <w:rPr>
          <w:rFonts w:ascii="CG Omega" w:hAnsi="CG Omega" w:cstheme="minorHAnsi"/>
          <w:sz w:val="24"/>
          <w:szCs w:val="24"/>
        </w:rPr>
      </w:pPr>
    </w:p>
    <w:p w14:paraId="6C13C5C9" w14:textId="2271789C" w:rsidR="00E17364" w:rsidRPr="00CD79F0" w:rsidRDefault="00E17364" w:rsidP="004D4DC0">
      <w:pPr>
        <w:autoSpaceDE w:val="0"/>
        <w:autoSpaceDN w:val="0"/>
        <w:adjustRightInd w:val="0"/>
        <w:spacing w:after="0" w:line="240" w:lineRule="auto"/>
        <w:rPr>
          <w:rFonts w:ascii="CG Omega" w:hAnsi="CG Omega" w:cstheme="minorHAnsi"/>
          <w:sz w:val="24"/>
          <w:szCs w:val="24"/>
        </w:rPr>
      </w:pPr>
      <w:r w:rsidRPr="00CD79F0">
        <w:rPr>
          <w:rFonts w:ascii="CG Omega" w:hAnsi="CG Omega" w:cstheme="minorHAnsi"/>
          <w:sz w:val="24"/>
          <w:szCs w:val="24"/>
        </w:rPr>
        <w:t>See response to Q 161. However, the response may depend on the type of informati</w:t>
      </w:r>
      <w:r w:rsidR="00274C82">
        <w:rPr>
          <w:rFonts w:ascii="CG Omega" w:hAnsi="CG Omega" w:cstheme="minorHAnsi"/>
          <w:sz w:val="24"/>
          <w:szCs w:val="24"/>
        </w:rPr>
        <w:t>on or documentation retained.  Unlike documents, r</w:t>
      </w:r>
      <w:r w:rsidRPr="00CD79F0">
        <w:rPr>
          <w:rFonts w:ascii="CG Omega" w:hAnsi="CG Omega" w:cstheme="minorHAnsi"/>
          <w:sz w:val="24"/>
          <w:szCs w:val="24"/>
        </w:rPr>
        <w:t xml:space="preserve">ecordings </w:t>
      </w:r>
      <w:r w:rsidR="00274C82">
        <w:rPr>
          <w:rFonts w:ascii="CG Omega" w:hAnsi="CG Omega" w:cstheme="minorHAnsi"/>
          <w:sz w:val="24"/>
          <w:szCs w:val="24"/>
        </w:rPr>
        <w:t>can be</w:t>
      </w:r>
      <w:r w:rsidRPr="00CD79F0">
        <w:rPr>
          <w:rFonts w:ascii="CG Omega" w:hAnsi="CG Omega" w:cstheme="minorHAnsi"/>
          <w:sz w:val="24"/>
          <w:szCs w:val="24"/>
        </w:rPr>
        <w:t xml:space="preserve"> expensive to maintain.  The majority of DBA members retain documents longer than a year and many longer than 5 years. DBA members tend to agree that uniform record keeping guidelines would be desirable and that the retention requirements should be the same for creditors as debt collectors.  </w:t>
      </w:r>
    </w:p>
    <w:p w14:paraId="4D978FB4" w14:textId="77777777" w:rsidR="00E17364" w:rsidRPr="00CD79F0" w:rsidRDefault="00E17364" w:rsidP="004D4DC0">
      <w:pPr>
        <w:autoSpaceDE w:val="0"/>
        <w:autoSpaceDN w:val="0"/>
        <w:adjustRightInd w:val="0"/>
        <w:spacing w:after="0" w:line="240" w:lineRule="auto"/>
        <w:rPr>
          <w:rFonts w:ascii="CG Omega" w:hAnsi="CG Omega" w:cstheme="minorHAnsi"/>
          <w:color w:val="FF0000"/>
          <w:sz w:val="24"/>
          <w:szCs w:val="24"/>
        </w:rPr>
      </w:pPr>
    </w:p>
    <w:p w14:paraId="4A70C495" w14:textId="77777777" w:rsidR="00E17364" w:rsidRPr="00CD79F0" w:rsidRDefault="00E17364" w:rsidP="004D4DC0">
      <w:pPr>
        <w:autoSpaceDE w:val="0"/>
        <w:autoSpaceDN w:val="0"/>
        <w:adjustRightInd w:val="0"/>
        <w:spacing w:after="0" w:line="240" w:lineRule="auto"/>
        <w:rPr>
          <w:rFonts w:ascii="CG Omega" w:hAnsi="CG Omega" w:cstheme="minorHAnsi"/>
          <w:color w:val="FF0000"/>
          <w:sz w:val="24"/>
          <w:szCs w:val="24"/>
        </w:rPr>
      </w:pPr>
    </w:p>
    <w:p w14:paraId="633259F3" w14:textId="77777777" w:rsidR="00E17364" w:rsidRPr="00CD79F0" w:rsidRDefault="00E17364" w:rsidP="004D4DC0">
      <w:pPr>
        <w:spacing w:after="0" w:line="240" w:lineRule="auto"/>
        <w:rPr>
          <w:rFonts w:ascii="CG Omega" w:hAnsi="CG Omega" w:cstheme="minorHAnsi"/>
          <w:color w:val="FF0000"/>
          <w:sz w:val="24"/>
          <w:szCs w:val="24"/>
        </w:rPr>
      </w:pPr>
    </w:p>
    <w:p w14:paraId="1DB1A69B" w14:textId="77777777" w:rsidR="00E17364" w:rsidRPr="00CD79F0" w:rsidRDefault="00E17364" w:rsidP="004D4DC0">
      <w:pPr>
        <w:autoSpaceDE w:val="0"/>
        <w:autoSpaceDN w:val="0"/>
        <w:adjustRightInd w:val="0"/>
        <w:spacing w:after="0" w:line="240" w:lineRule="auto"/>
        <w:rPr>
          <w:rFonts w:ascii="CG Omega" w:hAnsi="CG Omega" w:cstheme="minorHAnsi"/>
          <w:sz w:val="24"/>
          <w:szCs w:val="24"/>
        </w:rPr>
      </w:pPr>
    </w:p>
    <w:p w14:paraId="43514E4B" w14:textId="270C0542" w:rsidR="008621D3" w:rsidRDefault="008621D3" w:rsidP="00AF28C2">
      <w:pPr>
        <w:rPr>
          <w:rFonts w:ascii="CG Omega" w:hAnsi="CG Omega" w:cstheme="minorHAnsi"/>
          <w:sz w:val="24"/>
          <w:szCs w:val="24"/>
        </w:rPr>
      </w:pPr>
    </w:p>
    <w:sectPr w:rsidR="008621D3" w:rsidSect="00EE3E1F">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584C1" w15:done="0"/>
  <w15:commentEx w15:paraId="2CCAB483" w15:done="0"/>
  <w15:commentEx w15:paraId="656BFCF0" w15:done="0"/>
  <w15:commentEx w15:paraId="4AFA1683" w15:done="0"/>
  <w15:commentEx w15:paraId="2E6099B1" w15:done="0"/>
  <w15:commentEx w15:paraId="091F5CEF" w15:done="0"/>
  <w15:commentEx w15:paraId="4519740D" w15:done="0"/>
  <w15:commentEx w15:paraId="390123CC" w15:done="0"/>
  <w15:commentEx w15:paraId="22220F6F" w15:done="0"/>
  <w15:commentEx w15:paraId="3E2A7C79" w15:done="0"/>
  <w15:commentEx w15:paraId="7EF60A91" w15:done="0"/>
  <w15:commentEx w15:paraId="700870C4" w15:done="0"/>
  <w15:commentEx w15:paraId="16F17D0D" w15:done="0"/>
  <w15:commentEx w15:paraId="2543E122" w15:done="0"/>
  <w15:commentEx w15:paraId="10FC4171" w15:done="0"/>
  <w15:commentEx w15:paraId="400049FF" w15:done="0"/>
  <w15:commentEx w15:paraId="66239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B3F8" w14:textId="77777777" w:rsidR="00E84669" w:rsidRDefault="00E84669" w:rsidP="00212C05">
      <w:pPr>
        <w:spacing w:after="0" w:line="240" w:lineRule="auto"/>
      </w:pPr>
      <w:r>
        <w:separator/>
      </w:r>
    </w:p>
  </w:endnote>
  <w:endnote w:type="continuationSeparator" w:id="0">
    <w:p w14:paraId="0CB417D8" w14:textId="77777777" w:rsidR="00E84669" w:rsidRDefault="00E84669" w:rsidP="0021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55460"/>
      <w:docPartObj>
        <w:docPartGallery w:val="Page Numbers (Bottom of Page)"/>
        <w:docPartUnique/>
      </w:docPartObj>
    </w:sdtPr>
    <w:sdtEndPr>
      <w:rPr>
        <w:noProof/>
      </w:rPr>
    </w:sdtEndPr>
    <w:sdtContent>
      <w:p w14:paraId="1CAA0CD3" w14:textId="77777777" w:rsidR="00A21FFB" w:rsidRDefault="00A21FFB">
        <w:pPr>
          <w:pStyle w:val="Footer"/>
          <w:jc w:val="center"/>
        </w:pPr>
        <w:r>
          <w:fldChar w:fldCharType="begin"/>
        </w:r>
        <w:r>
          <w:instrText xml:space="preserve"> PAGE   \* MERGEFORMAT </w:instrText>
        </w:r>
        <w:r>
          <w:fldChar w:fldCharType="separate"/>
        </w:r>
        <w:r w:rsidR="00092945">
          <w:rPr>
            <w:noProof/>
          </w:rPr>
          <w:t>1</w:t>
        </w:r>
        <w:r>
          <w:rPr>
            <w:noProof/>
          </w:rPr>
          <w:fldChar w:fldCharType="end"/>
        </w:r>
      </w:p>
    </w:sdtContent>
  </w:sdt>
  <w:p w14:paraId="42BABBD7" w14:textId="77777777" w:rsidR="00A21FFB" w:rsidRDefault="00A2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D796" w14:textId="77777777" w:rsidR="00E84669" w:rsidRDefault="00E84669" w:rsidP="00212C05">
      <w:pPr>
        <w:spacing w:after="0" w:line="240" w:lineRule="auto"/>
      </w:pPr>
      <w:r>
        <w:separator/>
      </w:r>
    </w:p>
  </w:footnote>
  <w:footnote w:type="continuationSeparator" w:id="0">
    <w:p w14:paraId="3364E093" w14:textId="77777777" w:rsidR="00E84669" w:rsidRDefault="00E84669" w:rsidP="00212C05">
      <w:pPr>
        <w:spacing w:after="0" w:line="240" w:lineRule="auto"/>
      </w:pPr>
      <w:r>
        <w:continuationSeparator/>
      </w:r>
    </w:p>
  </w:footnote>
  <w:footnote w:id="1">
    <w:p w14:paraId="725960C5" w14:textId="7E87E726" w:rsidR="00A21FFB" w:rsidRPr="00B01CB6" w:rsidRDefault="00A21FFB" w:rsidP="00B43086">
      <w:pPr>
        <w:autoSpaceDE w:val="0"/>
        <w:autoSpaceDN w:val="0"/>
        <w:adjustRightInd w:val="0"/>
        <w:spacing w:after="0" w:line="240" w:lineRule="auto"/>
      </w:pPr>
      <w:r>
        <w:rPr>
          <w:rStyle w:val="FootnoteReference"/>
        </w:rPr>
        <w:footnoteRef/>
      </w:r>
      <w:r>
        <w:t xml:space="preserve"> </w:t>
      </w:r>
      <w:r w:rsidRPr="00B025F4">
        <w:rPr>
          <w:i/>
          <w:sz w:val="20"/>
          <w:szCs w:val="20"/>
        </w:rPr>
        <w:t>See, also,</w:t>
      </w:r>
      <w:r w:rsidRPr="00B025F4">
        <w:rPr>
          <w:sz w:val="20"/>
          <w:szCs w:val="20"/>
        </w:rPr>
        <w:t xml:space="preserve"> the Philadelphia Fed study pointing out that, when states implement restrictive debt collection laws, the availability of credit to consumers in that state is restricted. </w:t>
      </w:r>
    </w:p>
  </w:footnote>
  <w:footnote w:id="2">
    <w:p w14:paraId="69E24985" w14:textId="1A569843" w:rsidR="00A21FFB" w:rsidRPr="00BC7E16" w:rsidRDefault="00A21FFB" w:rsidP="00212C05">
      <w:pPr>
        <w:pStyle w:val="FootnoteText"/>
      </w:pPr>
      <w:r>
        <w:rPr>
          <w:rStyle w:val="FootnoteReference"/>
        </w:rPr>
        <w:footnoteRef/>
      </w:r>
      <w:r>
        <w:t xml:space="preserve"> </w:t>
      </w:r>
      <w:r w:rsidRPr="00BC7E16">
        <w:t xml:space="preserve">As the FTC has noted, “[i]f debt buyers have sufficient and accurate information about debts, they are more likely to recover on them.” (The Structure and Practices of the Debt </w:t>
      </w:r>
      <w:r>
        <w:t>B</w:t>
      </w:r>
      <w:r w:rsidRPr="00BC7E16">
        <w:t>uying Industry, FTC Report, January 2013)</w:t>
      </w:r>
      <w:r>
        <w:t xml:space="preserve"> p. 36</w:t>
      </w:r>
      <w:r w:rsidRPr="00BC7E16">
        <w:t>.</w:t>
      </w:r>
    </w:p>
    <w:p w14:paraId="292B5925" w14:textId="77777777" w:rsidR="00A21FFB" w:rsidRPr="00BC7E16" w:rsidRDefault="00A21FFB" w:rsidP="00212C05">
      <w:pPr>
        <w:pStyle w:val="FootnoteText"/>
      </w:pPr>
    </w:p>
  </w:footnote>
  <w:footnote w:id="3">
    <w:p w14:paraId="7F07B482" w14:textId="7AD59F27" w:rsidR="00A21FFB" w:rsidRPr="00BC7E16" w:rsidRDefault="00A21FFB" w:rsidP="00415274">
      <w:pPr>
        <w:pStyle w:val="FootnoteText"/>
        <w:rPr>
          <w:rFonts w:cstheme="minorHAnsi"/>
        </w:rPr>
      </w:pPr>
      <w:r w:rsidRPr="00BC7E16">
        <w:rPr>
          <w:rStyle w:val="FootnoteReference"/>
        </w:rPr>
        <w:footnoteRef/>
      </w:r>
      <w:r w:rsidRPr="00BC7E16">
        <w:t xml:space="preserve"> </w:t>
      </w:r>
      <w:r w:rsidRPr="00BC7E16">
        <w:rPr>
          <w:rFonts w:cstheme="minorHAnsi"/>
        </w:rPr>
        <w:t>DBA members</w:t>
      </w:r>
      <w:r>
        <w:rPr>
          <w:rFonts w:cstheme="minorHAnsi"/>
        </w:rPr>
        <w:t xml:space="preserve"> </w:t>
      </w:r>
      <w:r w:rsidRPr="00BC7E16">
        <w:rPr>
          <w:rFonts w:cstheme="minorHAnsi"/>
        </w:rPr>
        <w:t>must agree to abide by the requirements and standards of the DBA Certific</w:t>
      </w:r>
      <w:r>
        <w:rPr>
          <w:rFonts w:cstheme="minorHAnsi"/>
        </w:rPr>
        <w:t>ation Standards by March 1, 2016</w:t>
      </w:r>
      <w:r w:rsidRPr="00BC7E16">
        <w:rPr>
          <w:rFonts w:cstheme="minorHAnsi"/>
        </w:rPr>
        <w:t xml:space="preserve">, and the DBA requires that companies undertake an independent audit to ensure that these standards are complied with. </w:t>
      </w:r>
    </w:p>
    <w:p w14:paraId="65A4D7C9" w14:textId="68468B28" w:rsidR="00A21FFB" w:rsidRPr="00BC7E16" w:rsidRDefault="00A21FFB" w:rsidP="001E697D">
      <w:pPr>
        <w:pStyle w:val="style1"/>
        <w:spacing w:line="240" w:lineRule="atLeast"/>
        <w:rPr>
          <w:rFonts w:asciiTheme="minorHAnsi" w:hAnsiTheme="minorHAnsi" w:cstheme="minorHAnsi"/>
          <w:sz w:val="20"/>
          <w:szCs w:val="20"/>
        </w:rPr>
      </w:pPr>
      <w:r w:rsidRPr="00BC7E16">
        <w:rPr>
          <w:rFonts w:asciiTheme="minorHAnsi" w:hAnsiTheme="minorHAnsi" w:cstheme="minorHAnsi"/>
          <w:sz w:val="20"/>
          <w:szCs w:val="20"/>
        </w:rPr>
        <w:t xml:space="preserve">DBA devised these </w:t>
      </w:r>
      <w:r w:rsidR="0008565A">
        <w:rPr>
          <w:rFonts w:asciiTheme="minorHAnsi" w:hAnsiTheme="minorHAnsi" w:cstheme="minorHAnsi"/>
          <w:sz w:val="20"/>
          <w:szCs w:val="20"/>
        </w:rPr>
        <w:t>20</w:t>
      </w:r>
      <w:r w:rsidRPr="00BC7E16">
        <w:rPr>
          <w:rFonts w:asciiTheme="minorHAnsi" w:hAnsiTheme="minorHAnsi" w:cstheme="minorHAnsi"/>
          <w:sz w:val="20"/>
          <w:szCs w:val="20"/>
        </w:rPr>
        <w:t xml:space="preserve"> uniform Certification Standards based on recognized industry practices to help ensure that DBA members are going above and beyond the requirements of the FDCPA to help protect consumers and the reputations of original creditors in their collection activities.  For example, while the FDCPA does not prohibit the sale of disputed debt, the DBA standards do prohibit the sale of disputed debt. </w:t>
      </w:r>
    </w:p>
    <w:p w14:paraId="7FF71DE5" w14:textId="77777777" w:rsidR="00A21FFB" w:rsidRPr="00BC7E16" w:rsidRDefault="00A21FFB" w:rsidP="001E697D">
      <w:pPr>
        <w:pStyle w:val="style1"/>
        <w:spacing w:line="240" w:lineRule="atLeast"/>
        <w:rPr>
          <w:rFonts w:asciiTheme="minorHAnsi" w:hAnsiTheme="minorHAnsi" w:cstheme="minorHAnsi"/>
          <w:sz w:val="20"/>
          <w:szCs w:val="20"/>
        </w:rPr>
      </w:pPr>
      <w:r w:rsidRPr="00BC7E16">
        <w:rPr>
          <w:rFonts w:asciiTheme="minorHAnsi" w:hAnsiTheme="minorHAnsi" w:cstheme="minorHAnsi"/>
          <w:sz w:val="20"/>
          <w:szCs w:val="20"/>
        </w:rPr>
        <w:t>These standards address core issues in the debt buying process, including account documentation, chain of title, consumer complaint and dispute resolution, statute of limitation compliance, vendor management, credit bureau reporting, resale, and other relevant operational procedures.</w:t>
      </w:r>
    </w:p>
    <w:p w14:paraId="4642DF44" w14:textId="77777777" w:rsidR="00A21FFB" w:rsidRPr="00BC7E16" w:rsidRDefault="00A21FFB" w:rsidP="00BC7E16">
      <w:pPr>
        <w:pStyle w:val="style1"/>
        <w:spacing w:line="240" w:lineRule="atLeast"/>
        <w:rPr>
          <w:rFonts w:asciiTheme="minorHAnsi" w:hAnsiTheme="minorHAnsi" w:cstheme="minorHAnsi"/>
          <w:sz w:val="20"/>
          <w:szCs w:val="20"/>
        </w:rPr>
      </w:pPr>
      <w:r w:rsidRPr="00BC7E16">
        <w:rPr>
          <w:rFonts w:asciiTheme="minorHAnsi" w:hAnsiTheme="minorHAnsi" w:cstheme="minorHAnsi"/>
          <w:sz w:val="20"/>
          <w:szCs w:val="20"/>
        </w:rPr>
        <w:t>Compliance with the standards will be monitored through audits performed by independent third party auditors.</w:t>
      </w:r>
    </w:p>
    <w:p w14:paraId="0E7BFDF6" w14:textId="77777777" w:rsidR="00A21FFB" w:rsidRPr="00BC7E16" w:rsidRDefault="00A21FFB" w:rsidP="001E697D">
      <w:pPr>
        <w:pStyle w:val="FootnoteText"/>
        <w:rPr>
          <w:rFonts w:cstheme="minorHAnsi"/>
        </w:rPr>
      </w:pPr>
      <w:r w:rsidRPr="00BC7E16">
        <w:rPr>
          <w:rFonts w:cstheme="minorHAnsi"/>
        </w:rPr>
        <w:t>While the DBA Certification Standards have not been “approved” by the Federal Trade Commission or the Consumer Financial Protection Bureau, DBA consulted extensively with those Agencies in the drafting these standards, and have incorporated many of the recommendations of those agencies – the primary regulators of the debt buying industry – into the Certification Standards.</w:t>
      </w:r>
    </w:p>
    <w:p w14:paraId="45CA7A11" w14:textId="77777777" w:rsidR="00A21FFB" w:rsidRPr="00BC7E16" w:rsidRDefault="00A21FFB" w:rsidP="001E697D">
      <w:pPr>
        <w:pStyle w:val="FootnoteText"/>
        <w:rPr>
          <w:rFonts w:cstheme="minorHAnsi"/>
        </w:rPr>
      </w:pPr>
    </w:p>
    <w:p w14:paraId="03B9C4C2" w14:textId="77777777" w:rsidR="00A21FFB" w:rsidRPr="00BC7E16" w:rsidRDefault="00A21FFB" w:rsidP="001E697D">
      <w:pPr>
        <w:pStyle w:val="FootnoteText"/>
        <w:rPr>
          <w:rFonts w:cstheme="minorHAnsi"/>
        </w:rPr>
      </w:pPr>
      <w:r w:rsidRPr="00BC7E16">
        <w:rPr>
          <w:rFonts w:cstheme="minorHAnsi"/>
        </w:rPr>
        <w:t>DBA’s comments in this ANPR reference these standards frequently because they often govern practices that are raised by the ANPR.</w:t>
      </w:r>
    </w:p>
    <w:p w14:paraId="63494D0C" w14:textId="77777777" w:rsidR="00A21FFB" w:rsidRPr="00BC7E16" w:rsidRDefault="00A21FFB" w:rsidP="001E697D">
      <w:pPr>
        <w:pStyle w:val="FootnoteText"/>
        <w:rPr>
          <w:rFonts w:cstheme="minorHAnsi"/>
        </w:rPr>
      </w:pPr>
    </w:p>
  </w:footnote>
  <w:footnote w:id="4">
    <w:p w14:paraId="793F4D6D" w14:textId="77777777" w:rsidR="00A21FFB" w:rsidRPr="00BC7E16" w:rsidRDefault="00A21FFB" w:rsidP="00407B6A">
      <w:pPr>
        <w:spacing w:after="0" w:line="240" w:lineRule="auto"/>
        <w:rPr>
          <w:rFonts w:cstheme="minorHAnsi"/>
          <w:sz w:val="20"/>
          <w:szCs w:val="20"/>
        </w:rPr>
      </w:pPr>
      <w:r w:rsidRPr="00BC7E16">
        <w:rPr>
          <w:rStyle w:val="FootnoteReference"/>
          <w:sz w:val="20"/>
          <w:szCs w:val="20"/>
        </w:rPr>
        <w:footnoteRef/>
      </w:r>
      <w:r w:rsidRPr="00BC7E16">
        <w:rPr>
          <w:sz w:val="20"/>
          <w:szCs w:val="20"/>
        </w:rPr>
        <w:t xml:space="preserve"> </w:t>
      </w:r>
      <w:r w:rsidRPr="00BC7E16">
        <w:rPr>
          <w:rFonts w:cstheme="minorHAnsi"/>
          <w:sz w:val="20"/>
          <w:szCs w:val="20"/>
        </w:rPr>
        <w:t>DBA requires all of its members to comply with the DBA Certification Standards, which require the following elements be included in the sale of any debt:</w:t>
      </w:r>
    </w:p>
    <w:p w14:paraId="0C8A3627" w14:textId="77777777" w:rsidR="00A21FFB" w:rsidRPr="00BC7E16" w:rsidRDefault="00A21FFB" w:rsidP="00407B6A">
      <w:pPr>
        <w:spacing w:after="0" w:line="240" w:lineRule="auto"/>
        <w:rPr>
          <w:rFonts w:cstheme="minorHAnsi"/>
          <w:sz w:val="20"/>
          <w:szCs w:val="20"/>
        </w:rPr>
      </w:pPr>
    </w:p>
    <w:p w14:paraId="21DE7449" w14:textId="6492C4AE" w:rsidR="00A21FFB" w:rsidRDefault="00A21FFB" w:rsidP="00407B6A">
      <w:pPr>
        <w:autoSpaceDE w:val="0"/>
        <w:autoSpaceDN w:val="0"/>
        <w:spacing w:after="0" w:line="240" w:lineRule="auto"/>
        <w:ind w:left="1440" w:hanging="720"/>
        <w:rPr>
          <w:rFonts w:cstheme="minorHAnsi"/>
          <w:sz w:val="20"/>
          <w:szCs w:val="20"/>
        </w:rPr>
      </w:pPr>
      <w:r w:rsidRPr="00BC7E16">
        <w:rPr>
          <w:rFonts w:cstheme="minorHAnsi"/>
          <w:sz w:val="20"/>
          <w:szCs w:val="20"/>
        </w:rPr>
        <w:t>(1</w:t>
      </w:r>
      <w:r w:rsidR="009B4D9B">
        <w:rPr>
          <w:rFonts w:cstheme="minorHAnsi"/>
          <w:sz w:val="20"/>
          <w:szCs w:val="20"/>
        </w:rPr>
        <w:t>3</w:t>
      </w:r>
      <w:r w:rsidRPr="00BC7E16">
        <w:rPr>
          <w:rFonts w:cstheme="minorHAnsi"/>
          <w:sz w:val="20"/>
          <w:szCs w:val="20"/>
        </w:rPr>
        <w:t xml:space="preserve">)      </w:t>
      </w:r>
      <w:r w:rsidRPr="00BC7E16">
        <w:rPr>
          <w:rFonts w:cstheme="minorHAnsi"/>
          <w:b/>
          <w:bCs/>
          <w:sz w:val="20"/>
          <w:szCs w:val="20"/>
          <w:u w:val="single"/>
        </w:rPr>
        <w:t>Portfolio Acquisition</w:t>
      </w:r>
      <w:r w:rsidRPr="00BC7E16">
        <w:rPr>
          <w:rFonts w:cstheme="minorHAnsi"/>
          <w:b/>
          <w:bCs/>
          <w:sz w:val="20"/>
          <w:szCs w:val="20"/>
        </w:rPr>
        <w:t>.</w:t>
      </w:r>
      <w:r w:rsidRPr="00BC7E16">
        <w:rPr>
          <w:rFonts w:cstheme="minorHAnsi"/>
          <w:sz w:val="20"/>
          <w:szCs w:val="20"/>
        </w:rPr>
        <w:t xml:space="preserve">  A Certified Company shall establish and maintain a Portfolio Acquisition Policy that provides the rules, processes, and procedures it follows in the acquisition of debt portfolios and the accounts contained therein to ensure accuracy and completeness of information. </w:t>
      </w:r>
    </w:p>
    <w:p w14:paraId="597E174D" w14:textId="77777777" w:rsidR="00A21FFB" w:rsidRDefault="00A21FFB" w:rsidP="00407B6A">
      <w:pPr>
        <w:autoSpaceDE w:val="0"/>
        <w:autoSpaceDN w:val="0"/>
        <w:spacing w:after="0" w:line="240" w:lineRule="auto"/>
        <w:ind w:left="1440" w:hanging="720"/>
        <w:rPr>
          <w:rFonts w:cstheme="minorHAnsi"/>
          <w:sz w:val="20"/>
          <w:szCs w:val="20"/>
        </w:rPr>
      </w:pPr>
    </w:p>
    <w:p w14:paraId="2D4C2AD8" w14:textId="78AD6E8D" w:rsidR="00A21FFB" w:rsidRDefault="00A21FFB" w:rsidP="00DC72F8">
      <w:pPr>
        <w:autoSpaceDE w:val="0"/>
        <w:autoSpaceDN w:val="0"/>
        <w:spacing w:after="0" w:line="240" w:lineRule="auto"/>
        <w:ind w:left="1440"/>
        <w:rPr>
          <w:rFonts w:cstheme="minorHAnsi"/>
          <w:sz w:val="20"/>
          <w:szCs w:val="20"/>
        </w:rPr>
      </w:pPr>
      <w:r w:rsidRPr="00BC7E16">
        <w:rPr>
          <w:rFonts w:cstheme="minorHAnsi"/>
          <w:sz w:val="20"/>
          <w:szCs w:val="20"/>
        </w:rPr>
        <w:t>Additionally, on all new debt portfolios purchased after becoming certified, the Certified Company shall require in the purchase agreement (</w:t>
      </w:r>
      <w:r w:rsidRPr="00073A6C">
        <w:rPr>
          <w:rFonts w:cstheme="minorHAnsi"/>
          <w:i/>
          <w:sz w:val="20"/>
          <w:szCs w:val="20"/>
        </w:rPr>
        <w:t>i.e.</w:t>
      </w:r>
      <w:r w:rsidR="00DC69CF">
        <w:rPr>
          <w:rFonts w:cstheme="minorHAnsi"/>
          <w:i/>
          <w:sz w:val="20"/>
          <w:szCs w:val="20"/>
        </w:rPr>
        <w:t>,</w:t>
      </w:r>
      <w:r w:rsidRPr="00BC7E16">
        <w:rPr>
          <w:rFonts w:cstheme="minorHAnsi"/>
          <w:sz w:val="20"/>
          <w:szCs w:val="20"/>
        </w:rPr>
        <w:t xml:space="preserve"> the contract):</w:t>
      </w:r>
    </w:p>
    <w:p w14:paraId="5550C45B" w14:textId="77777777" w:rsidR="00A21FFB" w:rsidRPr="00BC7E16" w:rsidRDefault="00A21FFB" w:rsidP="00DC72F8">
      <w:pPr>
        <w:autoSpaceDE w:val="0"/>
        <w:autoSpaceDN w:val="0"/>
        <w:spacing w:after="0" w:line="240" w:lineRule="auto"/>
        <w:ind w:left="1440"/>
        <w:rPr>
          <w:rFonts w:cstheme="minorHAnsi"/>
          <w:sz w:val="20"/>
          <w:szCs w:val="20"/>
        </w:rPr>
      </w:pPr>
    </w:p>
    <w:p w14:paraId="5E146E8B" w14:textId="3DEF352C" w:rsidR="00A21FFB" w:rsidRPr="00BC7E16" w:rsidRDefault="00A21FFB" w:rsidP="00407B6A">
      <w:pPr>
        <w:numPr>
          <w:ilvl w:val="0"/>
          <w:numId w:val="1"/>
        </w:numPr>
        <w:autoSpaceDE w:val="0"/>
        <w:autoSpaceDN w:val="0"/>
        <w:spacing w:after="0" w:line="240" w:lineRule="auto"/>
        <w:contextualSpacing/>
        <w:rPr>
          <w:rFonts w:cstheme="minorHAnsi"/>
          <w:sz w:val="20"/>
          <w:szCs w:val="20"/>
        </w:rPr>
      </w:pPr>
      <w:r w:rsidRPr="00BC7E16">
        <w:rPr>
          <w:rFonts w:cstheme="minorHAnsi"/>
          <w:sz w:val="20"/>
          <w:szCs w:val="20"/>
        </w:rPr>
        <w:t xml:space="preserve">The transmission of data elements required to sufficiently identify the consumers on the associated accounts and to confirm the accuracy and completeness of information pertaining to the accounts.  The Certified Company shall use commercially reasonable efforts to negotiate the inclusion of the following data elements in purchase agreements, provided that they are applicable to the type of debt being purchased:  (i) first name and last name of consumer, (ii) the complete last known address of consumer, (iii) last known telephone number of consumer, (iv) name of originating creditor at the time of charge off, (v) account number or account identifier used by the originating creditor at the time of charge off, (vi) social security number or other government issued identification number of consumer as long as the original creditor received the number at the time the account was opened, (vii) account opening date, (viii) last payment date, provided a payment was made, (ix) the charge off balance, (x) the charge off date, (xi) the nature of the debt – </w:t>
      </w:r>
      <w:r w:rsidRPr="00073A6C">
        <w:rPr>
          <w:rFonts w:cstheme="minorHAnsi"/>
          <w:i/>
          <w:sz w:val="20"/>
          <w:szCs w:val="20"/>
        </w:rPr>
        <w:t>i.e.</w:t>
      </w:r>
      <w:r>
        <w:rPr>
          <w:rFonts w:cstheme="minorHAnsi"/>
          <w:sz w:val="20"/>
          <w:szCs w:val="20"/>
        </w:rPr>
        <w:t>,</w:t>
      </w:r>
      <w:r w:rsidRPr="00BC7E16">
        <w:rPr>
          <w:rFonts w:cstheme="minorHAnsi"/>
          <w:sz w:val="20"/>
          <w:szCs w:val="20"/>
        </w:rPr>
        <w:t xml:space="preserve"> auto, credit cards, medical, telecom, etc., (xii) the current balance at the point of sale, and (xiii) the total amount of any interest and the total amount of any fees accrued on the account since the charge off date, if applicable;</w:t>
      </w:r>
    </w:p>
    <w:p w14:paraId="50E1AEAD" w14:textId="77777777" w:rsidR="00A21FFB" w:rsidRPr="00BC7E16" w:rsidRDefault="00A21FFB" w:rsidP="00407B6A">
      <w:pPr>
        <w:autoSpaceDE w:val="0"/>
        <w:autoSpaceDN w:val="0"/>
        <w:spacing w:after="0" w:line="240" w:lineRule="auto"/>
        <w:ind w:left="1800"/>
        <w:contextualSpacing/>
        <w:rPr>
          <w:rFonts w:cstheme="minorHAnsi"/>
          <w:sz w:val="20"/>
          <w:szCs w:val="20"/>
        </w:rPr>
      </w:pPr>
    </w:p>
    <w:p w14:paraId="7CF6F710" w14:textId="77777777" w:rsidR="00A21FFB" w:rsidRPr="00BC7E16" w:rsidRDefault="00A21FFB" w:rsidP="00407B6A">
      <w:pPr>
        <w:numPr>
          <w:ilvl w:val="0"/>
          <w:numId w:val="1"/>
        </w:numPr>
        <w:autoSpaceDE w:val="0"/>
        <w:autoSpaceDN w:val="0"/>
        <w:spacing w:after="0" w:line="240" w:lineRule="auto"/>
        <w:contextualSpacing/>
        <w:rPr>
          <w:rFonts w:cstheme="minorHAnsi"/>
          <w:sz w:val="20"/>
          <w:szCs w:val="20"/>
        </w:rPr>
      </w:pPr>
      <w:r w:rsidRPr="00BC7E16">
        <w:rPr>
          <w:rFonts w:cstheme="minorHAnsi"/>
          <w:sz w:val="20"/>
          <w:szCs w:val="20"/>
        </w:rPr>
        <w:t>Access to or transmission of documents required to sufficiently identify the consumers on the associated accounts and to confirm the accuracy of dates, balances, and other information pertaining to the accounts.  The Certified Company shall use commercially reasonable efforts to negotiate access to or inclusion of sufficient documents in purchase agreements, provided that they are applicable to the type of debt being purchased.  Examples of documents may include, but are not limited to:  (i) original application or contract, if available; (ii) last statement showing a purchase transaction, service billed, payment, or balance transfer; (iii) charge off statement; (iv) terms and conditions or cardholder agreements, and (v) affidavits, as applicable; and</w:t>
      </w:r>
    </w:p>
    <w:p w14:paraId="2971274F" w14:textId="77777777" w:rsidR="00A21FFB" w:rsidRPr="00BC7E16" w:rsidRDefault="00A21FFB" w:rsidP="00407B6A">
      <w:pPr>
        <w:spacing w:after="0" w:line="240" w:lineRule="auto"/>
        <w:ind w:left="720"/>
        <w:contextualSpacing/>
        <w:rPr>
          <w:rFonts w:cstheme="minorHAnsi"/>
          <w:sz w:val="20"/>
          <w:szCs w:val="20"/>
        </w:rPr>
      </w:pPr>
    </w:p>
    <w:p w14:paraId="74FDDD55" w14:textId="77777777" w:rsidR="00A21FFB" w:rsidRPr="00BC7E16" w:rsidRDefault="00A21FFB" w:rsidP="00407B6A">
      <w:pPr>
        <w:numPr>
          <w:ilvl w:val="0"/>
          <w:numId w:val="1"/>
        </w:numPr>
        <w:autoSpaceDE w:val="0"/>
        <w:autoSpaceDN w:val="0"/>
        <w:spacing w:after="0" w:line="240" w:lineRule="auto"/>
        <w:contextualSpacing/>
        <w:rPr>
          <w:rFonts w:cstheme="minorHAnsi"/>
          <w:sz w:val="20"/>
          <w:szCs w:val="20"/>
        </w:rPr>
      </w:pPr>
      <w:r w:rsidRPr="00BC7E16">
        <w:rPr>
          <w:rFonts w:cstheme="minorHAnsi"/>
          <w:sz w:val="20"/>
          <w:szCs w:val="20"/>
        </w:rPr>
        <w:t>Adequate time to evaluate and review sufficient portfolio information for accuracy, completeness, and reasonableness and to discuss and resolve with the seller any questions or findings resulting from the review process prior to purchasing the portfolio.</w:t>
      </w:r>
    </w:p>
    <w:p w14:paraId="4A210BB3" w14:textId="77777777" w:rsidR="00A21FFB" w:rsidRPr="00BC7E16" w:rsidRDefault="00A21FFB" w:rsidP="00407B6A">
      <w:pPr>
        <w:spacing w:after="0" w:line="240" w:lineRule="auto"/>
        <w:rPr>
          <w:rFonts w:cstheme="minorHAnsi"/>
          <w:sz w:val="20"/>
          <w:szCs w:val="20"/>
        </w:rPr>
      </w:pPr>
    </w:p>
    <w:p w14:paraId="70CABBC0" w14:textId="77777777" w:rsidR="00A21FFB" w:rsidRPr="00BC7E16" w:rsidRDefault="00A21FFB" w:rsidP="00407B6A">
      <w:pPr>
        <w:spacing w:after="0" w:line="240" w:lineRule="auto"/>
        <w:rPr>
          <w:rFonts w:cstheme="minorHAnsi"/>
          <w:sz w:val="20"/>
          <w:szCs w:val="20"/>
        </w:rPr>
      </w:pPr>
      <w:r w:rsidRPr="00BC7E16">
        <w:rPr>
          <w:rFonts w:cstheme="minorHAnsi"/>
          <w:sz w:val="20"/>
          <w:szCs w:val="20"/>
        </w:rPr>
        <w:t xml:space="preserve">Additionally, auto loan accounts must include information regarding the repossession and subsequent sale of the auto, such as sale proceeds applied to the balance owed.  </w:t>
      </w:r>
    </w:p>
    <w:p w14:paraId="2C9199E8" w14:textId="77777777" w:rsidR="00A21FFB" w:rsidRPr="00BC7E16" w:rsidRDefault="00A21FFB" w:rsidP="00407B6A">
      <w:pPr>
        <w:autoSpaceDE w:val="0"/>
        <w:autoSpaceDN w:val="0"/>
        <w:spacing w:after="0" w:line="240" w:lineRule="auto"/>
        <w:contextualSpacing/>
        <w:rPr>
          <w:rFonts w:cstheme="minorHAnsi"/>
          <w:sz w:val="20"/>
          <w:szCs w:val="20"/>
        </w:rPr>
      </w:pPr>
    </w:p>
    <w:p w14:paraId="68CA1526" w14:textId="07DB0959" w:rsidR="00A21FFB" w:rsidRPr="00BC7E16" w:rsidRDefault="00A21FFB" w:rsidP="00407B6A">
      <w:pPr>
        <w:autoSpaceDE w:val="0"/>
        <w:autoSpaceDN w:val="0"/>
        <w:spacing w:after="0" w:line="240" w:lineRule="auto"/>
        <w:contextualSpacing/>
        <w:rPr>
          <w:rFonts w:cstheme="minorHAnsi"/>
          <w:sz w:val="20"/>
          <w:szCs w:val="20"/>
        </w:rPr>
      </w:pPr>
      <w:r w:rsidRPr="00BC7E16">
        <w:rPr>
          <w:rFonts w:cstheme="minorHAnsi"/>
          <w:sz w:val="20"/>
          <w:szCs w:val="20"/>
        </w:rPr>
        <w:t>The Audit Review Manual that governs the compliance audit for DBA members, and is performed by an independent auditor, note</w:t>
      </w:r>
      <w:r>
        <w:rPr>
          <w:rFonts w:cstheme="minorHAnsi"/>
          <w:sz w:val="20"/>
          <w:szCs w:val="20"/>
        </w:rPr>
        <w:t>s</w:t>
      </w:r>
      <w:r w:rsidRPr="00BC7E16">
        <w:rPr>
          <w:rFonts w:cstheme="minorHAnsi"/>
          <w:sz w:val="20"/>
          <w:szCs w:val="20"/>
        </w:rPr>
        <w:t xml:space="preserve"> that “The goal of this Certification Standard is for the Certified Debt Buyer to require appropriate data, at the point of purchase, that is necessary to sufficiently identify the consumers on the accounts being purchased.” </w:t>
      </w:r>
    </w:p>
    <w:p w14:paraId="2B9A31AA" w14:textId="77777777" w:rsidR="00A21FFB" w:rsidRPr="00BC7E16" w:rsidRDefault="00A21FFB">
      <w:pPr>
        <w:pStyle w:val="FootnoteText"/>
      </w:pPr>
    </w:p>
  </w:footnote>
  <w:footnote w:id="5">
    <w:p w14:paraId="21F81BFE" w14:textId="30E17E59" w:rsidR="00A21FFB" w:rsidRDefault="00A21FFB">
      <w:pPr>
        <w:pStyle w:val="FootnoteText"/>
      </w:pPr>
      <w:r>
        <w:rPr>
          <w:rStyle w:val="FootnoteReference"/>
        </w:rPr>
        <w:footnoteRef/>
      </w:r>
      <w:r>
        <w:t xml:space="preserve"> For example, DBA Certification Standards require debt buyers to maintain the chain of title for debts that they purchase.</w:t>
      </w:r>
    </w:p>
    <w:p w14:paraId="3F207A0E" w14:textId="77777777" w:rsidR="00A21FFB" w:rsidRDefault="00A21FFB">
      <w:pPr>
        <w:pStyle w:val="FootnoteText"/>
      </w:pPr>
    </w:p>
    <w:p w14:paraId="5BF730D8" w14:textId="58CA1A83" w:rsidR="00A21FFB" w:rsidRDefault="00A21FFB" w:rsidP="004F5038">
      <w:pPr>
        <w:pStyle w:val="FootnoteText"/>
        <w:ind w:left="720"/>
      </w:pPr>
      <w:r w:rsidRPr="004F5038">
        <w:rPr>
          <w:u w:val="single"/>
        </w:rPr>
        <w:t xml:space="preserve">Chain of </w:t>
      </w:r>
      <w:r>
        <w:rPr>
          <w:u w:val="single"/>
        </w:rPr>
        <w:t xml:space="preserve">Title Requirements: </w:t>
      </w:r>
      <w:r>
        <w:t xml:space="preserve"> Identify and maintain the name, address, and dates of ownership of the originating creditor and all subsequent owners, up to and including the Certified Company, for each account within a portfolio that is purchased.  The intent is to have each subsequent Certified Company maintain an accurate listing for chain of title on debts purchased after certification. This Certification Standard shall only apply to accounts purchased by the company after it obtains certification.  This is not a retroactive requirement on accounts purchased prior to certification.</w:t>
      </w:r>
    </w:p>
    <w:p w14:paraId="42B9CABB" w14:textId="77777777" w:rsidR="00A21FFB" w:rsidRPr="004F5038" w:rsidRDefault="00A21FFB" w:rsidP="004F5038">
      <w:pPr>
        <w:pStyle w:val="FootnoteText"/>
        <w:ind w:left="720"/>
      </w:pPr>
    </w:p>
  </w:footnote>
  <w:footnote w:id="6">
    <w:p w14:paraId="49602219" w14:textId="2DBAFA71" w:rsidR="00A21FFB" w:rsidRDefault="00A21FFB" w:rsidP="00E137BF">
      <w:pPr>
        <w:pStyle w:val="FootnoteText"/>
      </w:pPr>
      <w:r w:rsidRPr="00BC7E16">
        <w:rPr>
          <w:rStyle w:val="FootnoteReference"/>
        </w:rPr>
        <w:footnoteRef/>
      </w:r>
      <w:r w:rsidRPr="00BC7E16">
        <w:t xml:space="preserve"> The Structure and Practices of the Debt </w:t>
      </w:r>
      <w:r>
        <w:t>B</w:t>
      </w:r>
      <w:r w:rsidRPr="00BC7E16">
        <w:t>uying Industry, FTC Report, January 2013</w:t>
      </w:r>
      <w:r>
        <w:t xml:space="preserve"> (p. 36).</w:t>
      </w:r>
    </w:p>
    <w:p w14:paraId="4CBE7C77" w14:textId="77777777" w:rsidR="00A21FFB" w:rsidRPr="00BC7E16" w:rsidRDefault="00A21FFB" w:rsidP="00E137BF">
      <w:pPr>
        <w:pStyle w:val="FootnoteText"/>
      </w:pPr>
    </w:p>
  </w:footnote>
  <w:footnote w:id="7">
    <w:p w14:paraId="08090069" w14:textId="7926938B" w:rsidR="00A21FFB" w:rsidRPr="00BC7E16" w:rsidRDefault="00A21FFB" w:rsidP="00E16862">
      <w:pPr>
        <w:spacing w:after="0" w:line="240" w:lineRule="auto"/>
        <w:rPr>
          <w:rFonts w:cstheme="minorHAnsi"/>
          <w:sz w:val="20"/>
          <w:szCs w:val="20"/>
        </w:rPr>
      </w:pPr>
      <w:r w:rsidRPr="00BC7E16">
        <w:rPr>
          <w:rStyle w:val="FootnoteReference"/>
          <w:sz w:val="20"/>
          <w:szCs w:val="20"/>
        </w:rPr>
        <w:footnoteRef/>
      </w:r>
      <w:r w:rsidRPr="00BC7E16">
        <w:rPr>
          <w:sz w:val="20"/>
          <w:szCs w:val="20"/>
        </w:rPr>
        <w:t xml:space="preserve"> </w:t>
      </w:r>
      <w:r w:rsidRPr="00BC7E16">
        <w:rPr>
          <w:rFonts w:eastAsia="Times New Roman" w:cstheme="minorHAnsi"/>
          <w:sz w:val="20"/>
          <w:szCs w:val="20"/>
        </w:rPr>
        <w:t>The FTC noted that “information that debt buyers conveyed to other debt buyers when debt was resold was very similar to the information that original creditors provided to debt buyers.” (p. 37)</w:t>
      </w:r>
      <w:r>
        <w:rPr>
          <w:rFonts w:eastAsia="Times New Roman" w:cstheme="minorHAnsi"/>
          <w:sz w:val="20"/>
          <w:szCs w:val="20"/>
        </w:rPr>
        <w:t>.</w:t>
      </w:r>
      <w:r w:rsidRPr="00BC7E16">
        <w:rPr>
          <w:rFonts w:eastAsia="Times New Roman" w:cstheme="minorHAnsi"/>
          <w:sz w:val="20"/>
          <w:szCs w:val="20"/>
        </w:rPr>
        <w:t xml:space="preserve">  </w:t>
      </w:r>
    </w:p>
    <w:p w14:paraId="5C618220" w14:textId="77777777" w:rsidR="00A21FFB" w:rsidRDefault="00A21FFB">
      <w:pPr>
        <w:pStyle w:val="FootnoteText"/>
      </w:pPr>
    </w:p>
  </w:footnote>
  <w:footnote w:id="8">
    <w:p w14:paraId="23C9F87E" w14:textId="77777777" w:rsidR="00A21FFB" w:rsidRPr="00935F3C" w:rsidRDefault="00A21FFB" w:rsidP="00F97EE4">
      <w:pPr>
        <w:spacing w:after="0" w:line="240" w:lineRule="auto"/>
        <w:ind w:right="185"/>
        <w:rPr>
          <w:rFonts w:eastAsia="Times New Roman" w:cstheme="minorHAnsi"/>
          <w:sz w:val="20"/>
          <w:szCs w:val="20"/>
        </w:rPr>
      </w:pPr>
      <w:r>
        <w:rPr>
          <w:rStyle w:val="FootnoteReference"/>
        </w:rPr>
        <w:footnoteRef/>
      </w:r>
      <w:r>
        <w:t xml:space="preserve"> </w:t>
      </w:r>
      <w:r w:rsidRPr="00935F3C">
        <w:rPr>
          <w:rFonts w:eastAsia="Times New Roman" w:cstheme="minorHAnsi"/>
          <w:sz w:val="20"/>
          <w:szCs w:val="20"/>
        </w:rPr>
        <w:t xml:space="preserve">The FTC has noted, for example, that “[c]ontracts [between loan originators and debt buyers] typically also include[] some terms and conditions regulating each party’s post-sale interactions with consumers.” (p. 26)  </w:t>
      </w:r>
    </w:p>
    <w:p w14:paraId="164EBEB6" w14:textId="77777777" w:rsidR="00A21FFB" w:rsidRPr="00935F3C" w:rsidRDefault="00A21FFB" w:rsidP="00F97EE4">
      <w:pPr>
        <w:spacing w:after="0" w:line="240" w:lineRule="auto"/>
        <w:ind w:right="185"/>
        <w:rPr>
          <w:rFonts w:eastAsia="Times New Roman" w:cstheme="minorHAnsi"/>
          <w:sz w:val="20"/>
          <w:szCs w:val="20"/>
        </w:rPr>
      </w:pPr>
    </w:p>
    <w:p w14:paraId="65F703C9" w14:textId="77777777" w:rsidR="00A21FFB" w:rsidRPr="00935F3C" w:rsidRDefault="00A21FFB" w:rsidP="00F97EE4">
      <w:pPr>
        <w:autoSpaceDE w:val="0"/>
        <w:autoSpaceDN w:val="0"/>
        <w:adjustRightInd w:val="0"/>
        <w:spacing w:after="0" w:line="240" w:lineRule="auto"/>
        <w:rPr>
          <w:rFonts w:eastAsia="Times New Roman" w:cstheme="minorHAnsi"/>
          <w:sz w:val="20"/>
          <w:szCs w:val="20"/>
        </w:rPr>
      </w:pPr>
      <w:r w:rsidRPr="00935F3C">
        <w:rPr>
          <w:rFonts w:eastAsia="Times New Roman" w:cstheme="minorHAnsi"/>
          <w:sz w:val="20"/>
          <w:szCs w:val="20"/>
        </w:rPr>
        <w:t xml:space="preserve">Further, </w:t>
      </w:r>
      <w:r w:rsidRPr="00935F3C">
        <w:rPr>
          <w:rFonts w:cs="AGaramondPro-Regular"/>
          <w:sz w:val="20"/>
          <w:szCs w:val="20"/>
        </w:rPr>
        <w:t>“[s]ome contracts between debt sellers and debt buyers expressly prohibited debt buyers from reselling any of the debts acquired under the contract, or placed restrictions on when and to whom the debt buyer could resell the debts. More commonly, however, contracts permitted debt buyers to resell debts, but required either that the original debt seller pre-approve the resale or that the debt buyer notify the debt seller prior to resale. Virtually all contracts that permitted debt buyers to resell debts required that they state in their contracts with purchasers of the resold debts that: (1) the purchasers of the resold debts were subject to the terms and conditions of the original purchase and sale agreements.” (p. 27)</w:t>
      </w:r>
    </w:p>
    <w:p w14:paraId="505934A6" w14:textId="77777777" w:rsidR="00A21FFB" w:rsidRDefault="00A21FFB">
      <w:pPr>
        <w:pStyle w:val="FootnoteText"/>
      </w:pPr>
    </w:p>
  </w:footnote>
  <w:footnote w:id="9">
    <w:p w14:paraId="09459D19" w14:textId="77777777" w:rsidR="00A21FFB" w:rsidRPr="00935F3C" w:rsidRDefault="00A21FFB" w:rsidP="00A551DF">
      <w:pPr>
        <w:autoSpaceDE w:val="0"/>
        <w:autoSpaceDN w:val="0"/>
        <w:adjustRightInd w:val="0"/>
        <w:spacing w:after="0" w:line="240" w:lineRule="auto"/>
        <w:rPr>
          <w:rFonts w:cstheme="minorHAnsi"/>
          <w:bCs/>
          <w:sz w:val="20"/>
          <w:szCs w:val="20"/>
        </w:rPr>
      </w:pPr>
      <w:r w:rsidRPr="00935F3C">
        <w:rPr>
          <w:rStyle w:val="FootnoteReference"/>
          <w:sz w:val="20"/>
          <w:szCs w:val="20"/>
        </w:rPr>
        <w:footnoteRef/>
      </w:r>
      <w:r w:rsidRPr="00935F3C">
        <w:rPr>
          <w:sz w:val="20"/>
          <w:szCs w:val="20"/>
        </w:rPr>
        <w:t xml:space="preserve"> </w:t>
      </w:r>
      <w:r w:rsidRPr="00935F3C">
        <w:rPr>
          <w:rFonts w:cs="AGaramondPro-Regular"/>
          <w:sz w:val="20"/>
          <w:szCs w:val="20"/>
        </w:rPr>
        <w:t>“The Commission’s [FTC] analysis also reveals that the information that debt buyers conveyed to other debt buyers when debt was resold was very similar to the information that original creditors provided to debt buyers. Resellers conveyed to debt buyers the same type of data file information about specific debts (</w:t>
      </w:r>
      <w:r w:rsidRPr="00935F3C">
        <w:rPr>
          <w:rFonts w:cs="AGaramondPro-Italic"/>
          <w:i/>
          <w:iCs/>
          <w:sz w:val="20"/>
          <w:szCs w:val="20"/>
        </w:rPr>
        <w:t>e.g.</w:t>
      </w:r>
      <w:r w:rsidRPr="00935F3C">
        <w:rPr>
          <w:rFonts w:cs="AGaramondPro-Regular"/>
          <w:sz w:val="20"/>
          <w:szCs w:val="20"/>
        </w:rPr>
        <w:t>, consumer name, social security number, original creditor name, account balance, charge-off date, last payment date, and opening date) that they received from original creditors. With respect to media, most resellers appeared to provide debt buyers with the purchase and sale agreement, a bill of sale, and, in some case, documents showing price calculations or additional transaction-specific documents. This suggests that the initial debt buyers generally do not discard any information they receive from the original creditor, but also that they typically do not supplement the information they provide to secondary debt buyers to reflect their experience in collecting on debts.” (P. 37)</w:t>
      </w:r>
      <w:r w:rsidRPr="00935F3C">
        <w:rPr>
          <w:rFonts w:cstheme="minorHAnsi"/>
          <w:bCs/>
          <w:sz w:val="20"/>
          <w:szCs w:val="20"/>
        </w:rPr>
        <w:t xml:space="preserve">  </w:t>
      </w:r>
    </w:p>
    <w:p w14:paraId="4EA884EC" w14:textId="77777777" w:rsidR="00A21FFB" w:rsidRDefault="00A21FFB">
      <w:pPr>
        <w:pStyle w:val="FootnoteText"/>
      </w:pPr>
    </w:p>
  </w:footnote>
  <w:footnote w:id="10">
    <w:p w14:paraId="3F706D35" w14:textId="28341A90" w:rsidR="00A21FFB" w:rsidRDefault="00A21FFB">
      <w:pPr>
        <w:pStyle w:val="FootnoteText"/>
      </w:pPr>
      <w:r>
        <w:rPr>
          <w:rStyle w:val="FootnoteReference"/>
        </w:rPr>
        <w:footnoteRef/>
      </w:r>
      <w:r>
        <w:t xml:space="preserve"> See footnotes 4 and 5.</w:t>
      </w:r>
    </w:p>
  </w:footnote>
  <w:footnote w:id="11">
    <w:p w14:paraId="32003E75" w14:textId="77777777" w:rsidR="00A21FFB" w:rsidRPr="00364ECB" w:rsidRDefault="00A21FFB" w:rsidP="008621D3">
      <w:pPr>
        <w:autoSpaceDE w:val="0"/>
        <w:autoSpaceDN w:val="0"/>
        <w:adjustRightInd w:val="0"/>
        <w:spacing w:after="0" w:line="240" w:lineRule="auto"/>
        <w:rPr>
          <w:rFonts w:cstheme="minorHAnsi"/>
          <w:sz w:val="20"/>
        </w:rPr>
      </w:pPr>
      <w:r>
        <w:rPr>
          <w:rStyle w:val="FootnoteReference"/>
        </w:rPr>
        <w:footnoteRef/>
      </w:r>
      <w:r>
        <w:t xml:space="preserve">  </w:t>
      </w:r>
      <w:r w:rsidRPr="00364ECB">
        <w:rPr>
          <w:rFonts w:cs="AGaramondPro-Regular"/>
          <w:sz w:val="20"/>
        </w:rPr>
        <w:t>For example, the FTC’s study revealed that there were limitations on the information that debt buyers received at time of sale. “Most significantly, debt buyers often did not receive the information needed to break down outstanding balances on accounts into principal, interest, and fees.” (p. 36)</w:t>
      </w:r>
    </w:p>
    <w:p w14:paraId="4E68D77C" w14:textId="77777777" w:rsidR="00A21FFB" w:rsidRDefault="00A21FFB" w:rsidP="008621D3">
      <w:pPr>
        <w:pStyle w:val="FootnoteText"/>
      </w:pPr>
    </w:p>
  </w:footnote>
  <w:footnote w:id="12">
    <w:p w14:paraId="271F86BE" w14:textId="77777777" w:rsidR="00A21FFB" w:rsidRPr="00BD15BE" w:rsidRDefault="00A21FFB" w:rsidP="008621D3">
      <w:pPr>
        <w:pStyle w:val="FootnoteText"/>
        <w:rPr>
          <w:sz w:val="18"/>
          <w:szCs w:val="18"/>
        </w:rPr>
      </w:pPr>
      <w:r w:rsidRPr="00BD15BE">
        <w:rPr>
          <w:rStyle w:val="FootnoteReference"/>
          <w:sz w:val="18"/>
          <w:szCs w:val="18"/>
        </w:rPr>
        <w:footnoteRef/>
      </w:r>
      <w:r w:rsidRPr="00BD15BE">
        <w:rPr>
          <w:sz w:val="18"/>
          <w:szCs w:val="18"/>
        </w:rPr>
        <w:t xml:space="preserve"> The CFPB ANPR suggests at least 25 additional disclosures that could be added to the validation notice</w:t>
      </w:r>
      <w:r>
        <w:rPr>
          <w:sz w:val="18"/>
          <w:szCs w:val="18"/>
        </w:rPr>
        <w:t>. DBA believes that these additional disclosures would make the validation notice more confusing for consumers:</w:t>
      </w:r>
      <w:r w:rsidRPr="00BD15BE">
        <w:rPr>
          <w:sz w:val="18"/>
          <w:szCs w:val="18"/>
        </w:rPr>
        <w:t xml:space="preserve"> </w:t>
      </w:r>
    </w:p>
    <w:p w14:paraId="7F80E091"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The name and address of the alleged debtor to whom the notice is sent (Q 18)</w:t>
      </w:r>
    </w:p>
    <w:p w14:paraId="0E3407B3"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The names and addresses of joint borrowers (Q 18)</w:t>
      </w:r>
    </w:p>
    <w:p w14:paraId="7D181C97"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A partial Social Security number of the alleged debtor (Q 18)</w:t>
      </w:r>
    </w:p>
    <w:p w14:paraId="210DC066"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 xml:space="preserve">The account number used by the original creditor or a truncated version of the </w:t>
      </w:r>
    </w:p>
    <w:p w14:paraId="279AC021" w14:textId="5C4B97D1" w:rsidR="00A21FFB" w:rsidRPr="00BD15BE" w:rsidRDefault="00A21FFB" w:rsidP="008621D3">
      <w:pPr>
        <w:pStyle w:val="ListParagraph"/>
        <w:spacing w:after="0" w:line="240" w:lineRule="auto"/>
        <w:rPr>
          <w:rFonts w:cstheme="minorHAnsi"/>
          <w:sz w:val="18"/>
          <w:szCs w:val="18"/>
        </w:rPr>
      </w:pPr>
      <w:r w:rsidRPr="00BD15BE">
        <w:rPr>
          <w:rFonts w:cstheme="minorHAnsi"/>
          <w:sz w:val="18"/>
          <w:szCs w:val="18"/>
        </w:rPr>
        <w:t xml:space="preserve"> account number</w:t>
      </w:r>
      <w:r>
        <w:rPr>
          <w:rFonts w:cstheme="minorHAnsi"/>
          <w:sz w:val="18"/>
          <w:szCs w:val="18"/>
        </w:rPr>
        <w:t xml:space="preserve"> </w:t>
      </w:r>
      <w:r w:rsidRPr="00BD15BE">
        <w:rPr>
          <w:rFonts w:cstheme="minorHAnsi"/>
          <w:sz w:val="18"/>
          <w:szCs w:val="18"/>
        </w:rPr>
        <w:t>(Q 18)</w:t>
      </w:r>
    </w:p>
    <w:p w14:paraId="76C978DE"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Other identifying information (Q 18)</w:t>
      </w:r>
    </w:p>
    <w:p w14:paraId="2A2ED669"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The name of the original creditor (if different from current owner) (Q 18)</w:t>
      </w:r>
    </w:p>
    <w:p w14:paraId="61E43410" w14:textId="77777777" w:rsidR="00A21FFB" w:rsidRPr="00B2624F" w:rsidRDefault="00A21FFB" w:rsidP="00F3322E">
      <w:pPr>
        <w:pStyle w:val="ListParagraph"/>
        <w:numPr>
          <w:ilvl w:val="0"/>
          <w:numId w:val="4"/>
        </w:numPr>
        <w:spacing w:after="0" w:line="240" w:lineRule="auto"/>
        <w:rPr>
          <w:rFonts w:cstheme="minorHAnsi"/>
          <w:sz w:val="18"/>
          <w:szCs w:val="18"/>
        </w:rPr>
      </w:pPr>
      <w:r w:rsidRPr="00B2624F">
        <w:rPr>
          <w:rFonts w:cstheme="minorHAnsi"/>
          <w:sz w:val="18"/>
          <w:szCs w:val="18"/>
        </w:rPr>
        <w:t>The name of the brand associated with the debt, where different from the original creditor (</w:t>
      </w:r>
      <w:r w:rsidRPr="000E4B35">
        <w:rPr>
          <w:rFonts w:cstheme="minorHAnsi"/>
          <w:i/>
          <w:sz w:val="18"/>
          <w:szCs w:val="18"/>
        </w:rPr>
        <w:t>e.g.</w:t>
      </w:r>
      <w:r w:rsidRPr="00B2624F">
        <w:rPr>
          <w:rFonts w:cstheme="minorHAnsi"/>
          <w:sz w:val="18"/>
          <w:szCs w:val="18"/>
        </w:rPr>
        <w:t>, the name of a retail partner on a private label or co-branded credit card, or the name of the person providing the periodic statement for closed-end  mortgages) (Q 18)</w:t>
      </w:r>
    </w:p>
    <w:p w14:paraId="0AAE3351" w14:textId="5B0C044A" w:rsidR="00A21FFB" w:rsidRPr="00B2624F" w:rsidRDefault="00A21FFB" w:rsidP="00F3322E">
      <w:pPr>
        <w:pStyle w:val="ListParagraph"/>
        <w:numPr>
          <w:ilvl w:val="0"/>
          <w:numId w:val="4"/>
        </w:numPr>
        <w:spacing w:after="0" w:line="240" w:lineRule="auto"/>
        <w:rPr>
          <w:rFonts w:cstheme="minorHAnsi"/>
          <w:sz w:val="18"/>
          <w:szCs w:val="18"/>
        </w:rPr>
      </w:pPr>
      <w:r w:rsidRPr="00B2624F">
        <w:rPr>
          <w:rFonts w:cstheme="minorHAnsi"/>
          <w:sz w:val="18"/>
          <w:szCs w:val="18"/>
        </w:rPr>
        <w:t>The name of the doctor, medical group, or hospital for medical bills ancillary to their provision of services (</w:t>
      </w:r>
      <w:r w:rsidRPr="000E4B35">
        <w:rPr>
          <w:rFonts w:cstheme="minorHAnsi"/>
          <w:i/>
          <w:sz w:val="18"/>
          <w:szCs w:val="18"/>
        </w:rPr>
        <w:t>e.g.</w:t>
      </w:r>
      <w:r w:rsidRPr="00B2624F">
        <w:rPr>
          <w:rFonts w:cstheme="minorHAnsi"/>
          <w:sz w:val="18"/>
          <w:szCs w:val="18"/>
        </w:rPr>
        <w:t>, a testing laboratory) (Q 18)</w:t>
      </w:r>
    </w:p>
    <w:p w14:paraId="57F3544F"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Type of debt (</w:t>
      </w:r>
      <w:r w:rsidRPr="000E4B35">
        <w:rPr>
          <w:rFonts w:cstheme="minorHAnsi"/>
          <w:i/>
          <w:sz w:val="18"/>
          <w:szCs w:val="18"/>
        </w:rPr>
        <w:t>e.g.</w:t>
      </w:r>
      <w:r w:rsidRPr="00BD15BE">
        <w:rPr>
          <w:rFonts w:cstheme="minorHAnsi"/>
          <w:sz w:val="18"/>
          <w:szCs w:val="18"/>
        </w:rPr>
        <w:t>, student loan, auto loan, etc.) (Q 18)</w:t>
      </w:r>
    </w:p>
    <w:p w14:paraId="2CF64925"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 xml:space="preserve"> Date and amount of last payment by the consumer on the debt (Q 18)</w:t>
      </w:r>
    </w:p>
    <w:p w14:paraId="7F60E03D" w14:textId="77777777" w:rsidR="00A21FFB" w:rsidRPr="00BD15BE" w:rsidRDefault="00A21FFB" w:rsidP="00F3322E">
      <w:pPr>
        <w:pStyle w:val="ListParagraph"/>
        <w:numPr>
          <w:ilvl w:val="0"/>
          <w:numId w:val="4"/>
        </w:numPr>
        <w:spacing w:after="0" w:line="240" w:lineRule="auto"/>
        <w:rPr>
          <w:rFonts w:cstheme="minorHAnsi"/>
          <w:sz w:val="18"/>
          <w:szCs w:val="18"/>
        </w:rPr>
      </w:pPr>
      <w:r w:rsidRPr="00BD15BE">
        <w:rPr>
          <w:rFonts w:cstheme="minorHAnsi"/>
          <w:sz w:val="18"/>
          <w:szCs w:val="18"/>
        </w:rPr>
        <w:t>Copy of last periodic statement (Q 18)</w:t>
      </w:r>
    </w:p>
    <w:p w14:paraId="42876F28" w14:textId="77777777" w:rsidR="00A21FFB" w:rsidRPr="00BD15BE" w:rsidRDefault="00A21FFB" w:rsidP="00F3322E">
      <w:pPr>
        <w:pStyle w:val="FootnoteText"/>
        <w:numPr>
          <w:ilvl w:val="0"/>
          <w:numId w:val="4"/>
        </w:numPr>
        <w:rPr>
          <w:sz w:val="18"/>
          <w:szCs w:val="18"/>
        </w:rPr>
      </w:pPr>
      <w:r w:rsidRPr="00BD15BE">
        <w:rPr>
          <w:sz w:val="18"/>
          <w:szCs w:val="18"/>
        </w:rPr>
        <w:t>Last periodic statement or billing statement (Q9)</w:t>
      </w:r>
    </w:p>
    <w:p w14:paraId="60C03A0E" w14:textId="77777777" w:rsidR="00A21FFB" w:rsidRPr="00BD15BE" w:rsidRDefault="00A21FFB" w:rsidP="00F3322E">
      <w:pPr>
        <w:pStyle w:val="FootnoteText"/>
        <w:numPr>
          <w:ilvl w:val="0"/>
          <w:numId w:val="4"/>
        </w:numPr>
        <w:rPr>
          <w:sz w:val="18"/>
          <w:szCs w:val="18"/>
        </w:rPr>
      </w:pPr>
      <w:r w:rsidRPr="00BD15BE">
        <w:rPr>
          <w:sz w:val="18"/>
          <w:szCs w:val="18"/>
        </w:rPr>
        <w:t>Notice of consumer rights (Q 19)</w:t>
      </w:r>
    </w:p>
    <w:p w14:paraId="498013D6" w14:textId="77777777" w:rsidR="00A21FFB" w:rsidRPr="00BD15BE" w:rsidRDefault="00A21FFB" w:rsidP="00F3322E">
      <w:pPr>
        <w:pStyle w:val="FootnoteText"/>
        <w:numPr>
          <w:ilvl w:val="0"/>
          <w:numId w:val="4"/>
        </w:numPr>
        <w:rPr>
          <w:sz w:val="18"/>
          <w:szCs w:val="18"/>
        </w:rPr>
      </w:pPr>
      <w:r w:rsidRPr="00BD15BE">
        <w:rPr>
          <w:sz w:val="18"/>
          <w:szCs w:val="18"/>
        </w:rPr>
        <w:t>Consumer notice that if they send a dispute or request for verification, collection efforts are suspended (Q 20)</w:t>
      </w:r>
    </w:p>
    <w:p w14:paraId="5185D008" w14:textId="77777777" w:rsidR="00A21FFB" w:rsidRPr="00BD15BE" w:rsidRDefault="00A21FFB" w:rsidP="00F3322E">
      <w:pPr>
        <w:pStyle w:val="FootnoteText"/>
        <w:numPr>
          <w:ilvl w:val="0"/>
          <w:numId w:val="4"/>
        </w:numPr>
        <w:rPr>
          <w:sz w:val="18"/>
          <w:szCs w:val="18"/>
        </w:rPr>
      </w:pPr>
      <w:r w:rsidRPr="00BD15BE">
        <w:rPr>
          <w:sz w:val="18"/>
          <w:szCs w:val="18"/>
        </w:rPr>
        <w:t>Consumer can request that collector cease communications (Q 20)</w:t>
      </w:r>
    </w:p>
    <w:p w14:paraId="158AB433" w14:textId="77777777" w:rsidR="00A21FFB" w:rsidRPr="00BD15BE" w:rsidRDefault="00A21FFB" w:rsidP="00F3322E">
      <w:pPr>
        <w:pStyle w:val="FootnoteText"/>
        <w:numPr>
          <w:ilvl w:val="0"/>
          <w:numId w:val="4"/>
        </w:numPr>
        <w:rPr>
          <w:sz w:val="18"/>
          <w:szCs w:val="18"/>
        </w:rPr>
      </w:pPr>
      <w:r w:rsidRPr="00BD15BE">
        <w:rPr>
          <w:sz w:val="18"/>
          <w:szCs w:val="18"/>
        </w:rPr>
        <w:t>Consumer can refer the collector to an attorney (Q 21)</w:t>
      </w:r>
    </w:p>
    <w:p w14:paraId="052FD495" w14:textId="77777777" w:rsidR="00A21FFB" w:rsidRPr="00BD15BE" w:rsidRDefault="00A21FFB" w:rsidP="00F3322E">
      <w:pPr>
        <w:pStyle w:val="FootnoteText"/>
        <w:numPr>
          <w:ilvl w:val="0"/>
          <w:numId w:val="4"/>
        </w:numPr>
        <w:rPr>
          <w:sz w:val="18"/>
          <w:szCs w:val="18"/>
        </w:rPr>
      </w:pPr>
      <w:r w:rsidRPr="00BD15BE">
        <w:rPr>
          <w:sz w:val="18"/>
          <w:szCs w:val="18"/>
        </w:rPr>
        <w:t>Consumer can notify collector of inconvenient times (Q 21)</w:t>
      </w:r>
    </w:p>
    <w:p w14:paraId="16FB199E" w14:textId="77777777" w:rsidR="00A21FFB" w:rsidRPr="00BD15BE" w:rsidRDefault="00A21FFB" w:rsidP="00F3322E">
      <w:pPr>
        <w:pStyle w:val="FootnoteText"/>
        <w:numPr>
          <w:ilvl w:val="0"/>
          <w:numId w:val="4"/>
        </w:numPr>
        <w:rPr>
          <w:sz w:val="18"/>
          <w:szCs w:val="18"/>
        </w:rPr>
      </w:pPr>
      <w:r w:rsidRPr="00BD15BE">
        <w:rPr>
          <w:sz w:val="18"/>
          <w:szCs w:val="18"/>
        </w:rPr>
        <w:t>Consumer can inform collector not to call at work (Q 21)</w:t>
      </w:r>
    </w:p>
    <w:p w14:paraId="3A1292CC" w14:textId="77777777" w:rsidR="00A21FFB" w:rsidRPr="00BD15BE" w:rsidRDefault="00A21FFB" w:rsidP="00F3322E">
      <w:pPr>
        <w:pStyle w:val="FootnoteText"/>
        <w:numPr>
          <w:ilvl w:val="0"/>
          <w:numId w:val="4"/>
        </w:numPr>
        <w:rPr>
          <w:sz w:val="18"/>
          <w:szCs w:val="18"/>
        </w:rPr>
      </w:pPr>
      <w:r w:rsidRPr="00BD15BE">
        <w:rPr>
          <w:rFonts w:cstheme="minorHAnsi"/>
          <w:sz w:val="18"/>
          <w:szCs w:val="18"/>
        </w:rPr>
        <w:t>Enclosure of a separate “summary of rights” document (Q 22)</w:t>
      </w:r>
    </w:p>
    <w:p w14:paraId="75967220" w14:textId="17E794F5" w:rsidR="00A21FFB" w:rsidRPr="00BD15BE" w:rsidRDefault="00A21FFB" w:rsidP="00F3322E">
      <w:pPr>
        <w:pStyle w:val="FootnoteText"/>
        <w:numPr>
          <w:ilvl w:val="0"/>
          <w:numId w:val="4"/>
        </w:numPr>
        <w:rPr>
          <w:sz w:val="18"/>
          <w:szCs w:val="18"/>
        </w:rPr>
      </w:pPr>
      <w:r w:rsidRPr="00BD15BE">
        <w:rPr>
          <w:rFonts w:cstheme="minorHAnsi"/>
          <w:sz w:val="18"/>
          <w:szCs w:val="18"/>
        </w:rPr>
        <w:t>Disclosure that a debt may be time</w:t>
      </w:r>
      <w:r w:rsidR="00130338">
        <w:rPr>
          <w:rFonts w:cstheme="minorHAnsi"/>
          <w:sz w:val="18"/>
          <w:szCs w:val="18"/>
        </w:rPr>
        <w:t>-</w:t>
      </w:r>
      <w:r w:rsidRPr="00BD15BE">
        <w:rPr>
          <w:rFonts w:cstheme="minorHAnsi"/>
          <w:sz w:val="18"/>
          <w:szCs w:val="18"/>
        </w:rPr>
        <w:t>barred (Q 133)</w:t>
      </w:r>
    </w:p>
    <w:p w14:paraId="27A5238C" w14:textId="5C6CEA5F" w:rsidR="00A21FFB" w:rsidRPr="00BD15BE" w:rsidRDefault="00A21FFB" w:rsidP="00F3322E">
      <w:pPr>
        <w:pStyle w:val="FootnoteText"/>
        <w:numPr>
          <w:ilvl w:val="0"/>
          <w:numId w:val="4"/>
        </w:numPr>
        <w:rPr>
          <w:sz w:val="18"/>
          <w:szCs w:val="18"/>
        </w:rPr>
      </w:pPr>
      <w:r>
        <w:rPr>
          <w:rFonts w:cstheme="minorHAnsi"/>
          <w:sz w:val="18"/>
          <w:szCs w:val="18"/>
        </w:rPr>
        <w:t xml:space="preserve">Disclosure that a </w:t>
      </w:r>
      <w:r w:rsidRPr="00BD15BE">
        <w:rPr>
          <w:rFonts w:cstheme="minorHAnsi"/>
          <w:sz w:val="18"/>
          <w:szCs w:val="18"/>
        </w:rPr>
        <w:t>partial payment may revive a time-barred debt (Q 137)</w:t>
      </w:r>
    </w:p>
    <w:p w14:paraId="05517752" w14:textId="2F6687C2" w:rsidR="00A21FFB" w:rsidRPr="00D4057F" w:rsidRDefault="00A21FFB" w:rsidP="00F3322E">
      <w:pPr>
        <w:pStyle w:val="FootnoteText"/>
        <w:numPr>
          <w:ilvl w:val="0"/>
          <w:numId w:val="4"/>
        </w:numPr>
      </w:pPr>
      <w:r w:rsidRPr="00BD15BE">
        <w:rPr>
          <w:rFonts w:cstheme="minorHAnsi"/>
          <w:sz w:val="18"/>
          <w:szCs w:val="18"/>
        </w:rPr>
        <w:t xml:space="preserve">Disclosure that other actions </w:t>
      </w:r>
      <w:r w:rsidR="00130338">
        <w:rPr>
          <w:rFonts w:cstheme="minorHAnsi"/>
          <w:sz w:val="18"/>
          <w:szCs w:val="18"/>
        </w:rPr>
        <w:t>by a consumer may revive a time-</w:t>
      </w:r>
      <w:r w:rsidRPr="00BD15BE">
        <w:rPr>
          <w:rFonts w:cstheme="minorHAnsi"/>
          <w:sz w:val="18"/>
          <w:szCs w:val="18"/>
        </w:rPr>
        <w:t>barred debt (Q 140)</w:t>
      </w:r>
    </w:p>
  </w:footnote>
  <w:footnote w:id="13">
    <w:p w14:paraId="215B46E1" w14:textId="4271A93A" w:rsidR="00A21FFB" w:rsidRDefault="00A21FFB" w:rsidP="008621D3">
      <w:pPr>
        <w:pStyle w:val="FootnoteText"/>
      </w:pPr>
      <w:r>
        <w:rPr>
          <w:rStyle w:val="FootnoteReference"/>
        </w:rPr>
        <w:footnoteRef/>
      </w:r>
      <w:r>
        <w:t xml:space="preserve">  DBA plans to file a comment in support of a Federal Communications Commission (FCC) petition filed by the American Collector’s Association (ACA), seeking to clarify several rules and practices regarding the TCPA.  </w:t>
      </w:r>
    </w:p>
  </w:footnote>
  <w:footnote w:id="14">
    <w:p w14:paraId="45BAE128" w14:textId="77777777" w:rsidR="00A21FFB" w:rsidRPr="00B008D3" w:rsidRDefault="00A21FFB" w:rsidP="005277C3">
      <w:pPr>
        <w:spacing w:after="0" w:line="240" w:lineRule="auto"/>
        <w:rPr>
          <w:rFonts w:cstheme="minorHAnsi"/>
        </w:rPr>
      </w:pPr>
      <w:r>
        <w:rPr>
          <w:rStyle w:val="FootnoteReference"/>
        </w:rPr>
        <w:footnoteRef/>
      </w:r>
      <w:r>
        <w:t xml:space="preserve"> </w:t>
      </w:r>
      <w:r w:rsidRPr="003149B1">
        <w:rPr>
          <w:rFonts w:cstheme="minorHAnsi"/>
        </w:rPr>
        <w:t xml:space="preserve">The terms “dispute” and “complaint” should be </w:t>
      </w:r>
      <w:r>
        <w:rPr>
          <w:rFonts w:cstheme="minorHAnsi"/>
        </w:rPr>
        <w:t xml:space="preserve">clearly </w:t>
      </w:r>
      <w:r w:rsidRPr="003149B1">
        <w:rPr>
          <w:rFonts w:cstheme="minorHAnsi"/>
        </w:rPr>
        <w:t>defined</w:t>
      </w:r>
      <w:r>
        <w:rPr>
          <w:rFonts w:cstheme="minorHAnsi"/>
        </w:rPr>
        <w:t xml:space="preserve"> and delineated</w:t>
      </w:r>
      <w:r w:rsidRPr="003149B1">
        <w:rPr>
          <w:rFonts w:cstheme="minorHAnsi"/>
        </w:rPr>
        <w:t xml:space="preserve"> by the CFPB</w:t>
      </w:r>
      <w:r>
        <w:rPr>
          <w:rFonts w:cstheme="minorHAnsi"/>
        </w:rPr>
        <w:t>,</w:t>
      </w:r>
      <w:r w:rsidRPr="003149B1">
        <w:rPr>
          <w:rFonts w:cstheme="minorHAnsi"/>
        </w:rPr>
        <w:t xml:space="preserve"> especially within the CFPB complaint portal.  All disputes are not complaints.  A “dispute” should</w:t>
      </w:r>
      <w:r>
        <w:rPr>
          <w:rFonts w:cstheme="minorHAnsi"/>
        </w:rPr>
        <w:t xml:space="preserve"> relate to a </w:t>
      </w:r>
      <w:r w:rsidRPr="003149B1">
        <w:rPr>
          <w:rFonts w:cstheme="minorHAnsi"/>
        </w:rPr>
        <w:t>“consumer disagreement about facts relating to whether they are responsible for the entire amount of the debt the collector is seeking to collect</w:t>
      </w:r>
      <w:r>
        <w:rPr>
          <w:rFonts w:cstheme="minorHAnsi"/>
        </w:rPr>
        <w:t>.</w:t>
      </w:r>
      <w:r w:rsidRPr="003149B1">
        <w:rPr>
          <w:rFonts w:cstheme="minorHAnsi"/>
        </w:rPr>
        <w:t>”</w:t>
      </w:r>
      <w:r>
        <w:rPr>
          <w:rFonts w:cstheme="minorHAnsi"/>
        </w:rPr>
        <w:t xml:space="preserve"> While a</w:t>
      </w:r>
      <w:r w:rsidRPr="003149B1">
        <w:rPr>
          <w:rFonts w:cstheme="minorHAnsi"/>
        </w:rPr>
        <w:t xml:space="preserve"> “complaint” should </w:t>
      </w:r>
      <w:r>
        <w:rPr>
          <w:rFonts w:cstheme="minorHAnsi"/>
        </w:rPr>
        <w:t xml:space="preserve">relate to </w:t>
      </w:r>
      <w:r w:rsidRPr="003149B1">
        <w:rPr>
          <w:rFonts w:cstheme="minorHAnsi"/>
        </w:rPr>
        <w:t>“a consumer concern related to conduct which was engaged in by a creditor or a debt collector in connection wi</w:t>
      </w:r>
      <w:r>
        <w:rPr>
          <w:rFonts w:cstheme="minorHAnsi"/>
        </w:rPr>
        <w:t xml:space="preserve">th efforts to collect a debt”. </w:t>
      </w:r>
    </w:p>
  </w:footnote>
  <w:footnote w:id="15">
    <w:p w14:paraId="2D5C96F2" w14:textId="2BD1EDA8" w:rsidR="00A21FFB" w:rsidRPr="00A164D0" w:rsidRDefault="00A21FFB" w:rsidP="008621D3">
      <w:pPr>
        <w:autoSpaceDE w:val="0"/>
        <w:autoSpaceDN w:val="0"/>
        <w:adjustRightInd w:val="0"/>
        <w:spacing w:after="0" w:line="240" w:lineRule="auto"/>
        <w:rPr>
          <w:rFonts w:cs="AGaramondPro-Regular"/>
        </w:rPr>
      </w:pPr>
      <w:r>
        <w:rPr>
          <w:rStyle w:val="FootnoteReference"/>
        </w:rPr>
        <w:footnoteRef/>
      </w:r>
      <w:r>
        <w:t xml:space="preserve"> </w:t>
      </w:r>
      <w:r w:rsidRPr="00A164D0">
        <w:rPr>
          <w:rFonts w:cs="AGaramondPro-Regular"/>
        </w:rPr>
        <w:t>“[T]he FTC’s analysis revealed that there was no statistically significant relationship between the likelihood that a debt was disputed and a debt’s age or face value. The Commission’s analysis also did not find any statistically significan</w:t>
      </w:r>
      <w:r>
        <w:rPr>
          <w:rFonts w:cs="AGaramondPro-Regular"/>
        </w:rPr>
        <w:t>t difference between dispute</w:t>
      </w:r>
      <w:r w:rsidRPr="00A164D0">
        <w:rPr>
          <w:rFonts w:cs="AGaramondPro-Regular"/>
        </w:rPr>
        <w:t>s for debts purchased directly from original creditors and for debts purchased from resellers of debts.”</w:t>
      </w:r>
    </w:p>
    <w:p w14:paraId="54178C78" w14:textId="77777777" w:rsidR="00A21FFB" w:rsidRDefault="00A21FFB" w:rsidP="008621D3">
      <w:pPr>
        <w:pStyle w:val="FootnoteText"/>
      </w:pPr>
    </w:p>
  </w:footnote>
  <w:footnote w:id="16">
    <w:p w14:paraId="2674A72B" w14:textId="77777777" w:rsidR="00A21FFB" w:rsidRPr="003C28AF" w:rsidRDefault="00A21FFB" w:rsidP="008621D3">
      <w:pPr>
        <w:pStyle w:val="FootnoteText"/>
      </w:pPr>
      <w:r>
        <w:rPr>
          <w:rStyle w:val="FootnoteReference"/>
        </w:rPr>
        <w:footnoteRef/>
      </w:r>
      <w:r>
        <w:t xml:space="preserve"> </w:t>
      </w:r>
      <w:r>
        <w:rPr>
          <w:i/>
        </w:rPr>
        <w:t>See</w:t>
      </w:r>
      <w:r>
        <w:t xml:space="preserve"> DBA Certification Standards, discussed previously.</w:t>
      </w:r>
    </w:p>
  </w:footnote>
  <w:footnote w:id="17">
    <w:p w14:paraId="56566C46" w14:textId="40AB376B" w:rsidR="00A21FFB" w:rsidRDefault="00A21FFB">
      <w:pPr>
        <w:pStyle w:val="FootnoteText"/>
      </w:pPr>
      <w:r>
        <w:rPr>
          <w:rStyle w:val="FootnoteReference"/>
        </w:rPr>
        <w:footnoteRef/>
      </w:r>
      <w:r>
        <w:t xml:space="preserve"> See response to Question 11.</w:t>
      </w:r>
    </w:p>
  </w:footnote>
  <w:footnote w:id="18">
    <w:p w14:paraId="428AAA85" w14:textId="5E86108A" w:rsidR="00A21FFB" w:rsidRDefault="00A21FFB">
      <w:pPr>
        <w:pStyle w:val="FootnoteText"/>
      </w:pPr>
      <w:r>
        <w:rPr>
          <w:rStyle w:val="FootnoteReference"/>
        </w:rPr>
        <w:footnoteRef/>
      </w:r>
      <w:r>
        <w:t xml:space="preserve"> 15 U.S.C. 1692 (b).</w:t>
      </w:r>
    </w:p>
  </w:footnote>
  <w:footnote w:id="19">
    <w:p w14:paraId="1C1866CC" w14:textId="43BA561B" w:rsidR="00A21FFB" w:rsidRDefault="00A21FFB">
      <w:pPr>
        <w:pStyle w:val="FootnoteText"/>
      </w:pPr>
      <w:r>
        <w:rPr>
          <w:rStyle w:val="FootnoteReference"/>
        </w:rPr>
        <w:footnoteRef/>
      </w:r>
      <w:r>
        <w:t xml:space="preserve"> 15 U.S.C. 1692b(1), (2).</w:t>
      </w:r>
    </w:p>
  </w:footnote>
  <w:footnote w:id="20">
    <w:p w14:paraId="63B2EB25" w14:textId="0D393EB4" w:rsidR="00A21FFB" w:rsidRDefault="00A21FFB">
      <w:pPr>
        <w:pStyle w:val="FootnoteText"/>
      </w:pPr>
      <w:r>
        <w:rPr>
          <w:rStyle w:val="FootnoteReference"/>
        </w:rPr>
        <w:footnoteRef/>
      </w:r>
      <w:r>
        <w:t xml:space="preserve"> 15 U.S.C. 1692b(3).</w:t>
      </w:r>
    </w:p>
  </w:footnote>
  <w:footnote w:id="21">
    <w:p w14:paraId="643DF2B6" w14:textId="77777777" w:rsidR="00A21FFB" w:rsidRPr="000B5EC6" w:rsidRDefault="00A21FFB" w:rsidP="00C835B0">
      <w:pPr>
        <w:spacing w:after="0" w:line="240" w:lineRule="auto"/>
        <w:ind w:right="216"/>
        <w:rPr>
          <w:rFonts w:eastAsia="Times New Roman" w:cstheme="minorHAnsi"/>
          <w:sz w:val="20"/>
          <w:szCs w:val="20"/>
        </w:rPr>
      </w:pPr>
      <w:r>
        <w:rPr>
          <w:rStyle w:val="FootnoteReference"/>
        </w:rPr>
        <w:footnoteRef/>
      </w:r>
      <w:r>
        <w:t xml:space="preserve"> </w:t>
      </w:r>
      <w:r w:rsidRPr="000B5EC6">
        <w:rPr>
          <w:rFonts w:eastAsia="Times New Roman" w:cstheme="minorHAnsi"/>
          <w:spacing w:val="16"/>
          <w:position w:val="9"/>
          <w:sz w:val="13"/>
          <w:szCs w:val="13"/>
        </w:rPr>
        <w:t xml:space="preserve"> </w:t>
      </w:r>
      <w:r w:rsidRPr="000B5EC6">
        <w:rPr>
          <w:rFonts w:eastAsia="Times New Roman" w:cstheme="minorHAnsi"/>
          <w:sz w:val="20"/>
          <w:szCs w:val="20"/>
        </w:rPr>
        <w:t>A rece</w:t>
      </w:r>
      <w:r w:rsidRPr="000B5EC6">
        <w:rPr>
          <w:rFonts w:eastAsia="Times New Roman" w:cstheme="minorHAnsi"/>
          <w:spacing w:val="1"/>
          <w:sz w:val="20"/>
          <w:szCs w:val="20"/>
        </w:rPr>
        <w:t>n</w:t>
      </w:r>
      <w:r w:rsidRPr="000B5EC6">
        <w:rPr>
          <w:rFonts w:eastAsia="Times New Roman" w:cstheme="minorHAnsi"/>
          <w:sz w:val="20"/>
          <w:szCs w:val="20"/>
        </w:rPr>
        <w:t>t FTC</w:t>
      </w:r>
      <w:r w:rsidRPr="000B5EC6">
        <w:rPr>
          <w:rFonts w:eastAsia="Times New Roman" w:cstheme="minorHAnsi"/>
          <w:spacing w:val="-1"/>
          <w:sz w:val="20"/>
          <w:szCs w:val="20"/>
        </w:rPr>
        <w:t xml:space="preserve"> </w:t>
      </w:r>
      <w:r w:rsidRPr="000B5EC6">
        <w:rPr>
          <w:rFonts w:eastAsia="Times New Roman" w:cstheme="minorHAnsi"/>
          <w:sz w:val="20"/>
          <w:szCs w:val="20"/>
        </w:rPr>
        <w:t>c</w:t>
      </w:r>
      <w:r w:rsidRPr="000B5EC6">
        <w:rPr>
          <w:rFonts w:eastAsia="Times New Roman" w:cstheme="minorHAnsi"/>
          <w:spacing w:val="1"/>
          <w:sz w:val="20"/>
          <w:szCs w:val="20"/>
        </w:rPr>
        <w:t>o</w:t>
      </w:r>
      <w:r w:rsidRPr="000B5EC6">
        <w:rPr>
          <w:rFonts w:eastAsia="Times New Roman" w:cstheme="minorHAnsi"/>
          <w:sz w:val="20"/>
          <w:szCs w:val="20"/>
        </w:rPr>
        <w:t>nse</w:t>
      </w:r>
      <w:r w:rsidRPr="000B5EC6">
        <w:rPr>
          <w:rFonts w:eastAsia="Times New Roman" w:cstheme="minorHAnsi"/>
          <w:spacing w:val="1"/>
          <w:sz w:val="20"/>
          <w:szCs w:val="20"/>
        </w:rPr>
        <w:t>n</w:t>
      </w:r>
      <w:r w:rsidRPr="000B5EC6">
        <w:rPr>
          <w:rFonts w:eastAsia="Times New Roman" w:cstheme="minorHAnsi"/>
          <w:sz w:val="20"/>
          <w:szCs w:val="20"/>
        </w:rPr>
        <w:t>t</w:t>
      </w:r>
      <w:r w:rsidRPr="000B5EC6">
        <w:rPr>
          <w:rFonts w:eastAsia="Times New Roman" w:cstheme="minorHAnsi"/>
          <w:spacing w:val="-1"/>
          <w:sz w:val="20"/>
          <w:szCs w:val="20"/>
        </w:rPr>
        <w:t xml:space="preserve"> </w:t>
      </w:r>
      <w:r w:rsidRPr="000B5EC6">
        <w:rPr>
          <w:rFonts w:eastAsia="Times New Roman" w:cstheme="minorHAnsi"/>
          <w:spacing w:val="1"/>
          <w:sz w:val="20"/>
          <w:szCs w:val="20"/>
        </w:rPr>
        <w:t>o</w:t>
      </w:r>
      <w:r w:rsidRPr="000B5EC6">
        <w:rPr>
          <w:rFonts w:eastAsia="Times New Roman" w:cstheme="minorHAnsi"/>
          <w:spacing w:val="-1"/>
          <w:sz w:val="20"/>
          <w:szCs w:val="20"/>
        </w:rPr>
        <w:t>r</w:t>
      </w:r>
      <w:r w:rsidRPr="000B5EC6">
        <w:rPr>
          <w:rFonts w:eastAsia="Times New Roman" w:cstheme="minorHAnsi"/>
          <w:spacing w:val="1"/>
          <w:sz w:val="20"/>
          <w:szCs w:val="20"/>
        </w:rPr>
        <w:t>d</w:t>
      </w:r>
      <w:r w:rsidRPr="000B5EC6">
        <w:rPr>
          <w:rFonts w:eastAsia="Times New Roman" w:cstheme="minorHAnsi"/>
          <w:spacing w:val="-1"/>
          <w:sz w:val="20"/>
          <w:szCs w:val="20"/>
        </w:rPr>
        <w:t>e</w:t>
      </w:r>
      <w:r w:rsidRPr="000B5EC6">
        <w:rPr>
          <w:rFonts w:eastAsia="Times New Roman" w:cstheme="minorHAnsi"/>
          <w:sz w:val="20"/>
          <w:szCs w:val="20"/>
        </w:rPr>
        <w:t xml:space="preserve">r </w:t>
      </w:r>
      <w:r w:rsidRPr="000B5EC6">
        <w:rPr>
          <w:rFonts w:eastAsia="Times New Roman" w:cstheme="minorHAnsi"/>
          <w:spacing w:val="1"/>
          <w:sz w:val="20"/>
          <w:szCs w:val="20"/>
        </w:rPr>
        <w:t>p</w:t>
      </w:r>
      <w:r w:rsidRPr="000B5EC6">
        <w:rPr>
          <w:rFonts w:eastAsia="Times New Roman" w:cstheme="minorHAnsi"/>
          <w:spacing w:val="-1"/>
          <w:sz w:val="20"/>
          <w:szCs w:val="20"/>
        </w:rPr>
        <w:t>r</w:t>
      </w:r>
      <w:r w:rsidRPr="000B5EC6">
        <w:rPr>
          <w:rFonts w:eastAsia="Times New Roman" w:cstheme="minorHAnsi"/>
          <w:sz w:val="20"/>
          <w:szCs w:val="20"/>
        </w:rPr>
        <w:t>o</w:t>
      </w:r>
      <w:r w:rsidRPr="000B5EC6">
        <w:rPr>
          <w:rFonts w:eastAsia="Times New Roman" w:cstheme="minorHAnsi"/>
          <w:spacing w:val="1"/>
          <w:sz w:val="20"/>
          <w:szCs w:val="20"/>
        </w:rPr>
        <w:t>v</w:t>
      </w:r>
      <w:r w:rsidRPr="000B5EC6">
        <w:rPr>
          <w:rFonts w:eastAsia="Times New Roman" w:cstheme="minorHAnsi"/>
          <w:sz w:val="20"/>
          <w:szCs w:val="20"/>
        </w:rPr>
        <w:t>i</w:t>
      </w:r>
      <w:r w:rsidRPr="000B5EC6">
        <w:rPr>
          <w:rFonts w:eastAsia="Times New Roman" w:cstheme="minorHAnsi"/>
          <w:spacing w:val="1"/>
          <w:sz w:val="20"/>
          <w:szCs w:val="20"/>
        </w:rPr>
        <w:t>d</w:t>
      </w:r>
      <w:r w:rsidRPr="000B5EC6">
        <w:rPr>
          <w:rFonts w:eastAsia="Times New Roman" w:cstheme="minorHAnsi"/>
          <w:sz w:val="20"/>
          <w:szCs w:val="20"/>
        </w:rPr>
        <w:t>ed</w:t>
      </w:r>
      <w:r w:rsidRPr="000B5EC6">
        <w:rPr>
          <w:rFonts w:eastAsia="Times New Roman" w:cstheme="minorHAnsi"/>
          <w:spacing w:val="1"/>
          <w:sz w:val="20"/>
          <w:szCs w:val="20"/>
        </w:rPr>
        <w:t xml:space="preserve"> </w:t>
      </w:r>
      <w:r w:rsidRPr="000B5EC6">
        <w:rPr>
          <w:rFonts w:eastAsia="Times New Roman" w:cstheme="minorHAnsi"/>
          <w:sz w:val="20"/>
          <w:szCs w:val="20"/>
        </w:rPr>
        <w:t>standar</w:t>
      </w:r>
      <w:r w:rsidRPr="000B5EC6">
        <w:rPr>
          <w:rFonts w:eastAsia="Times New Roman" w:cstheme="minorHAnsi"/>
          <w:spacing w:val="1"/>
          <w:sz w:val="20"/>
          <w:szCs w:val="20"/>
        </w:rPr>
        <w:t>d</w:t>
      </w:r>
      <w:r w:rsidRPr="000B5EC6">
        <w:rPr>
          <w:rFonts w:eastAsia="Times New Roman" w:cstheme="minorHAnsi"/>
          <w:sz w:val="20"/>
          <w:szCs w:val="20"/>
        </w:rPr>
        <w:t>s go</w:t>
      </w:r>
      <w:r w:rsidRPr="000B5EC6">
        <w:rPr>
          <w:rFonts w:eastAsia="Times New Roman" w:cstheme="minorHAnsi"/>
          <w:spacing w:val="1"/>
          <w:sz w:val="20"/>
          <w:szCs w:val="20"/>
        </w:rPr>
        <w:t>v</w:t>
      </w:r>
      <w:r w:rsidRPr="000B5EC6">
        <w:rPr>
          <w:rFonts w:eastAsia="Times New Roman" w:cstheme="minorHAnsi"/>
          <w:sz w:val="20"/>
          <w:szCs w:val="20"/>
        </w:rPr>
        <w:t>er</w:t>
      </w:r>
      <w:r w:rsidRPr="000B5EC6">
        <w:rPr>
          <w:rFonts w:eastAsia="Times New Roman" w:cstheme="minorHAnsi"/>
          <w:spacing w:val="1"/>
          <w:sz w:val="20"/>
          <w:szCs w:val="20"/>
        </w:rPr>
        <w:t>n</w:t>
      </w:r>
      <w:r w:rsidRPr="000B5EC6">
        <w:rPr>
          <w:rFonts w:eastAsia="Times New Roman" w:cstheme="minorHAnsi"/>
          <w:spacing w:val="-1"/>
          <w:sz w:val="20"/>
          <w:szCs w:val="20"/>
        </w:rPr>
        <w:t>i</w:t>
      </w:r>
      <w:r w:rsidRPr="000B5EC6">
        <w:rPr>
          <w:rFonts w:eastAsia="Times New Roman" w:cstheme="minorHAnsi"/>
          <w:sz w:val="20"/>
          <w:szCs w:val="20"/>
        </w:rPr>
        <w:t>ng when the</w:t>
      </w:r>
      <w:r w:rsidRPr="000B5EC6">
        <w:rPr>
          <w:rFonts w:eastAsia="Times New Roman" w:cstheme="minorHAnsi"/>
          <w:spacing w:val="-1"/>
          <w:sz w:val="20"/>
          <w:szCs w:val="20"/>
        </w:rPr>
        <w:t xml:space="preserve"> </w:t>
      </w:r>
      <w:r w:rsidRPr="000B5EC6">
        <w:rPr>
          <w:rFonts w:eastAsia="Times New Roman" w:cstheme="minorHAnsi"/>
          <w:sz w:val="20"/>
          <w:szCs w:val="20"/>
        </w:rPr>
        <w:t>d</w:t>
      </w:r>
      <w:r w:rsidRPr="000B5EC6">
        <w:rPr>
          <w:rFonts w:eastAsia="Times New Roman" w:cstheme="minorHAnsi"/>
          <w:spacing w:val="-1"/>
          <w:sz w:val="20"/>
          <w:szCs w:val="20"/>
        </w:rPr>
        <w:t>e</w:t>
      </w:r>
      <w:r w:rsidRPr="000B5EC6">
        <w:rPr>
          <w:rFonts w:eastAsia="Times New Roman" w:cstheme="minorHAnsi"/>
          <w:sz w:val="20"/>
          <w:szCs w:val="20"/>
        </w:rPr>
        <w:t>bt</w:t>
      </w:r>
      <w:r w:rsidRPr="000B5EC6">
        <w:rPr>
          <w:rFonts w:eastAsia="Times New Roman" w:cstheme="minorHAnsi"/>
          <w:spacing w:val="-1"/>
          <w:sz w:val="20"/>
          <w:szCs w:val="20"/>
        </w:rPr>
        <w:t xml:space="preserve"> </w:t>
      </w:r>
      <w:r w:rsidRPr="000B5EC6">
        <w:rPr>
          <w:rFonts w:eastAsia="Times New Roman" w:cstheme="minorHAnsi"/>
          <w:sz w:val="20"/>
          <w:szCs w:val="20"/>
        </w:rPr>
        <w:t>collector sub</w:t>
      </w:r>
      <w:r w:rsidRPr="000B5EC6">
        <w:rPr>
          <w:rFonts w:eastAsia="Times New Roman" w:cstheme="minorHAnsi"/>
          <w:spacing w:val="1"/>
          <w:sz w:val="20"/>
          <w:szCs w:val="20"/>
        </w:rPr>
        <w:t>j</w:t>
      </w:r>
      <w:r w:rsidRPr="000B5EC6">
        <w:rPr>
          <w:rFonts w:eastAsia="Times New Roman" w:cstheme="minorHAnsi"/>
          <w:sz w:val="20"/>
          <w:szCs w:val="20"/>
        </w:rPr>
        <w:t>ect to</w:t>
      </w:r>
      <w:r w:rsidRPr="000B5EC6">
        <w:rPr>
          <w:rFonts w:eastAsia="Times New Roman" w:cstheme="minorHAnsi"/>
          <w:spacing w:val="1"/>
          <w:sz w:val="20"/>
          <w:szCs w:val="20"/>
        </w:rPr>
        <w:t xml:space="preserve"> </w:t>
      </w:r>
      <w:r w:rsidRPr="000B5EC6">
        <w:rPr>
          <w:rFonts w:eastAsia="Times New Roman" w:cstheme="minorHAnsi"/>
          <w:sz w:val="20"/>
          <w:szCs w:val="20"/>
        </w:rPr>
        <w:t>t</w:t>
      </w:r>
      <w:r w:rsidRPr="000B5EC6">
        <w:rPr>
          <w:rFonts w:eastAsia="Times New Roman" w:cstheme="minorHAnsi"/>
          <w:spacing w:val="1"/>
          <w:sz w:val="20"/>
          <w:szCs w:val="20"/>
        </w:rPr>
        <w:t>h</w:t>
      </w:r>
      <w:r w:rsidRPr="000B5EC6">
        <w:rPr>
          <w:rFonts w:eastAsia="Times New Roman" w:cstheme="minorHAnsi"/>
          <w:sz w:val="20"/>
          <w:szCs w:val="20"/>
        </w:rPr>
        <w:t>e</w:t>
      </w:r>
      <w:r w:rsidRPr="000B5EC6">
        <w:rPr>
          <w:rFonts w:eastAsia="Times New Roman" w:cstheme="minorHAnsi"/>
          <w:spacing w:val="-1"/>
          <w:sz w:val="20"/>
          <w:szCs w:val="20"/>
        </w:rPr>
        <w:t xml:space="preserve"> </w:t>
      </w:r>
      <w:r w:rsidRPr="000B5EC6">
        <w:rPr>
          <w:rFonts w:eastAsia="Times New Roman" w:cstheme="minorHAnsi"/>
          <w:sz w:val="20"/>
          <w:szCs w:val="20"/>
        </w:rPr>
        <w:t>or</w:t>
      </w:r>
      <w:r w:rsidRPr="000B5EC6">
        <w:rPr>
          <w:rFonts w:eastAsia="Times New Roman" w:cstheme="minorHAnsi"/>
          <w:spacing w:val="1"/>
          <w:sz w:val="20"/>
          <w:szCs w:val="20"/>
        </w:rPr>
        <w:t>d</w:t>
      </w:r>
      <w:r w:rsidRPr="000B5EC6">
        <w:rPr>
          <w:rFonts w:eastAsia="Times New Roman" w:cstheme="minorHAnsi"/>
          <w:spacing w:val="-1"/>
          <w:sz w:val="20"/>
          <w:szCs w:val="20"/>
        </w:rPr>
        <w:t>e</w:t>
      </w:r>
      <w:r w:rsidRPr="000B5EC6">
        <w:rPr>
          <w:rFonts w:eastAsia="Times New Roman" w:cstheme="minorHAnsi"/>
          <w:sz w:val="20"/>
          <w:szCs w:val="20"/>
        </w:rPr>
        <w:t>r</w:t>
      </w:r>
      <w:r w:rsidRPr="000B5EC6">
        <w:rPr>
          <w:rFonts w:eastAsia="Times New Roman" w:cstheme="minorHAnsi"/>
          <w:spacing w:val="-1"/>
          <w:sz w:val="20"/>
          <w:szCs w:val="20"/>
        </w:rPr>
        <w:t xml:space="preserve"> </w:t>
      </w:r>
      <w:r w:rsidRPr="000B5EC6">
        <w:rPr>
          <w:rFonts w:eastAsia="Times New Roman" w:cstheme="minorHAnsi"/>
          <w:spacing w:val="1"/>
          <w:sz w:val="20"/>
          <w:szCs w:val="20"/>
        </w:rPr>
        <w:t>h</w:t>
      </w:r>
      <w:r w:rsidRPr="000B5EC6">
        <w:rPr>
          <w:rFonts w:eastAsia="Times New Roman" w:cstheme="minorHAnsi"/>
          <w:sz w:val="20"/>
          <w:szCs w:val="20"/>
        </w:rPr>
        <w:t>as a “reason</w:t>
      </w:r>
      <w:r w:rsidRPr="000B5EC6">
        <w:rPr>
          <w:rFonts w:eastAsia="Times New Roman" w:cstheme="minorHAnsi"/>
          <w:spacing w:val="-1"/>
          <w:sz w:val="20"/>
          <w:szCs w:val="20"/>
        </w:rPr>
        <w:t>a</w:t>
      </w:r>
      <w:r w:rsidRPr="000B5EC6">
        <w:rPr>
          <w:rFonts w:eastAsia="Times New Roman" w:cstheme="minorHAnsi"/>
          <w:spacing w:val="1"/>
          <w:sz w:val="20"/>
          <w:szCs w:val="20"/>
        </w:rPr>
        <w:t>b</w:t>
      </w:r>
      <w:r w:rsidRPr="000B5EC6">
        <w:rPr>
          <w:rFonts w:eastAsia="Times New Roman" w:cstheme="minorHAnsi"/>
          <w:sz w:val="20"/>
          <w:szCs w:val="20"/>
        </w:rPr>
        <w:t>le b</w:t>
      </w:r>
      <w:r w:rsidRPr="000B5EC6">
        <w:rPr>
          <w:rFonts w:eastAsia="Times New Roman" w:cstheme="minorHAnsi"/>
          <w:spacing w:val="-1"/>
          <w:sz w:val="20"/>
          <w:szCs w:val="20"/>
        </w:rPr>
        <w:t>e</w:t>
      </w:r>
      <w:r w:rsidRPr="000B5EC6">
        <w:rPr>
          <w:rFonts w:eastAsia="Times New Roman" w:cstheme="minorHAnsi"/>
          <w:sz w:val="20"/>
          <w:szCs w:val="20"/>
        </w:rPr>
        <w:t>lief” that a th</w:t>
      </w:r>
      <w:r w:rsidRPr="000B5EC6">
        <w:rPr>
          <w:rFonts w:eastAsia="Times New Roman" w:cstheme="minorHAnsi"/>
          <w:spacing w:val="-2"/>
          <w:sz w:val="20"/>
          <w:szCs w:val="20"/>
        </w:rPr>
        <w:t>i</w:t>
      </w:r>
      <w:r w:rsidRPr="000B5EC6">
        <w:rPr>
          <w:rFonts w:eastAsia="Times New Roman" w:cstheme="minorHAnsi"/>
          <w:spacing w:val="-1"/>
          <w:sz w:val="20"/>
          <w:szCs w:val="20"/>
        </w:rPr>
        <w:t>r</w:t>
      </w:r>
      <w:r w:rsidRPr="000B5EC6">
        <w:rPr>
          <w:rFonts w:eastAsia="Times New Roman" w:cstheme="minorHAnsi"/>
          <w:sz w:val="20"/>
          <w:szCs w:val="20"/>
        </w:rPr>
        <w:t>d</w:t>
      </w:r>
      <w:r w:rsidRPr="000B5EC6">
        <w:rPr>
          <w:rFonts w:eastAsia="Times New Roman" w:cstheme="minorHAnsi"/>
          <w:spacing w:val="-1"/>
          <w:sz w:val="20"/>
          <w:szCs w:val="20"/>
        </w:rPr>
        <w:t xml:space="preserve"> </w:t>
      </w:r>
      <w:r w:rsidRPr="000B5EC6">
        <w:rPr>
          <w:rFonts w:eastAsia="Times New Roman" w:cstheme="minorHAnsi"/>
          <w:sz w:val="20"/>
          <w:szCs w:val="20"/>
        </w:rPr>
        <w:t>party’s</w:t>
      </w:r>
      <w:r w:rsidRPr="000B5EC6">
        <w:rPr>
          <w:rFonts w:eastAsia="Times New Roman" w:cstheme="minorHAnsi"/>
          <w:spacing w:val="-2"/>
          <w:sz w:val="20"/>
          <w:szCs w:val="20"/>
        </w:rPr>
        <w:t xml:space="preserve"> </w:t>
      </w:r>
      <w:r w:rsidRPr="000B5EC6">
        <w:rPr>
          <w:rFonts w:eastAsia="Times New Roman" w:cstheme="minorHAnsi"/>
          <w:sz w:val="20"/>
          <w:szCs w:val="20"/>
        </w:rPr>
        <w:t>prior</w:t>
      </w:r>
      <w:r w:rsidRPr="000B5EC6">
        <w:rPr>
          <w:rFonts w:eastAsia="Times New Roman" w:cstheme="minorHAnsi"/>
          <w:spacing w:val="-1"/>
          <w:sz w:val="20"/>
          <w:szCs w:val="20"/>
        </w:rPr>
        <w:t xml:space="preserve"> </w:t>
      </w:r>
      <w:r w:rsidRPr="000B5EC6">
        <w:rPr>
          <w:rFonts w:eastAsia="Times New Roman" w:cstheme="minorHAnsi"/>
          <w:sz w:val="20"/>
          <w:szCs w:val="20"/>
        </w:rPr>
        <w:t>stat</w:t>
      </w:r>
      <w:r w:rsidRPr="000B5EC6">
        <w:rPr>
          <w:rFonts w:eastAsia="Times New Roman" w:cstheme="minorHAnsi"/>
          <w:spacing w:val="1"/>
          <w:sz w:val="20"/>
          <w:szCs w:val="20"/>
        </w:rPr>
        <w:t>e</w:t>
      </w:r>
      <w:r w:rsidRPr="000B5EC6">
        <w:rPr>
          <w:rFonts w:eastAsia="Times New Roman" w:cstheme="minorHAnsi"/>
          <w:spacing w:val="-2"/>
          <w:sz w:val="20"/>
          <w:szCs w:val="20"/>
        </w:rPr>
        <w:t>m</w:t>
      </w:r>
      <w:r w:rsidRPr="000B5EC6">
        <w:rPr>
          <w:rFonts w:eastAsia="Times New Roman" w:cstheme="minorHAnsi"/>
          <w:sz w:val="20"/>
          <w:szCs w:val="20"/>
        </w:rPr>
        <w:t>ents are</w:t>
      </w:r>
      <w:r w:rsidRPr="000B5EC6">
        <w:rPr>
          <w:rFonts w:eastAsia="Times New Roman" w:cstheme="minorHAnsi"/>
          <w:spacing w:val="-1"/>
          <w:sz w:val="20"/>
          <w:szCs w:val="20"/>
        </w:rPr>
        <w:t xml:space="preserve"> </w:t>
      </w:r>
      <w:r w:rsidRPr="000B5EC6">
        <w:rPr>
          <w:rFonts w:eastAsia="Times New Roman" w:cstheme="minorHAnsi"/>
          <w:sz w:val="20"/>
          <w:szCs w:val="20"/>
        </w:rPr>
        <w:t>“erron</w:t>
      </w:r>
      <w:r w:rsidRPr="000B5EC6">
        <w:rPr>
          <w:rFonts w:eastAsia="Times New Roman" w:cstheme="minorHAnsi"/>
          <w:spacing w:val="-1"/>
          <w:sz w:val="20"/>
          <w:szCs w:val="20"/>
        </w:rPr>
        <w:t>e</w:t>
      </w:r>
      <w:r w:rsidRPr="000B5EC6">
        <w:rPr>
          <w:rFonts w:eastAsia="Times New Roman" w:cstheme="minorHAnsi"/>
          <w:sz w:val="20"/>
          <w:szCs w:val="20"/>
        </w:rPr>
        <w:t>ous</w:t>
      </w:r>
      <w:r w:rsidRPr="000B5EC6">
        <w:rPr>
          <w:rFonts w:eastAsia="Times New Roman" w:cstheme="minorHAnsi"/>
          <w:spacing w:val="-1"/>
          <w:sz w:val="20"/>
          <w:szCs w:val="20"/>
        </w:rPr>
        <w:t xml:space="preserve"> </w:t>
      </w:r>
      <w:r w:rsidRPr="000B5EC6">
        <w:rPr>
          <w:rFonts w:eastAsia="Times New Roman" w:cstheme="minorHAnsi"/>
          <w:sz w:val="20"/>
          <w:szCs w:val="20"/>
        </w:rPr>
        <w:t>or inco</w:t>
      </w:r>
      <w:r w:rsidRPr="000B5EC6">
        <w:rPr>
          <w:rFonts w:eastAsia="Times New Roman" w:cstheme="minorHAnsi"/>
          <w:spacing w:val="-2"/>
          <w:sz w:val="20"/>
          <w:szCs w:val="20"/>
        </w:rPr>
        <w:t>m</w:t>
      </w:r>
      <w:r w:rsidRPr="000B5EC6">
        <w:rPr>
          <w:rFonts w:eastAsia="Times New Roman" w:cstheme="minorHAnsi"/>
          <w:spacing w:val="-1"/>
          <w:sz w:val="20"/>
          <w:szCs w:val="20"/>
        </w:rPr>
        <w:t>p</w:t>
      </w:r>
      <w:r w:rsidRPr="000B5EC6">
        <w:rPr>
          <w:rFonts w:eastAsia="Times New Roman" w:cstheme="minorHAnsi"/>
          <w:sz w:val="20"/>
          <w:szCs w:val="20"/>
        </w:rPr>
        <w:t xml:space="preserve">lete.” </w:t>
      </w:r>
      <w:r w:rsidRPr="000B5EC6">
        <w:rPr>
          <w:rFonts w:eastAsia="Times New Roman" w:cstheme="minorHAnsi"/>
          <w:spacing w:val="1"/>
          <w:sz w:val="20"/>
          <w:szCs w:val="20"/>
        </w:rPr>
        <w:t xml:space="preserve"> </w:t>
      </w:r>
      <w:r w:rsidRPr="000B5EC6">
        <w:rPr>
          <w:rFonts w:eastAsia="Times New Roman" w:cstheme="minorHAnsi"/>
          <w:spacing w:val="-1"/>
          <w:sz w:val="20"/>
          <w:szCs w:val="20"/>
        </w:rPr>
        <w:t>T</w:t>
      </w:r>
      <w:r w:rsidRPr="000B5EC6">
        <w:rPr>
          <w:rFonts w:eastAsia="Times New Roman" w:cstheme="minorHAnsi"/>
          <w:spacing w:val="1"/>
          <w:sz w:val="20"/>
          <w:szCs w:val="20"/>
        </w:rPr>
        <w:t>h</w:t>
      </w:r>
      <w:r w:rsidRPr="000B5EC6">
        <w:rPr>
          <w:rFonts w:eastAsia="Times New Roman" w:cstheme="minorHAnsi"/>
          <w:sz w:val="20"/>
          <w:szCs w:val="20"/>
        </w:rPr>
        <w:t>at o</w:t>
      </w:r>
      <w:r w:rsidRPr="000B5EC6">
        <w:rPr>
          <w:rFonts w:eastAsia="Times New Roman" w:cstheme="minorHAnsi"/>
          <w:spacing w:val="-1"/>
          <w:sz w:val="20"/>
          <w:szCs w:val="20"/>
        </w:rPr>
        <w:t>r</w:t>
      </w:r>
      <w:r w:rsidRPr="000B5EC6">
        <w:rPr>
          <w:rFonts w:eastAsia="Times New Roman" w:cstheme="minorHAnsi"/>
          <w:sz w:val="20"/>
          <w:szCs w:val="20"/>
        </w:rPr>
        <w:t>der</w:t>
      </w:r>
      <w:r w:rsidRPr="000B5EC6">
        <w:rPr>
          <w:rFonts w:eastAsia="Times New Roman" w:cstheme="minorHAnsi"/>
          <w:spacing w:val="-1"/>
          <w:sz w:val="20"/>
          <w:szCs w:val="20"/>
        </w:rPr>
        <w:t xml:space="preserve"> </w:t>
      </w:r>
      <w:r w:rsidRPr="000B5EC6">
        <w:rPr>
          <w:rFonts w:eastAsia="Times New Roman" w:cstheme="minorHAnsi"/>
          <w:sz w:val="20"/>
          <w:szCs w:val="20"/>
        </w:rPr>
        <w:t>r</w:t>
      </w:r>
      <w:r w:rsidRPr="000B5EC6">
        <w:rPr>
          <w:rFonts w:eastAsia="Times New Roman" w:cstheme="minorHAnsi"/>
          <w:spacing w:val="-1"/>
          <w:sz w:val="20"/>
          <w:szCs w:val="20"/>
        </w:rPr>
        <w:t>e</w:t>
      </w:r>
      <w:r w:rsidRPr="000B5EC6">
        <w:rPr>
          <w:rFonts w:eastAsia="Times New Roman" w:cstheme="minorHAnsi"/>
          <w:sz w:val="20"/>
          <w:szCs w:val="20"/>
        </w:rPr>
        <w:t>qu</w:t>
      </w:r>
      <w:r w:rsidRPr="000B5EC6">
        <w:rPr>
          <w:rFonts w:eastAsia="Times New Roman" w:cstheme="minorHAnsi"/>
          <w:spacing w:val="-2"/>
          <w:sz w:val="20"/>
          <w:szCs w:val="20"/>
        </w:rPr>
        <w:t>i</w:t>
      </w:r>
      <w:r w:rsidRPr="000B5EC6">
        <w:rPr>
          <w:rFonts w:eastAsia="Times New Roman" w:cstheme="minorHAnsi"/>
          <w:sz w:val="20"/>
          <w:szCs w:val="20"/>
        </w:rPr>
        <w:t xml:space="preserve">red that, </w:t>
      </w:r>
      <w:r w:rsidRPr="000B5EC6">
        <w:rPr>
          <w:rFonts w:eastAsia="Times New Roman" w:cstheme="minorHAnsi"/>
          <w:spacing w:val="-2"/>
          <w:sz w:val="20"/>
          <w:szCs w:val="20"/>
        </w:rPr>
        <w:t>t</w:t>
      </w:r>
      <w:r w:rsidRPr="000B5EC6">
        <w:rPr>
          <w:rFonts w:eastAsia="Times New Roman" w:cstheme="minorHAnsi"/>
          <w:sz w:val="20"/>
          <w:szCs w:val="20"/>
        </w:rPr>
        <w:t>o esta</w:t>
      </w:r>
      <w:r w:rsidRPr="000B5EC6">
        <w:rPr>
          <w:rFonts w:eastAsia="Times New Roman" w:cstheme="minorHAnsi"/>
          <w:spacing w:val="1"/>
          <w:sz w:val="20"/>
          <w:szCs w:val="20"/>
        </w:rPr>
        <w:t>b</w:t>
      </w:r>
      <w:r w:rsidRPr="000B5EC6">
        <w:rPr>
          <w:rFonts w:eastAsia="Times New Roman" w:cstheme="minorHAnsi"/>
          <w:sz w:val="20"/>
          <w:szCs w:val="20"/>
        </w:rPr>
        <w:t>lish</w:t>
      </w:r>
      <w:r w:rsidRPr="000B5EC6">
        <w:rPr>
          <w:rFonts w:eastAsia="Times New Roman" w:cstheme="minorHAnsi"/>
          <w:spacing w:val="1"/>
          <w:sz w:val="20"/>
          <w:szCs w:val="20"/>
        </w:rPr>
        <w:t xml:space="preserve"> </w:t>
      </w:r>
      <w:r w:rsidRPr="000B5EC6">
        <w:rPr>
          <w:rFonts w:eastAsia="Times New Roman" w:cstheme="minorHAnsi"/>
          <w:sz w:val="20"/>
          <w:szCs w:val="20"/>
        </w:rPr>
        <w:t>s</w:t>
      </w:r>
      <w:r w:rsidRPr="000B5EC6">
        <w:rPr>
          <w:rFonts w:eastAsia="Times New Roman" w:cstheme="minorHAnsi"/>
          <w:spacing w:val="1"/>
          <w:sz w:val="20"/>
          <w:szCs w:val="20"/>
        </w:rPr>
        <w:t>u</w:t>
      </w:r>
      <w:r w:rsidRPr="000B5EC6">
        <w:rPr>
          <w:rFonts w:eastAsia="Times New Roman" w:cstheme="minorHAnsi"/>
          <w:sz w:val="20"/>
          <w:szCs w:val="20"/>
        </w:rPr>
        <w:t xml:space="preserve">ch a </w:t>
      </w:r>
      <w:r w:rsidRPr="000B5EC6">
        <w:rPr>
          <w:rFonts w:eastAsia="Times New Roman" w:cstheme="minorHAnsi"/>
          <w:spacing w:val="1"/>
          <w:sz w:val="20"/>
          <w:szCs w:val="20"/>
        </w:rPr>
        <w:t>b</w:t>
      </w:r>
      <w:r w:rsidRPr="000B5EC6">
        <w:rPr>
          <w:rFonts w:eastAsia="Times New Roman" w:cstheme="minorHAnsi"/>
          <w:sz w:val="20"/>
          <w:szCs w:val="20"/>
        </w:rPr>
        <w:t>elief, t</w:t>
      </w:r>
      <w:r w:rsidRPr="000B5EC6">
        <w:rPr>
          <w:rFonts w:eastAsia="Times New Roman" w:cstheme="minorHAnsi"/>
          <w:spacing w:val="1"/>
          <w:sz w:val="20"/>
          <w:szCs w:val="20"/>
        </w:rPr>
        <w:t>h</w:t>
      </w:r>
      <w:r w:rsidRPr="000B5EC6">
        <w:rPr>
          <w:rFonts w:eastAsia="Times New Roman" w:cstheme="minorHAnsi"/>
          <w:sz w:val="20"/>
          <w:szCs w:val="20"/>
        </w:rPr>
        <w:t>e</w:t>
      </w:r>
      <w:r w:rsidRPr="000B5EC6">
        <w:rPr>
          <w:rFonts w:eastAsia="Times New Roman" w:cstheme="minorHAnsi"/>
          <w:spacing w:val="-1"/>
          <w:sz w:val="20"/>
          <w:szCs w:val="20"/>
        </w:rPr>
        <w:t xml:space="preserve"> </w:t>
      </w:r>
      <w:r w:rsidRPr="000B5EC6">
        <w:rPr>
          <w:rFonts w:eastAsia="Times New Roman" w:cstheme="minorHAnsi"/>
          <w:spacing w:val="1"/>
          <w:sz w:val="20"/>
          <w:szCs w:val="20"/>
        </w:rPr>
        <w:t>d</w:t>
      </w:r>
      <w:r w:rsidRPr="000B5EC6">
        <w:rPr>
          <w:rFonts w:eastAsia="Times New Roman" w:cstheme="minorHAnsi"/>
          <w:spacing w:val="-1"/>
          <w:sz w:val="20"/>
          <w:szCs w:val="20"/>
        </w:rPr>
        <w:t>e</w:t>
      </w:r>
      <w:r w:rsidRPr="000B5EC6">
        <w:rPr>
          <w:rFonts w:eastAsia="Times New Roman" w:cstheme="minorHAnsi"/>
          <w:sz w:val="20"/>
          <w:szCs w:val="20"/>
        </w:rPr>
        <w:t>fen</w:t>
      </w:r>
      <w:r w:rsidRPr="000B5EC6">
        <w:rPr>
          <w:rFonts w:eastAsia="Times New Roman" w:cstheme="minorHAnsi"/>
          <w:spacing w:val="1"/>
          <w:sz w:val="20"/>
          <w:szCs w:val="20"/>
        </w:rPr>
        <w:t>d</w:t>
      </w:r>
      <w:r w:rsidRPr="000B5EC6">
        <w:rPr>
          <w:rFonts w:eastAsia="Times New Roman" w:cstheme="minorHAnsi"/>
          <w:sz w:val="20"/>
          <w:szCs w:val="20"/>
        </w:rPr>
        <w:t>a</w:t>
      </w:r>
      <w:r w:rsidRPr="000B5EC6">
        <w:rPr>
          <w:rFonts w:eastAsia="Times New Roman" w:cstheme="minorHAnsi"/>
          <w:spacing w:val="1"/>
          <w:sz w:val="20"/>
          <w:szCs w:val="20"/>
        </w:rPr>
        <w:t>n</w:t>
      </w:r>
      <w:r w:rsidRPr="000B5EC6">
        <w:rPr>
          <w:rFonts w:eastAsia="Times New Roman" w:cstheme="minorHAnsi"/>
          <w:sz w:val="20"/>
          <w:szCs w:val="20"/>
        </w:rPr>
        <w:t xml:space="preserve">t </w:t>
      </w:r>
      <w:r w:rsidRPr="000B5EC6">
        <w:rPr>
          <w:rFonts w:eastAsia="Times New Roman" w:cstheme="minorHAnsi"/>
          <w:spacing w:val="1"/>
          <w:sz w:val="20"/>
          <w:szCs w:val="20"/>
        </w:rPr>
        <w:t>d</w:t>
      </w:r>
      <w:r w:rsidRPr="000B5EC6">
        <w:rPr>
          <w:rFonts w:eastAsia="Times New Roman" w:cstheme="minorHAnsi"/>
          <w:spacing w:val="-1"/>
          <w:sz w:val="20"/>
          <w:szCs w:val="20"/>
        </w:rPr>
        <w:t>e</w:t>
      </w:r>
      <w:r w:rsidRPr="000B5EC6">
        <w:rPr>
          <w:rFonts w:eastAsia="Times New Roman" w:cstheme="minorHAnsi"/>
          <w:spacing w:val="1"/>
          <w:sz w:val="20"/>
          <w:szCs w:val="20"/>
        </w:rPr>
        <w:t>b</w:t>
      </w:r>
      <w:r w:rsidRPr="000B5EC6">
        <w:rPr>
          <w:rFonts w:eastAsia="Times New Roman" w:cstheme="minorHAnsi"/>
          <w:sz w:val="20"/>
          <w:szCs w:val="20"/>
        </w:rPr>
        <w:t>t c</w:t>
      </w:r>
      <w:r w:rsidRPr="000B5EC6">
        <w:rPr>
          <w:rFonts w:eastAsia="Times New Roman" w:cstheme="minorHAnsi"/>
          <w:spacing w:val="1"/>
          <w:sz w:val="20"/>
          <w:szCs w:val="20"/>
        </w:rPr>
        <w:t>o</w:t>
      </w:r>
      <w:r w:rsidRPr="000B5EC6">
        <w:rPr>
          <w:rFonts w:eastAsia="Times New Roman" w:cstheme="minorHAnsi"/>
          <w:sz w:val="20"/>
          <w:szCs w:val="20"/>
        </w:rPr>
        <w:t>llect</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1"/>
          <w:sz w:val="20"/>
          <w:szCs w:val="20"/>
        </w:rPr>
        <w:t xml:space="preserve"> </w:t>
      </w:r>
      <w:r w:rsidRPr="000B5EC6">
        <w:rPr>
          <w:rFonts w:eastAsia="Times New Roman" w:cstheme="minorHAnsi"/>
          <w:spacing w:val="-2"/>
          <w:sz w:val="20"/>
          <w:szCs w:val="20"/>
        </w:rPr>
        <w:t>m</w:t>
      </w:r>
      <w:r w:rsidRPr="000B5EC6">
        <w:rPr>
          <w:rFonts w:eastAsia="Times New Roman" w:cstheme="minorHAnsi"/>
          <w:spacing w:val="1"/>
          <w:sz w:val="20"/>
          <w:szCs w:val="20"/>
        </w:rPr>
        <w:t>u</w:t>
      </w:r>
      <w:r w:rsidRPr="000B5EC6">
        <w:rPr>
          <w:rFonts w:eastAsia="Times New Roman" w:cstheme="minorHAnsi"/>
          <w:sz w:val="20"/>
          <w:szCs w:val="20"/>
        </w:rPr>
        <w:t>st ha</w:t>
      </w:r>
      <w:r w:rsidRPr="000B5EC6">
        <w:rPr>
          <w:rFonts w:eastAsia="Times New Roman" w:cstheme="minorHAnsi"/>
          <w:spacing w:val="1"/>
          <w:sz w:val="20"/>
          <w:szCs w:val="20"/>
        </w:rPr>
        <w:t>v</w:t>
      </w:r>
      <w:r w:rsidRPr="000B5EC6">
        <w:rPr>
          <w:rFonts w:eastAsia="Times New Roman" w:cstheme="minorHAnsi"/>
          <w:sz w:val="20"/>
          <w:szCs w:val="20"/>
        </w:rPr>
        <w:t>e:</w:t>
      </w:r>
    </w:p>
    <w:p w14:paraId="37952502" w14:textId="77777777" w:rsidR="00A21FFB" w:rsidRPr="000B5EC6" w:rsidRDefault="00A21FFB" w:rsidP="008621D3">
      <w:pPr>
        <w:spacing w:after="0" w:line="240" w:lineRule="auto"/>
        <w:rPr>
          <w:rFonts w:cstheme="minorHAnsi"/>
        </w:rPr>
      </w:pPr>
    </w:p>
    <w:p w14:paraId="6FB97EFD" w14:textId="77777777" w:rsidR="00A21FFB" w:rsidRPr="000B5EC6" w:rsidRDefault="00A21FFB" w:rsidP="008621D3">
      <w:pPr>
        <w:spacing w:after="0" w:line="240" w:lineRule="auto"/>
        <w:ind w:left="840" w:right="59"/>
        <w:rPr>
          <w:rFonts w:eastAsia="Times New Roman" w:cstheme="minorHAnsi"/>
          <w:sz w:val="20"/>
          <w:szCs w:val="20"/>
        </w:rPr>
      </w:pPr>
      <w:r w:rsidRPr="000B5EC6">
        <w:rPr>
          <w:rFonts w:eastAsia="Times New Roman" w:cstheme="minorHAnsi"/>
          <w:sz w:val="20"/>
          <w:szCs w:val="20"/>
        </w:rPr>
        <w:t>(</w:t>
      </w:r>
      <w:r w:rsidRPr="000B5EC6">
        <w:rPr>
          <w:rFonts w:eastAsia="Times New Roman" w:cstheme="minorHAnsi"/>
          <w:spacing w:val="-1"/>
          <w:sz w:val="20"/>
          <w:szCs w:val="20"/>
        </w:rPr>
        <w:t>1</w:t>
      </w:r>
      <w:r w:rsidRPr="000B5EC6">
        <w:rPr>
          <w:rFonts w:eastAsia="Times New Roman" w:cstheme="minorHAnsi"/>
          <w:sz w:val="20"/>
          <w:szCs w:val="20"/>
        </w:rPr>
        <w:t>)</w:t>
      </w:r>
      <w:r w:rsidRPr="000B5EC6">
        <w:rPr>
          <w:rFonts w:eastAsia="Times New Roman" w:cstheme="minorHAnsi"/>
          <w:spacing w:val="1"/>
          <w:sz w:val="20"/>
          <w:szCs w:val="20"/>
        </w:rPr>
        <w:t xml:space="preserve"> </w:t>
      </w:r>
      <w:r w:rsidRPr="000B5EC6">
        <w:rPr>
          <w:rFonts w:eastAsia="Times New Roman" w:cstheme="minorHAnsi"/>
          <w:sz w:val="20"/>
          <w:szCs w:val="20"/>
        </w:rPr>
        <w:t>c</w:t>
      </w:r>
      <w:r w:rsidRPr="000B5EC6">
        <w:rPr>
          <w:rFonts w:eastAsia="Times New Roman" w:cstheme="minorHAnsi"/>
          <w:spacing w:val="1"/>
          <w:sz w:val="20"/>
          <w:szCs w:val="20"/>
        </w:rPr>
        <w:t>o</w:t>
      </w:r>
      <w:r w:rsidRPr="000B5EC6">
        <w:rPr>
          <w:rFonts w:eastAsia="Times New Roman" w:cstheme="minorHAnsi"/>
          <w:sz w:val="20"/>
          <w:szCs w:val="20"/>
        </w:rPr>
        <w:t>nd</w:t>
      </w:r>
      <w:r w:rsidRPr="000B5EC6">
        <w:rPr>
          <w:rFonts w:eastAsia="Times New Roman" w:cstheme="minorHAnsi"/>
          <w:spacing w:val="1"/>
          <w:sz w:val="20"/>
          <w:szCs w:val="20"/>
        </w:rPr>
        <w:t>u</w:t>
      </w:r>
      <w:r w:rsidRPr="000B5EC6">
        <w:rPr>
          <w:rFonts w:eastAsia="Times New Roman" w:cstheme="minorHAnsi"/>
          <w:sz w:val="20"/>
          <w:szCs w:val="20"/>
        </w:rPr>
        <w:t>cted a t</w:t>
      </w:r>
      <w:r w:rsidRPr="000B5EC6">
        <w:rPr>
          <w:rFonts w:eastAsia="Times New Roman" w:cstheme="minorHAnsi"/>
          <w:spacing w:val="1"/>
          <w:sz w:val="20"/>
          <w:szCs w:val="20"/>
        </w:rPr>
        <w:t>h</w:t>
      </w:r>
      <w:r w:rsidRPr="000B5EC6">
        <w:rPr>
          <w:rFonts w:eastAsia="Times New Roman" w:cstheme="minorHAnsi"/>
          <w:sz w:val="20"/>
          <w:szCs w:val="20"/>
        </w:rPr>
        <w:t>or</w:t>
      </w:r>
      <w:r w:rsidRPr="000B5EC6">
        <w:rPr>
          <w:rFonts w:eastAsia="Times New Roman" w:cstheme="minorHAnsi"/>
          <w:spacing w:val="1"/>
          <w:sz w:val="20"/>
          <w:szCs w:val="20"/>
        </w:rPr>
        <w:t>o</w:t>
      </w:r>
      <w:r w:rsidRPr="000B5EC6">
        <w:rPr>
          <w:rFonts w:eastAsia="Times New Roman" w:cstheme="minorHAnsi"/>
          <w:sz w:val="20"/>
          <w:szCs w:val="20"/>
        </w:rPr>
        <w:t>ugh</w:t>
      </w:r>
      <w:r w:rsidRPr="000B5EC6">
        <w:rPr>
          <w:rFonts w:eastAsia="Times New Roman" w:cstheme="minorHAnsi"/>
          <w:spacing w:val="1"/>
          <w:sz w:val="20"/>
          <w:szCs w:val="20"/>
        </w:rPr>
        <w:t xml:space="preserve"> </w:t>
      </w:r>
      <w:r w:rsidRPr="000B5EC6">
        <w:rPr>
          <w:rFonts w:eastAsia="Times New Roman" w:cstheme="minorHAnsi"/>
          <w:sz w:val="20"/>
          <w:szCs w:val="20"/>
        </w:rPr>
        <w:t>r</w:t>
      </w:r>
      <w:r w:rsidRPr="000B5EC6">
        <w:rPr>
          <w:rFonts w:eastAsia="Times New Roman" w:cstheme="minorHAnsi"/>
          <w:spacing w:val="-1"/>
          <w:sz w:val="20"/>
          <w:szCs w:val="20"/>
        </w:rPr>
        <w:t>e</w:t>
      </w:r>
      <w:r w:rsidRPr="000B5EC6">
        <w:rPr>
          <w:rFonts w:eastAsia="Times New Roman" w:cstheme="minorHAnsi"/>
          <w:spacing w:val="1"/>
          <w:sz w:val="20"/>
          <w:szCs w:val="20"/>
        </w:rPr>
        <w:t>v</w:t>
      </w:r>
      <w:r w:rsidRPr="000B5EC6">
        <w:rPr>
          <w:rFonts w:eastAsia="Times New Roman" w:cstheme="minorHAnsi"/>
          <w:spacing w:val="-2"/>
          <w:sz w:val="20"/>
          <w:szCs w:val="20"/>
        </w:rPr>
        <w:t>i</w:t>
      </w:r>
      <w:r w:rsidRPr="000B5EC6">
        <w:rPr>
          <w:rFonts w:eastAsia="Times New Roman" w:cstheme="minorHAnsi"/>
          <w:sz w:val="20"/>
          <w:szCs w:val="20"/>
        </w:rPr>
        <w:t xml:space="preserve">ew </w:t>
      </w:r>
      <w:r w:rsidRPr="000B5EC6">
        <w:rPr>
          <w:rFonts w:eastAsia="Times New Roman" w:cstheme="minorHAnsi"/>
          <w:spacing w:val="1"/>
          <w:sz w:val="20"/>
          <w:szCs w:val="20"/>
        </w:rPr>
        <w:t>o</w:t>
      </w:r>
      <w:r w:rsidRPr="000B5EC6">
        <w:rPr>
          <w:rFonts w:eastAsia="Times New Roman" w:cstheme="minorHAnsi"/>
          <w:sz w:val="20"/>
          <w:szCs w:val="20"/>
        </w:rPr>
        <w:t>f</w:t>
      </w:r>
      <w:r w:rsidRPr="000B5EC6">
        <w:rPr>
          <w:rFonts w:eastAsia="Times New Roman" w:cstheme="minorHAnsi"/>
          <w:spacing w:val="-1"/>
          <w:sz w:val="20"/>
          <w:szCs w:val="20"/>
        </w:rPr>
        <w:t xml:space="preserve"> </w:t>
      </w:r>
      <w:r w:rsidRPr="000B5EC6">
        <w:rPr>
          <w:rFonts w:eastAsia="Times New Roman" w:cstheme="minorHAnsi"/>
          <w:sz w:val="20"/>
          <w:szCs w:val="20"/>
        </w:rPr>
        <w:t>all ap</w:t>
      </w:r>
      <w:r w:rsidRPr="000B5EC6">
        <w:rPr>
          <w:rFonts w:eastAsia="Times New Roman" w:cstheme="minorHAnsi"/>
          <w:spacing w:val="1"/>
          <w:sz w:val="20"/>
          <w:szCs w:val="20"/>
        </w:rPr>
        <w:t>p</w:t>
      </w:r>
      <w:r w:rsidRPr="000B5EC6">
        <w:rPr>
          <w:rFonts w:eastAsia="Times New Roman" w:cstheme="minorHAnsi"/>
          <w:sz w:val="20"/>
          <w:szCs w:val="20"/>
        </w:rPr>
        <w:t>lica</w:t>
      </w:r>
      <w:r w:rsidRPr="000B5EC6">
        <w:rPr>
          <w:rFonts w:eastAsia="Times New Roman" w:cstheme="minorHAnsi"/>
          <w:spacing w:val="1"/>
          <w:sz w:val="20"/>
          <w:szCs w:val="20"/>
        </w:rPr>
        <w:t>b</w:t>
      </w:r>
      <w:r w:rsidRPr="000B5EC6">
        <w:rPr>
          <w:rFonts w:eastAsia="Times New Roman" w:cstheme="minorHAnsi"/>
          <w:sz w:val="20"/>
          <w:szCs w:val="20"/>
        </w:rPr>
        <w:t>le recor</w:t>
      </w:r>
      <w:r w:rsidRPr="000B5EC6">
        <w:rPr>
          <w:rFonts w:eastAsia="Times New Roman" w:cstheme="minorHAnsi"/>
          <w:spacing w:val="1"/>
          <w:sz w:val="20"/>
          <w:szCs w:val="20"/>
        </w:rPr>
        <w:t>d</w:t>
      </w:r>
      <w:r w:rsidRPr="000B5EC6">
        <w:rPr>
          <w:rFonts w:eastAsia="Times New Roman" w:cstheme="minorHAnsi"/>
          <w:sz w:val="20"/>
          <w:szCs w:val="20"/>
        </w:rPr>
        <w:t>s,</w:t>
      </w:r>
      <w:r w:rsidRPr="000B5EC6">
        <w:rPr>
          <w:rFonts w:eastAsia="Times New Roman" w:cstheme="minorHAnsi"/>
          <w:spacing w:val="-1"/>
          <w:sz w:val="20"/>
          <w:szCs w:val="20"/>
        </w:rPr>
        <w:t xml:space="preserve"> </w:t>
      </w:r>
      <w:r w:rsidRPr="000B5EC6">
        <w:rPr>
          <w:rFonts w:eastAsia="Times New Roman" w:cstheme="minorHAnsi"/>
          <w:spacing w:val="1"/>
          <w:sz w:val="20"/>
          <w:szCs w:val="20"/>
        </w:rPr>
        <w:t>do</w:t>
      </w:r>
      <w:r w:rsidRPr="000B5EC6">
        <w:rPr>
          <w:rFonts w:eastAsia="Times New Roman" w:cstheme="minorHAnsi"/>
          <w:spacing w:val="-1"/>
          <w:sz w:val="20"/>
          <w:szCs w:val="20"/>
        </w:rPr>
        <w:t>c</w:t>
      </w:r>
      <w:r w:rsidRPr="000B5EC6">
        <w:rPr>
          <w:rFonts w:eastAsia="Times New Roman" w:cstheme="minorHAnsi"/>
          <w:spacing w:val="1"/>
          <w:sz w:val="20"/>
          <w:szCs w:val="20"/>
        </w:rPr>
        <w:t>u</w:t>
      </w:r>
      <w:r w:rsidRPr="000B5EC6">
        <w:rPr>
          <w:rFonts w:eastAsia="Times New Roman" w:cstheme="minorHAnsi"/>
          <w:spacing w:val="-2"/>
          <w:sz w:val="20"/>
          <w:szCs w:val="20"/>
        </w:rPr>
        <w:t>m</w:t>
      </w:r>
      <w:r w:rsidRPr="000B5EC6">
        <w:rPr>
          <w:rFonts w:eastAsia="Times New Roman" w:cstheme="minorHAnsi"/>
          <w:sz w:val="20"/>
          <w:szCs w:val="20"/>
        </w:rPr>
        <w:t>e</w:t>
      </w:r>
      <w:r w:rsidRPr="000B5EC6">
        <w:rPr>
          <w:rFonts w:eastAsia="Times New Roman" w:cstheme="minorHAnsi"/>
          <w:spacing w:val="1"/>
          <w:sz w:val="20"/>
          <w:szCs w:val="20"/>
        </w:rPr>
        <w:t>n</w:t>
      </w:r>
      <w:r w:rsidRPr="000B5EC6">
        <w:rPr>
          <w:rFonts w:eastAsia="Times New Roman" w:cstheme="minorHAnsi"/>
          <w:sz w:val="20"/>
          <w:szCs w:val="20"/>
        </w:rPr>
        <w:t xml:space="preserve">ts, and </w:t>
      </w:r>
      <w:r w:rsidRPr="000B5EC6">
        <w:rPr>
          <w:rFonts w:eastAsia="Times New Roman" w:cstheme="minorHAnsi"/>
          <w:spacing w:val="1"/>
          <w:sz w:val="20"/>
          <w:szCs w:val="20"/>
        </w:rPr>
        <w:t>d</w:t>
      </w:r>
      <w:r w:rsidRPr="000B5EC6">
        <w:rPr>
          <w:rFonts w:eastAsia="Times New Roman" w:cstheme="minorHAnsi"/>
          <w:sz w:val="20"/>
          <w:szCs w:val="20"/>
        </w:rPr>
        <w:t>ata</w:t>
      </w:r>
      <w:r w:rsidRPr="000B5EC6">
        <w:rPr>
          <w:rFonts w:eastAsia="Times New Roman" w:cstheme="minorHAnsi"/>
          <w:spacing w:val="1"/>
          <w:sz w:val="20"/>
          <w:szCs w:val="20"/>
        </w:rPr>
        <w:t>b</w:t>
      </w:r>
      <w:r w:rsidRPr="000B5EC6">
        <w:rPr>
          <w:rFonts w:eastAsia="Times New Roman" w:cstheme="minorHAnsi"/>
          <w:sz w:val="20"/>
          <w:szCs w:val="20"/>
        </w:rPr>
        <w:t>ase e</w:t>
      </w:r>
      <w:r w:rsidRPr="000B5EC6">
        <w:rPr>
          <w:rFonts w:eastAsia="Times New Roman" w:cstheme="minorHAnsi"/>
          <w:spacing w:val="1"/>
          <w:sz w:val="20"/>
          <w:szCs w:val="20"/>
        </w:rPr>
        <w:t>n</w:t>
      </w:r>
      <w:r w:rsidRPr="000B5EC6">
        <w:rPr>
          <w:rFonts w:eastAsia="Times New Roman" w:cstheme="minorHAnsi"/>
          <w:spacing w:val="-2"/>
          <w:sz w:val="20"/>
          <w:szCs w:val="20"/>
        </w:rPr>
        <w:t>t</w:t>
      </w:r>
      <w:r w:rsidRPr="000B5EC6">
        <w:rPr>
          <w:rFonts w:eastAsia="Times New Roman" w:cstheme="minorHAnsi"/>
          <w:spacing w:val="-1"/>
          <w:sz w:val="20"/>
          <w:szCs w:val="20"/>
        </w:rPr>
        <w:t>r</w:t>
      </w:r>
      <w:r w:rsidRPr="000B5EC6">
        <w:rPr>
          <w:rFonts w:eastAsia="Times New Roman" w:cstheme="minorHAnsi"/>
          <w:sz w:val="20"/>
          <w:szCs w:val="20"/>
        </w:rPr>
        <w:t xml:space="preserve">ies for </w:t>
      </w:r>
      <w:r w:rsidRPr="000B5EC6">
        <w:rPr>
          <w:rFonts w:eastAsia="Times New Roman" w:cstheme="minorHAnsi"/>
          <w:spacing w:val="-2"/>
          <w:sz w:val="20"/>
          <w:szCs w:val="20"/>
        </w:rPr>
        <w:t>t</w:t>
      </w:r>
      <w:r w:rsidRPr="000B5EC6">
        <w:rPr>
          <w:rFonts w:eastAsia="Times New Roman" w:cstheme="minorHAnsi"/>
          <w:spacing w:val="1"/>
          <w:sz w:val="20"/>
          <w:szCs w:val="20"/>
        </w:rPr>
        <w:t>h</w:t>
      </w:r>
      <w:r w:rsidRPr="000B5EC6">
        <w:rPr>
          <w:rFonts w:eastAsia="Times New Roman" w:cstheme="minorHAnsi"/>
          <w:sz w:val="20"/>
          <w:szCs w:val="20"/>
        </w:rPr>
        <w:t>e alle</w:t>
      </w:r>
      <w:r w:rsidRPr="000B5EC6">
        <w:rPr>
          <w:rFonts w:eastAsia="Times New Roman" w:cstheme="minorHAnsi"/>
          <w:spacing w:val="1"/>
          <w:sz w:val="20"/>
          <w:szCs w:val="20"/>
        </w:rPr>
        <w:t>g</w:t>
      </w:r>
      <w:r w:rsidRPr="000B5EC6">
        <w:rPr>
          <w:rFonts w:eastAsia="Times New Roman" w:cstheme="minorHAnsi"/>
          <w:sz w:val="20"/>
          <w:szCs w:val="20"/>
        </w:rPr>
        <w:t>ed deb</w:t>
      </w:r>
      <w:r w:rsidRPr="000B5EC6">
        <w:rPr>
          <w:rFonts w:eastAsia="Times New Roman" w:cstheme="minorHAnsi"/>
          <w:spacing w:val="-2"/>
          <w:sz w:val="20"/>
          <w:szCs w:val="20"/>
        </w:rPr>
        <w:t>t</w:t>
      </w:r>
      <w:r w:rsidRPr="000B5EC6">
        <w:rPr>
          <w:rFonts w:eastAsia="Times New Roman" w:cstheme="minorHAnsi"/>
          <w:sz w:val="20"/>
          <w:szCs w:val="20"/>
        </w:rPr>
        <w:t>or D</w:t>
      </w:r>
      <w:r w:rsidRPr="000B5EC6">
        <w:rPr>
          <w:rFonts w:eastAsia="Times New Roman" w:cstheme="minorHAnsi"/>
          <w:spacing w:val="-1"/>
          <w:sz w:val="20"/>
          <w:szCs w:val="20"/>
        </w:rPr>
        <w:t>e</w:t>
      </w:r>
      <w:r w:rsidRPr="000B5EC6">
        <w:rPr>
          <w:rFonts w:eastAsia="Times New Roman" w:cstheme="minorHAnsi"/>
          <w:sz w:val="20"/>
          <w:szCs w:val="20"/>
        </w:rPr>
        <w:t>fe</w:t>
      </w:r>
      <w:r w:rsidRPr="000B5EC6">
        <w:rPr>
          <w:rFonts w:eastAsia="Times New Roman" w:cstheme="minorHAnsi"/>
          <w:spacing w:val="-1"/>
          <w:sz w:val="20"/>
          <w:szCs w:val="20"/>
        </w:rPr>
        <w:t>nd</w:t>
      </w:r>
      <w:r w:rsidRPr="000B5EC6">
        <w:rPr>
          <w:rFonts w:eastAsia="Times New Roman" w:cstheme="minorHAnsi"/>
          <w:sz w:val="20"/>
          <w:szCs w:val="20"/>
        </w:rPr>
        <w:t>ants</w:t>
      </w:r>
      <w:r w:rsidRPr="000B5EC6">
        <w:rPr>
          <w:rFonts w:eastAsia="Times New Roman" w:cstheme="minorHAnsi"/>
          <w:spacing w:val="1"/>
          <w:sz w:val="20"/>
          <w:szCs w:val="20"/>
        </w:rPr>
        <w:t xml:space="preserve"> </w:t>
      </w:r>
      <w:r w:rsidRPr="000B5EC6">
        <w:rPr>
          <w:rFonts w:eastAsia="Times New Roman" w:cstheme="minorHAnsi"/>
          <w:sz w:val="20"/>
          <w:szCs w:val="20"/>
        </w:rPr>
        <w:t>are</w:t>
      </w:r>
      <w:r w:rsidRPr="000B5EC6">
        <w:rPr>
          <w:rFonts w:eastAsia="Times New Roman" w:cstheme="minorHAnsi"/>
          <w:spacing w:val="-1"/>
          <w:sz w:val="20"/>
          <w:szCs w:val="20"/>
        </w:rPr>
        <w:t xml:space="preserve"> </w:t>
      </w:r>
      <w:r w:rsidRPr="000B5EC6">
        <w:rPr>
          <w:rFonts w:eastAsia="Times New Roman" w:cstheme="minorHAnsi"/>
          <w:sz w:val="20"/>
          <w:szCs w:val="20"/>
        </w:rPr>
        <w:t>tr</w:t>
      </w:r>
      <w:r w:rsidRPr="000B5EC6">
        <w:rPr>
          <w:rFonts w:eastAsia="Times New Roman" w:cstheme="minorHAnsi"/>
          <w:spacing w:val="-1"/>
          <w:sz w:val="20"/>
          <w:szCs w:val="20"/>
        </w:rPr>
        <w:t>y</w:t>
      </w:r>
      <w:r w:rsidRPr="000B5EC6">
        <w:rPr>
          <w:rFonts w:eastAsia="Times New Roman" w:cstheme="minorHAnsi"/>
          <w:sz w:val="20"/>
          <w:szCs w:val="20"/>
        </w:rPr>
        <w:t>i</w:t>
      </w:r>
      <w:r w:rsidRPr="000B5EC6">
        <w:rPr>
          <w:rFonts w:eastAsia="Times New Roman" w:cstheme="minorHAnsi"/>
          <w:spacing w:val="-1"/>
          <w:sz w:val="20"/>
          <w:szCs w:val="20"/>
        </w:rPr>
        <w:t>n</w:t>
      </w:r>
      <w:r w:rsidRPr="000B5EC6">
        <w:rPr>
          <w:rFonts w:eastAsia="Times New Roman" w:cstheme="minorHAnsi"/>
          <w:sz w:val="20"/>
          <w:szCs w:val="20"/>
        </w:rPr>
        <w:t>g to</w:t>
      </w:r>
      <w:r w:rsidRPr="000B5EC6">
        <w:rPr>
          <w:rFonts w:eastAsia="Times New Roman" w:cstheme="minorHAnsi"/>
          <w:spacing w:val="1"/>
          <w:sz w:val="20"/>
          <w:szCs w:val="20"/>
        </w:rPr>
        <w:t xml:space="preserve"> </w:t>
      </w:r>
      <w:r w:rsidRPr="000B5EC6">
        <w:rPr>
          <w:rFonts w:eastAsia="Times New Roman" w:cstheme="minorHAnsi"/>
          <w:sz w:val="20"/>
          <w:szCs w:val="20"/>
        </w:rPr>
        <w:t>rea</w:t>
      </w:r>
      <w:r w:rsidRPr="000B5EC6">
        <w:rPr>
          <w:rFonts w:eastAsia="Times New Roman" w:cstheme="minorHAnsi"/>
          <w:spacing w:val="-1"/>
          <w:sz w:val="20"/>
          <w:szCs w:val="20"/>
        </w:rPr>
        <w:t>c</w:t>
      </w:r>
      <w:r w:rsidRPr="000B5EC6">
        <w:rPr>
          <w:rFonts w:eastAsia="Times New Roman" w:cstheme="minorHAnsi"/>
          <w:sz w:val="20"/>
          <w:szCs w:val="20"/>
        </w:rPr>
        <w:t>h</w:t>
      </w:r>
      <w:r w:rsidRPr="000B5EC6">
        <w:rPr>
          <w:rFonts w:eastAsia="Times New Roman" w:cstheme="minorHAnsi"/>
          <w:spacing w:val="1"/>
          <w:sz w:val="20"/>
          <w:szCs w:val="20"/>
        </w:rPr>
        <w:t xml:space="preserve"> </w:t>
      </w:r>
      <w:r w:rsidRPr="000B5EC6">
        <w:rPr>
          <w:rFonts w:eastAsia="Times New Roman" w:cstheme="minorHAnsi"/>
          <w:spacing w:val="-2"/>
          <w:sz w:val="20"/>
          <w:szCs w:val="20"/>
        </w:rPr>
        <w:t>t</w:t>
      </w:r>
      <w:r w:rsidRPr="000B5EC6">
        <w:rPr>
          <w:rFonts w:eastAsia="Times New Roman" w:cstheme="minorHAnsi"/>
          <w:sz w:val="20"/>
          <w:szCs w:val="20"/>
        </w:rPr>
        <w:t>o</w:t>
      </w:r>
      <w:r w:rsidRPr="000B5EC6">
        <w:rPr>
          <w:rFonts w:eastAsia="Times New Roman" w:cstheme="minorHAnsi"/>
          <w:spacing w:val="1"/>
          <w:sz w:val="20"/>
          <w:szCs w:val="20"/>
        </w:rPr>
        <w:t xml:space="preserve"> </w:t>
      </w:r>
      <w:r w:rsidRPr="000B5EC6">
        <w:rPr>
          <w:rFonts w:eastAsia="Times New Roman" w:cstheme="minorHAnsi"/>
          <w:sz w:val="20"/>
          <w:szCs w:val="20"/>
        </w:rPr>
        <w:t>se</w:t>
      </w:r>
      <w:r w:rsidRPr="000B5EC6">
        <w:rPr>
          <w:rFonts w:eastAsia="Times New Roman" w:cstheme="minorHAnsi"/>
          <w:spacing w:val="-1"/>
          <w:sz w:val="20"/>
          <w:szCs w:val="20"/>
        </w:rPr>
        <w:t>ar</w:t>
      </w:r>
      <w:r w:rsidRPr="000B5EC6">
        <w:rPr>
          <w:rFonts w:eastAsia="Times New Roman" w:cstheme="minorHAnsi"/>
          <w:sz w:val="20"/>
          <w:szCs w:val="20"/>
        </w:rPr>
        <w:t>ch</w:t>
      </w:r>
      <w:r w:rsidRPr="000B5EC6">
        <w:rPr>
          <w:rFonts w:eastAsia="Times New Roman" w:cstheme="minorHAnsi"/>
          <w:spacing w:val="-1"/>
          <w:sz w:val="20"/>
          <w:szCs w:val="20"/>
        </w:rPr>
        <w:t xml:space="preserve"> </w:t>
      </w:r>
      <w:r w:rsidRPr="000B5EC6">
        <w:rPr>
          <w:rFonts w:eastAsia="Times New Roman" w:cstheme="minorHAnsi"/>
          <w:sz w:val="20"/>
          <w:szCs w:val="20"/>
        </w:rPr>
        <w:t>f</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1"/>
          <w:sz w:val="20"/>
          <w:szCs w:val="20"/>
        </w:rPr>
        <w:t xml:space="preserve"> </w:t>
      </w:r>
      <w:r w:rsidRPr="000B5EC6">
        <w:rPr>
          <w:rFonts w:eastAsia="Times New Roman" w:cstheme="minorHAnsi"/>
          <w:spacing w:val="-1"/>
          <w:sz w:val="20"/>
          <w:szCs w:val="20"/>
        </w:rPr>
        <w:t>a</w:t>
      </w:r>
      <w:r w:rsidRPr="000B5EC6">
        <w:rPr>
          <w:rFonts w:eastAsia="Times New Roman" w:cstheme="minorHAnsi"/>
          <w:spacing w:val="1"/>
          <w:sz w:val="20"/>
          <w:szCs w:val="20"/>
        </w:rPr>
        <w:t>n</w:t>
      </w:r>
      <w:r w:rsidRPr="000B5EC6">
        <w:rPr>
          <w:rFonts w:eastAsia="Times New Roman" w:cstheme="minorHAnsi"/>
          <w:sz w:val="20"/>
          <w:szCs w:val="20"/>
        </w:rPr>
        <w:t xml:space="preserve">y </w:t>
      </w:r>
      <w:r w:rsidRPr="000B5EC6">
        <w:rPr>
          <w:rFonts w:eastAsia="Times New Roman" w:cstheme="minorHAnsi"/>
          <w:spacing w:val="-1"/>
          <w:sz w:val="20"/>
          <w:szCs w:val="20"/>
        </w:rPr>
        <w:t>n</w:t>
      </w:r>
      <w:r w:rsidRPr="000B5EC6">
        <w:rPr>
          <w:rFonts w:eastAsia="Times New Roman" w:cstheme="minorHAnsi"/>
          <w:spacing w:val="1"/>
          <w:sz w:val="20"/>
          <w:szCs w:val="20"/>
        </w:rPr>
        <w:t>o</w:t>
      </w:r>
      <w:r w:rsidRPr="000B5EC6">
        <w:rPr>
          <w:rFonts w:eastAsia="Times New Roman" w:cstheme="minorHAnsi"/>
          <w:sz w:val="20"/>
          <w:szCs w:val="20"/>
        </w:rPr>
        <w:t>t</w:t>
      </w:r>
      <w:r w:rsidRPr="000B5EC6">
        <w:rPr>
          <w:rFonts w:eastAsia="Times New Roman" w:cstheme="minorHAnsi"/>
          <w:spacing w:val="-1"/>
          <w:sz w:val="20"/>
          <w:szCs w:val="20"/>
        </w:rPr>
        <w:t>a</w:t>
      </w:r>
      <w:r w:rsidRPr="000B5EC6">
        <w:rPr>
          <w:rFonts w:eastAsia="Times New Roman" w:cstheme="minorHAnsi"/>
          <w:sz w:val="20"/>
          <w:szCs w:val="20"/>
        </w:rPr>
        <w:t>tions</w:t>
      </w:r>
      <w:r w:rsidRPr="000B5EC6">
        <w:rPr>
          <w:rFonts w:eastAsia="Times New Roman" w:cstheme="minorHAnsi"/>
          <w:spacing w:val="1"/>
          <w:sz w:val="20"/>
          <w:szCs w:val="20"/>
        </w:rPr>
        <w:t xml:space="preserve"> </w:t>
      </w:r>
      <w:r w:rsidRPr="000B5EC6">
        <w:rPr>
          <w:rFonts w:eastAsia="Times New Roman" w:cstheme="minorHAnsi"/>
          <w:spacing w:val="-2"/>
          <w:sz w:val="20"/>
          <w:szCs w:val="20"/>
        </w:rPr>
        <w:t>t</w:t>
      </w:r>
      <w:r w:rsidRPr="000B5EC6">
        <w:rPr>
          <w:rFonts w:eastAsia="Times New Roman" w:cstheme="minorHAnsi"/>
          <w:spacing w:val="1"/>
          <w:sz w:val="20"/>
          <w:szCs w:val="20"/>
        </w:rPr>
        <w:t>h</w:t>
      </w:r>
      <w:r w:rsidRPr="000B5EC6">
        <w:rPr>
          <w:rFonts w:eastAsia="Times New Roman" w:cstheme="minorHAnsi"/>
          <w:sz w:val="20"/>
          <w:szCs w:val="20"/>
        </w:rPr>
        <w:t>at i</w:t>
      </w:r>
      <w:r w:rsidRPr="000B5EC6">
        <w:rPr>
          <w:rFonts w:eastAsia="Times New Roman" w:cstheme="minorHAnsi"/>
          <w:spacing w:val="-1"/>
          <w:sz w:val="20"/>
          <w:szCs w:val="20"/>
        </w:rPr>
        <w:t>n</w:t>
      </w:r>
      <w:r w:rsidRPr="000B5EC6">
        <w:rPr>
          <w:rFonts w:eastAsia="Times New Roman" w:cstheme="minorHAnsi"/>
          <w:sz w:val="20"/>
          <w:szCs w:val="20"/>
        </w:rPr>
        <w:t>dicate</w:t>
      </w:r>
      <w:r w:rsidRPr="000B5EC6">
        <w:rPr>
          <w:rFonts w:eastAsia="Times New Roman" w:cstheme="minorHAnsi"/>
          <w:spacing w:val="1"/>
          <w:sz w:val="20"/>
          <w:szCs w:val="20"/>
        </w:rPr>
        <w:t xml:space="preserve"> </w:t>
      </w:r>
      <w:r w:rsidRPr="000B5EC6">
        <w:rPr>
          <w:rFonts w:eastAsia="Times New Roman" w:cstheme="minorHAnsi"/>
          <w:sz w:val="20"/>
          <w:szCs w:val="20"/>
        </w:rPr>
        <w:t>t</w:t>
      </w:r>
      <w:r w:rsidRPr="000B5EC6">
        <w:rPr>
          <w:rFonts w:eastAsia="Times New Roman" w:cstheme="minorHAnsi"/>
          <w:spacing w:val="1"/>
          <w:sz w:val="20"/>
          <w:szCs w:val="20"/>
        </w:rPr>
        <w:t>h</w:t>
      </w:r>
      <w:r w:rsidRPr="000B5EC6">
        <w:rPr>
          <w:rFonts w:eastAsia="Times New Roman" w:cstheme="minorHAnsi"/>
          <w:sz w:val="20"/>
          <w:szCs w:val="20"/>
        </w:rPr>
        <w:t>at t</w:t>
      </w:r>
      <w:r w:rsidRPr="000B5EC6">
        <w:rPr>
          <w:rFonts w:eastAsia="Times New Roman" w:cstheme="minorHAnsi"/>
          <w:spacing w:val="1"/>
          <w:sz w:val="20"/>
          <w:szCs w:val="20"/>
        </w:rPr>
        <w:t>h</w:t>
      </w:r>
      <w:r w:rsidRPr="000B5EC6">
        <w:rPr>
          <w:rFonts w:eastAsia="Times New Roman" w:cstheme="minorHAnsi"/>
          <w:sz w:val="20"/>
          <w:szCs w:val="20"/>
        </w:rPr>
        <w:t>e</w:t>
      </w:r>
      <w:r w:rsidRPr="000B5EC6">
        <w:rPr>
          <w:rFonts w:eastAsia="Times New Roman" w:cstheme="minorHAnsi"/>
          <w:spacing w:val="1"/>
          <w:sz w:val="20"/>
          <w:szCs w:val="20"/>
        </w:rPr>
        <w:t xml:space="preserve"> </w:t>
      </w:r>
      <w:r w:rsidRPr="000B5EC6">
        <w:rPr>
          <w:rFonts w:eastAsia="Times New Roman" w:cstheme="minorHAnsi"/>
          <w:sz w:val="20"/>
          <w:szCs w:val="20"/>
        </w:rPr>
        <w:t>all</w:t>
      </w:r>
      <w:r w:rsidRPr="000B5EC6">
        <w:rPr>
          <w:rFonts w:eastAsia="Times New Roman" w:cstheme="minorHAnsi"/>
          <w:spacing w:val="-1"/>
          <w:sz w:val="20"/>
          <w:szCs w:val="20"/>
        </w:rPr>
        <w:t>e</w:t>
      </w:r>
      <w:r w:rsidRPr="000B5EC6">
        <w:rPr>
          <w:rFonts w:eastAsia="Times New Roman" w:cstheme="minorHAnsi"/>
          <w:sz w:val="20"/>
          <w:szCs w:val="20"/>
        </w:rPr>
        <w:t>ged d</w:t>
      </w:r>
      <w:r w:rsidRPr="000B5EC6">
        <w:rPr>
          <w:rFonts w:eastAsia="Times New Roman" w:cstheme="minorHAnsi"/>
          <w:spacing w:val="-1"/>
          <w:sz w:val="20"/>
          <w:szCs w:val="20"/>
        </w:rPr>
        <w:t>e</w:t>
      </w:r>
      <w:r w:rsidRPr="000B5EC6">
        <w:rPr>
          <w:rFonts w:eastAsia="Times New Roman" w:cstheme="minorHAnsi"/>
          <w:sz w:val="20"/>
          <w:szCs w:val="20"/>
        </w:rPr>
        <w:t>bt</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1"/>
          <w:sz w:val="20"/>
          <w:szCs w:val="20"/>
        </w:rPr>
        <w:t xml:space="preserve"> </w:t>
      </w:r>
      <w:r w:rsidRPr="000B5EC6">
        <w:rPr>
          <w:rFonts w:eastAsia="Times New Roman" w:cstheme="minorHAnsi"/>
          <w:sz w:val="20"/>
          <w:szCs w:val="20"/>
        </w:rPr>
        <w:t>c</w:t>
      </w:r>
      <w:r w:rsidRPr="000B5EC6">
        <w:rPr>
          <w:rFonts w:eastAsia="Times New Roman" w:cstheme="minorHAnsi"/>
          <w:spacing w:val="-1"/>
          <w:sz w:val="20"/>
          <w:szCs w:val="20"/>
        </w:rPr>
        <w:t>an</w:t>
      </w:r>
      <w:r w:rsidRPr="000B5EC6">
        <w:rPr>
          <w:rFonts w:eastAsia="Times New Roman" w:cstheme="minorHAnsi"/>
          <w:sz w:val="20"/>
          <w:szCs w:val="20"/>
        </w:rPr>
        <w:t>not be</w:t>
      </w:r>
      <w:r w:rsidRPr="000B5EC6">
        <w:rPr>
          <w:rFonts w:eastAsia="Times New Roman" w:cstheme="minorHAnsi"/>
          <w:spacing w:val="-1"/>
          <w:sz w:val="20"/>
          <w:szCs w:val="20"/>
        </w:rPr>
        <w:t xml:space="preserve"> </w:t>
      </w:r>
      <w:r w:rsidRPr="000B5EC6">
        <w:rPr>
          <w:rFonts w:eastAsia="Times New Roman" w:cstheme="minorHAnsi"/>
          <w:sz w:val="20"/>
          <w:szCs w:val="20"/>
        </w:rPr>
        <w:t>reach</w:t>
      </w:r>
      <w:r w:rsidRPr="000B5EC6">
        <w:rPr>
          <w:rFonts w:eastAsia="Times New Roman" w:cstheme="minorHAnsi"/>
          <w:spacing w:val="-1"/>
          <w:sz w:val="20"/>
          <w:szCs w:val="20"/>
        </w:rPr>
        <w:t>e</w:t>
      </w:r>
      <w:r w:rsidRPr="000B5EC6">
        <w:rPr>
          <w:rFonts w:eastAsia="Times New Roman" w:cstheme="minorHAnsi"/>
          <w:sz w:val="20"/>
          <w:szCs w:val="20"/>
        </w:rPr>
        <w:t>d</w:t>
      </w:r>
      <w:r w:rsidRPr="000B5EC6">
        <w:rPr>
          <w:rFonts w:eastAsia="Times New Roman" w:cstheme="minorHAnsi"/>
          <w:spacing w:val="1"/>
          <w:sz w:val="20"/>
          <w:szCs w:val="20"/>
        </w:rPr>
        <w:t xml:space="preserve"> </w:t>
      </w:r>
      <w:r w:rsidRPr="000B5EC6">
        <w:rPr>
          <w:rFonts w:eastAsia="Times New Roman" w:cstheme="minorHAnsi"/>
          <w:sz w:val="20"/>
          <w:szCs w:val="20"/>
        </w:rPr>
        <w:t xml:space="preserve">at </w:t>
      </w:r>
      <w:r w:rsidRPr="000B5EC6">
        <w:rPr>
          <w:rFonts w:eastAsia="Times New Roman" w:cstheme="minorHAnsi"/>
          <w:spacing w:val="-2"/>
          <w:sz w:val="20"/>
          <w:szCs w:val="20"/>
        </w:rPr>
        <w:t>t</w:t>
      </w:r>
      <w:r w:rsidRPr="000B5EC6">
        <w:rPr>
          <w:rFonts w:eastAsia="Times New Roman" w:cstheme="minorHAnsi"/>
          <w:spacing w:val="1"/>
          <w:sz w:val="20"/>
          <w:szCs w:val="20"/>
        </w:rPr>
        <w:t>h</w:t>
      </w:r>
      <w:r w:rsidRPr="000B5EC6">
        <w:rPr>
          <w:rFonts w:eastAsia="Times New Roman" w:cstheme="minorHAnsi"/>
          <w:sz w:val="20"/>
          <w:szCs w:val="20"/>
        </w:rPr>
        <w:t>at telephone</w:t>
      </w:r>
      <w:r w:rsidRPr="000B5EC6">
        <w:rPr>
          <w:rFonts w:eastAsia="Times New Roman" w:cstheme="minorHAnsi"/>
          <w:spacing w:val="-1"/>
          <w:sz w:val="20"/>
          <w:szCs w:val="20"/>
        </w:rPr>
        <w:t xml:space="preserve"> </w:t>
      </w:r>
      <w:r w:rsidRPr="000B5EC6">
        <w:rPr>
          <w:rFonts w:eastAsia="Times New Roman" w:cstheme="minorHAnsi"/>
          <w:sz w:val="20"/>
          <w:szCs w:val="20"/>
        </w:rPr>
        <w:t>nu</w:t>
      </w:r>
      <w:r w:rsidRPr="000B5EC6">
        <w:rPr>
          <w:rFonts w:eastAsia="Times New Roman" w:cstheme="minorHAnsi"/>
          <w:spacing w:val="-2"/>
          <w:sz w:val="20"/>
          <w:szCs w:val="20"/>
        </w:rPr>
        <w:t>m</w:t>
      </w:r>
      <w:r w:rsidRPr="000B5EC6">
        <w:rPr>
          <w:rFonts w:eastAsia="Times New Roman" w:cstheme="minorHAnsi"/>
          <w:spacing w:val="1"/>
          <w:sz w:val="20"/>
          <w:szCs w:val="20"/>
        </w:rPr>
        <w:t>b</w:t>
      </w:r>
      <w:r w:rsidRPr="000B5EC6">
        <w:rPr>
          <w:rFonts w:eastAsia="Times New Roman" w:cstheme="minorHAnsi"/>
          <w:sz w:val="20"/>
          <w:szCs w:val="20"/>
        </w:rPr>
        <w:t>er or that</w:t>
      </w:r>
      <w:r w:rsidRPr="000B5EC6">
        <w:rPr>
          <w:rFonts w:eastAsia="Times New Roman" w:cstheme="minorHAnsi"/>
          <w:spacing w:val="-1"/>
          <w:sz w:val="20"/>
          <w:szCs w:val="20"/>
        </w:rPr>
        <w:t xml:space="preserve"> </w:t>
      </w:r>
      <w:r w:rsidRPr="000B5EC6">
        <w:rPr>
          <w:rFonts w:eastAsia="Times New Roman" w:cstheme="minorHAnsi"/>
          <w:sz w:val="20"/>
          <w:szCs w:val="20"/>
        </w:rPr>
        <w:t>the</w:t>
      </w:r>
      <w:r w:rsidRPr="000B5EC6">
        <w:rPr>
          <w:rFonts w:eastAsia="Times New Roman" w:cstheme="minorHAnsi"/>
          <w:spacing w:val="-1"/>
          <w:sz w:val="20"/>
          <w:szCs w:val="20"/>
        </w:rPr>
        <w:t xml:space="preserve"> </w:t>
      </w:r>
      <w:r w:rsidRPr="000B5EC6">
        <w:rPr>
          <w:rFonts w:eastAsia="Times New Roman" w:cstheme="minorHAnsi"/>
          <w:sz w:val="20"/>
          <w:szCs w:val="20"/>
        </w:rPr>
        <w:t>per</w:t>
      </w:r>
      <w:r w:rsidRPr="000B5EC6">
        <w:rPr>
          <w:rFonts w:eastAsia="Times New Roman" w:cstheme="minorHAnsi"/>
          <w:spacing w:val="-1"/>
          <w:sz w:val="20"/>
          <w:szCs w:val="20"/>
        </w:rPr>
        <w:t>s</w:t>
      </w:r>
      <w:r w:rsidRPr="000B5EC6">
        <w:rPr>
          <w:rFonts w:eastAsia="Times New Roman" w:cstheme="minorHAnsi"/>
          <w:sz w:val="20"/>
          <w:szCs w:val="20"/>
        </w:rPr>
        <w:t>on</w:t>
      </w:r>
      <w:r w:rsidRPr="000B5EC6">
        <w:rPr>
          <w:rFonts w:eastAsia="Times New Roman" w:cstheme="minorHAnsi"/>
          <w:spacing w:val="-1"/>
          <w:sz w:val="20"/>
          <w:szCs w:val="20"/>
        </w:rPr>
        <w:t xml:space="preserve"> </w:t>
      </w:r>
      <w:r w:rsidRPr="000B5EC6">
        <w:rPr>
          <w:rFonts w:eastAsia="Times New Roman" w:cstheme="minorHAnsi"/>
          <w:sz w:val="20"/>
          <w:szCs w:val="20"/>
        </w:rPr>
        <w:t>do</w:t>
      </w:r>
      <w:r w:rsidRPr="000B5EC6">
        <w:rPr>
          <w:rFonts w:eastAsia="Times New Roman" w:cstheme="minorHAnsi"/>
          <w:spacing w:val="-1"/>
          <w:sz w:val="20"/>
          <w:szCs w:val="20"/>
        </w:rPr>
        <w:t>e</w:t>
      </w:r>
      <w:r w:rsidRPr="000B5EC6">
        <w:rPr>
          <w:rFonts w:eastAsia="Times New Roman" w:cstheme="minorHAnsi"/>
          <w:sz w:val="20"/>
          <w:szCs w:val="20"/>
        </w:rPr>
        <w:t>s</w:t>
      </w:r>
      <w:r w:rsidRPr="000B5EC6">
        <w:rPr>
          <w:rFonts w:eastAsia="Times New Roman" w:cstheme="minorHAnsi"/>
          <w:spacing w:val="-1"/>
          <w:sz w:val="20"/>
          <w:szCs w:val="20"/>
        </w:rPr>
        <w:t xml:space="preserve"> </w:t>
      </w:r>
      <w:r w:rsidRPr="000B5EC6">
        <w:rPr>
          <w:rFonts w:eastAsia="Times New Roman" w:cstheme="minorHAnsi"/>
          <w:sz w:val="20"/>
          <w:szCs w:val="20"/>
        </w:rPr>
        <w:t>not h</w:t>
      </w:r>
      <w:r w:rsidRPr="000B5EC6">
        <w:rPr>
          <w:rFonts w:eastAsia="Times New Roman" w:cstheme="minorHAnsi"/>
          <w:spacing w:val="-1"/>
          <w:sz w:val="20"/>
          <w:szCs w:val="20"/>
        </w:rPr>
        <w:t>a</w:t>
      </w:r>
      <w:r w:rsidRPr="000B5EC6">
        <w:rPr>
          <w:rFonts w:eastAsia="Times New Roman" w:cstheme="minorHAnsi"/>
          <w:sz w:val="20"/>
          <w:szCs w:val="20"/>
        </w:rPr>
        <w:t xml:space="preserve">ve </w:t>
      </w:r>
      <w:r w:rsidRPr="000B5EC6">
        <w:rPr>
          <w:rFonts w:eastAsia="Times New Roman" w:cstheme="minorHAnsi"/>
          <w:spacing w:val="-2"/>
          <w:sz w:val="20"/>
          <w:szCs w:val="20"/>
        </w:rPr>
        <w:t>l</w:t>
      </w:r>
      <w:r w:rsidRPr="000B5EC6">
        <w:rPr>
          <w:rFonts w:eastAsia="Times New Roman" w:cstheme="minorHAnsi"/>
          <w:spacing w:val="1"/>
          <w:sz w:val="20"/>
          <w:szCs w:val="20"/>
        </w:rPr>
        <w:t>o</w:t>
      </w:r>
      <w:r w:rsidRPr="000B5EC6">
        <w:rPr>
          <w:rFonts w:eastAsia="Times New Roman" w:cstheme="minorHAnsi"/>
          <w:sz w:val="20"/>
          <w:szCs w:val="20"/>
        </w:rPr>
        <w:t>cation infor</w:t>
      </w:r>
      <w:r w:rsidRPr="000B5EC6">
        <w:rPr>
          <w:rFonts w:eastAsia="Times New Roman" w:cstheme="minorHAnsi"/>
          <w:spacing w:val="-2"/>
          <w:sz w:val="20"/>
          <w:szCs w:val="20"/>
        </w:rPr>
        <w:t>m</w:t>
      </w:r>
      <w:r w:rsidRPr="000B5EC6">
        <w:rPr>
          <w:rFonts w:eastAsia="Times New Roman" w:cstheme="minorHAnsi"/>
          <w:sz w:val="20"/>
          <w:szCs w:val="20"/>
        </w:rPr>
        <w:t xml:space="preserve">ation about </w:t>
      </w:r>
      <w:r w:rsidRPr="000B5EC6">
        <w:rPr>
          <w:rFonts w:eastAsia="Times New Roman" w:cstheme="minorHAnsi"/>
          <w:spacing w:val="-2"/>
          <w:sz w:val="20"/>
          <w:szCs w:val="20"/>
        </w:rPr>
        <w:t>t</w:t>
      </w:r>
      <w:r w:rsidRPr="000B5EC6">
        <w:rPr>
          <w:rFonts w:eastAsia="Times New Roman" w:cstheme="minorHAnsi"/>
          <w:spacing w:val="1"/>
          <w:sz w:val="20"/>
          <w:szCs w:val="20"/>
        </w:rPr>
        <w:t>h</w:t>
      </w:r>
      <w:r w:rsidRPr="000B5EC6">
        <w:rPr>
          <w:rFonts w:eastAsia="Times New Roman" w:cstheme="minorHAnsi"/>
          <w:sz w:val="20"/>
          <w:szCs w:val="20"/>
        </w:rPr>
        <w:t>e alleged deb</w:t>
      </w:r>
      <w:r w:rsidRPr="000B5EC6">
        <w:rPr>
          <w:rFonts w:eastAsia="Times New Roman" w:cstheme="minorHAnsi"/>
          <w:spacing w:val="-2"/>
          <w:sz w:val="20"/>
          <w:szCs w:val="20"/>
        </w:rPr>
        <w:t>t</w:t>
      </w:r>
      <w:r w:rsidRPr="000B5EC6">
        <w:rPr>
          <w:rFonts w:eastAsia="Times New Roman" w:cstheme="minorHAnsi"/>
          <w:sz w:val="20"/>
          <w:szCs w:val="20"/>
        </w:rPr>
        <w:t>or D</w:t>
      </w:r>
      <w:r w:rsidRPr="000B5EC6">
        <w:rPr>
          <w:rFonts w:eastAsia="Times New Roman" w:cstheme="minorHAnsi"/>
          <w:spacing w:val="-1"/>
          <w:sz w:val="20"/>
          <w:szCs w:val="20"/>
        </w:rPr>
        <w:t>e</w:t>
      </w:r>
      <w:r w:rsidRPr="000B5EC6">
        <w:rPr>
          <w:rFonts w:eastAsia="Times New Roman" w:cstheme="minorHAnsi"/>
          <w:sz w:val="20"/>
          <w:szCs w:val="20"/>
        </w:rPr>
        <w:t>fe</w:t>
      </w:r>
      <w:r w:rsidRPr="000B5EC6">
        <w:rPr>
          <w:rFonts w:eastAsia="Times New Roman" w:cstheme="minorHAnsi"/>
          <w:spacing w:val="-1"/>
          <w:sz w:val="20"/>
          <w:szCs w:val="20"/>
        </w:rPr>
        <w:t>nd</w:t>
      </w:r>
      <w:r w:rsidRPr="000B5EC6">
        <w:rPr>
          <w:rFonts w:eastAsia="Times New Roman" w:cstheme="minorHAnsi"/>
          <w:sz w:val="20"/>
          <w:szCs w:val="20"/>
        </w:rPr>
        <w:t>ants</w:t>
      </w:r>
      <w:r w:rsidRPr="000B5EC6">
        <w:rPr>
          <w:rFonts w:eastAsia="Times New Roman" w:cstheme="minorHAnsi"/>
          <w:spacing w:val="1"/>
          <w:sz w:val="20"/>
          <w:szCs w:val="20"/>
        </w:rPr>
        <w:t xml:space="preserve"> </w:t>
      </w:r>
      <w:r w:rsidRPr="000B5EC6">
        <w:rPr>
          <w:rFonts w:eastAsia="Times New Roman" w:cstheme="minorHAnsi"/>
          <w:sz w:val="20"/>
          <w:szCs w:val="20"/>
        </w:rPr>
        <w:t>are</w:t>
      </w:r>
      <w:r w:rsidRPr="000B5EC6">
        <w:rPr>
          <w:rFonts w:eastAsia="Times New Roman" w:cstheme="minorHAnsi"/>
          <w:spacing w:val="-1"/>
          <w:sz w:val="20"/>
          <w:szCs w:val="20"/>
        </w:rPr>
        <w:t xml:space="preserve"> </w:t>
      </w:r>
      <w:r w:rsidRPr="000B5EC6">
        <w:rPr>
          <w:rFonts w:eastAsia="Times New Roman" w:cstheme="minorHAnsi"/>
          <w:sz w:val="20"/>
          <w:szCs w:val="20"/>
        </w:rPr>
        <w:t>tr</w:t>
      </w:r>
      <w:r w:rsidRPr="000B5EC6">
        <w:rPr>
          <w:rFonts w:eastAsia="Times New Roman" w:cstheme="minorHAnsi"/>
          <w:spacing w:val="-1"/>
          <w:sz w:val="20"/>
          <w:szCs w:val="20"/>
        </w:rPr>
        <w:t>y</w:t>
      </w:r>
      <w:r w:rsidRPr="000B5EC6">
        <w:rPr>
          <w:rFonts w:eastAsia="Times New Roman" w:cstheme="minorHAnsi"/>
          <w:sz w:val="20"/>
          <w:szCs w:val="20"/>
        </w:rPr>
        <w:t>i</w:t>
      </w:r>
      <w:r w:rsidRPr="000B5EC6">
        <w:rPr>
          <w:rFonts w:eastAsia="Times New Roman" w:cstheme="minorHAnsi"/>
          <w:spacing w:val="-1"/>
          <w:sz w:val="20"/>
          <w:szCs w:val="20"/>
        </w:rPr>
        <w:t>n</w:t>
      </w:r>
      <w:r w:rsidRPr="000B5EC6">
        <w:rPr>
          <w:rFonts w:eastAsia="Times New Roman" w:cstheme="minorHAnsi"/>
          <w:sz w:val="20"/>
          <w:szCs w:val="20"/>
        </w:rPr>
        <w:t>g to</w:t>
      </w:r>
      <w:r w:rsidRPr="000B5EC6">
        <w:rPr>
          <w:rFonts w:eastAsia="Times New Roman" w:cstheme="minorHAnsi"/>
          <w:spacing w:val="1"/>
          <w:sz w:val="20"/>
          <w:szCs w:val="20"/>
        </w:rPr>
        <w:t xml:space="preserve"> </w:t>
      </w:r>
      <w:r w:rsidRPr="000B5EC6">
        <w:rPr>
          <w:rFonts w:eastAsia="Times New Roman" w:cstheme="minorHAnsi"/>
          <w:sz w:val="20"/>
          <w:szCs w:val="20"/>
        </w:rPr>
        <w:t>rea</w:t>
      </w:r>
      <w:r w:rsidRPr="000B5EC6">
        <w:rPr>
          <w:rFonts w:eastAsia="Times New Roman" w:cstheme="minorHAnsi"/>
          <w:spacing w:val="-1"/>
          <w:sz w:val="20"/>
          <w:szCs w:val="20"/>
        </w:rPr>
        <w:t>c</w:t>
      </w:r>
      <w:r w:rsidRPr="000B5EC6">
        <w:rPr>
          <w:rFonts w:eastAsia="Times New Roman" w:cstheme="minorHAnsi"/>
          <w:sz w:val="20"/>
          <w:szCs w:val="20"/>
        </w:rPr>
        <w:t xml:space="preserve">h; </w:t>
      </w:r>
      <w:r w:rsidRPr="000B5EC6">
        <w:rPr>
          <w:rFonts w:eastAsia="Times New Roman" w:cstheme="minorHAnsi"/>
          <w:spacing w:val="-1"/>
          <w:sz w:val="20"/>
          <w:szCs w:val="20"/>
        </w:rPr>
        <w:t>a</w:t>
      </w:r>
      <w:r w:rsidRPr="000B5EC6">
        <w:rPr>
          <w:rFonts w:eastAsia="Times New Roman" w:cstheme="minorHAnsi"/>
          <w:spacing w:val="1"/>
          <w:sz w:val="20"/>
          <w:szCs w:val="20"/>
        </w:rPr>
        <w:t>n</w:t>
      </w:r>
      <w:r w:rsidRPr="000B5EC6">
        <w:rPr>
          <w:rFonts w:eastAsia="Times New Roman" w:cstheme="minorHAnsi"/>
          <w:sz w:val="20"/>
          <w:szCs w:val="20"/>
        </w:rPr>
        <w:t xml:space="preserve">d </w:t>
      </w:r>
      <w:r w:rsidRPr="000B5EC6">
        <w:rPr>
          <w:rFonts w:eastAsia="Times New Roman" w:cstheme="minorHAnsi"/>
          <w:spacing w:val="-1"/>
          <w:sz w:val="20"/>
          <w:szCs w:val="20"/>
        </w:rPr>
        <w:t>(</w:t>
      </w:r>
      <w:r w:rsidRPr="000B5EC6">
        <w:rPr>
          <w:rFonts w:eastAsia="Times New Roman" w:cstheme="minorHAnsi"/>
          <w:spacing w:val="1"/>
          <w:sz w:val="20"/>
          <w:szCs w:val="20"/>
        </w:rPr>
        <w:t>2</w:t>
      </w:r>
      <w:r w:rsidRPr="000B5EC6">
        <w:rPr>
          <w:rFonts w:eastAsia="Times New Roman" w:cstheme="minorHAnsi"/>
          <w:sz w:val="20"/>
          <w:szCs w:val="20"/>
        </w:rPr>
        <w:t xml:space="preserve">) </w:t>
      </w:r>
      <w:r w:rsidRPr="000B5EC6">
        <w:rPr>
          <w:rFonts w:eastAsia="Times New Roman" w:cstheme="minorHAnsi"/>
          <w:spacing w:val="-1"/>
          <w:sz w:val="20"/>
          <w:szCs w:val="20"/>
        </w:rPr>
        <w:t>o</w:t>
      </w:r>
      <w:r w:rsidRPr="000B5EC6">
        <w:rPr>
          <w:rFonts w:eastAsia="Times New Roman" w:cstheme="minorHAnsi"/>
          <w:spacing w:val="1"/>
          <w:sz w:val="20"/>
          <w:szCs w:val="20"/>
        </w:rPr>
        <w:t>b</w:t>
      </w:r>
      <w:r w:rsidRPr="000B5EC6">
        <w:rPr>
          <w:rFonts w:eastAsia="Times New Roman" w:cstheme="minorHAnsi"/>
          <w:sz w:val="20"/>
          <w:szCs w:val="20"/>
        </w:rPr>
        <w:t>tai</w:t>
      </w:r>
      <w:r w:rsidRPr="000B5EC6">
        <w:rPr>
          <w:rFonts w:eastAsia="Times New Roman" w:cstheme="minorHAnsi"/>
          <w:spacing w:val="1"/>
          <w:sz w:val="20"/>
          <w:szCs w:val="20"/>
        </w:rPr>
        <w:t>n</w:t>
      </w:r>
      <w:r w:rsidRPr="000B5EC6">
        <w:rPr>
          <w:rFonts w:eastAsia="Times New Roman" w:cstheme="minorHAnsi"/>
          <w:spacing w:val="-1"/>
          <w:sz w:val="20"/>
          <w:szCs w:val="20"/>
        </w:rPr>
        <w:t>e</w:t>
      </w:r>
      <w:r w:rsidRPr="000B5EC6">
        <w:rPr>
          <w:rFonts w:eastAsia="Times New Roman" w:cstheme="minorHAnsi"/>
          <w:sz w:val="20"/>
          <w:szCs w:val="20"/>
        </w:rPr>
        <w:t>d</w:t>
      </w:r>
      <w:r w:rsidRPr="000B5EC6">
        <w:rPr>
          <w:rFonts w:eastAsia="Times New Roman" w:cstheme="minorHAnsi"/>
          <w:spacing w:val="1"/>
          <w:sz w:val="20"/>
          <w:szCs w:val="20"/>
        </w:rPr>
        <w:t xml:space="preserve"> </w:t>
      </w:r>
      <w:r w:rsidRPr="000B5EC6">
        <w:rPr>
          <w:rFonts w:eastAsia="Times New Roman" w:cstheme="minorHAnsi"/>
          <w:spacing w:val="-1"/>
          <w:sz w:val="20"/>
          <w:szCs w:val="20"/>
        </w:rPr>
        <w:t>an</w:t>
      </w:r>
      <w:r w:rsidRPr="000B5EC6">
        <w:rPr>
          <w:rFonts w:eastAsia="Times New Roman" w:cstheme="minorHAnsi"/>
          <w:sz w:val="20"/>
          <w:szCs w:val="20"/>
        </w:rPr>
        <w:t>d</w:t>
      </w:r>
      <w:r w:rsidRPr="000B5EC6">
        <w:rPr>
          <w:rFonts w:eastAsia="Times New Roman" w:cstheme="minorHAnsi"/>
          <w:spacing w:val="1"/>
          <w:sz w:val="20"/>
          <w:szCs w:val="20"/>
        </w:rPr>
        <w:t xml:space="preserve"> </w:t>
      </w:r>
      <w:r w:rsidRPr="000B5EC6">
        <w:rPr>
          <w:rFonts w:eastAsia="Times New Roman" w:cstheme="minorHAnsi"/>
          <w:spacing w:val="-1"/>
          <w:sz w:val="20"/>
          <w:szCs w:val="20"/>
        </w:rPr>
        <w:t>c</w:t>
      </w:r>
      <w:r w:rsidRPr="000B5EC6">
        <w:rPr>
          <w:rFonts w:eastAsia="Times New Roman" w:cstheme="minorHAnsi"/>
          <w:spacing w:val="1"/>
          <w:sz w:val="20"/>
          <w:szCs w:val="20"/>
        </w:rPr>
        <w:t>o</w:t>
      </w:r>
      <w:r w:rsidRPr="000B5EC6">
        <w:rPr>
          <w:rFonts w:eastAsia="Times New Roman" w:cstheme="minorHAnsi"/>
          <w:spacing w:val="-1"/>
          <w:sz w:val="20"/>
          <w:szCs w:val="20"/>
        </w:rPr>
        <w:t>n</w:t>
      </w:r>
      <w:r w:rsidRPr="000B5EC6">
        <w:rPr>
          <w:rFonts w:eastAsia="Times New Roman" w:cstheme="minorHAnsi"/>
          <w:sz w:val="20"/>
          <w:szCs w:val="20"/>
        </w:rPr>
        <w:t>si</w:t>
      </w:r>
      <w:r w:rsidRPr="000B5EC6">
        <w:rPr>
          <w:rFonts w:eastAsia="Times New Roman" w:cstheme="minorHAnsi"/>
          <w:spacing w:val="1"/>
          <w:sz w:val="20"/>
          <w:szCs w:val="20"/>
        </w:rPr>
        <w:t>d</w:t>
      </w:r>
      <w:r w:rsidRPr="000B5EC6">
        <w:rPr>
          <w:rFonts w:eastAsia="Times New Roman" w:cstheme="minorHAnsi"/>
          <w:sz w:val="20"/>
          <w:szCs w:val="20"/>
        </w:rPr>
        <w:t>er</w:t>
      </w:r>
      <w:r w:rsidRPr="000B5EC6">
        <w:rPr>
          <w:rFonts w:eastAsia="Times New Roman" w:cstheme="minorHAnsi"/>
          <w:spacing w:val="-1"/>
          <w:sz w:val="20"/>
          <w:szCs w:val="20"/>
        </w:rPr>
        <w:t>e</w:t>
      </w:r>
      <w:r w:rsidRPr="000B5EC6">
        <w:rPr>
          <w:rFonts w:eastAsia="Times New Roman" w:cstheme="minorHAnsi"/>
          <w:sz w:val="20"/>
          <w:szCs w:val="20"/>
        </w:rPr>
        <w:t>d</w:t>
      </w:r>
      <w:r w:rsidRPr="000B5EC6">
        <w:rPr>
          <w:rFonts w:eastAsia="Times New Roman" w:cstheme="minorHAnsi"/>
          <w:spacing w:val="1"/>
          <w:sz w:val="20"/>
          <w:szCs w:val="20"/>
        </w:rPr>
        <w:t xml:space="preserve"> </w:t>
      </w:r>
      <w:r w:rsidRPr="000B5EC6">
        <w:rPr>
          <w:rFonts w:eastAsia="Times New Roman" w:cstheme="minorHAnsi"/>
          <w:spacing w:val="-2"/>
          <w:sz w:val="20"/>
          <w:szCs w:val="20"/>
        </w:rPr>
        <w:t>i</w:t>
      </w:r>
      <w:r w:rsidRPr="000B5EC6">
        <w:rPr>
          <w:rFonts w:eastAsia="Times New Roman" w:cstheme="minorHAnsi"/>
          <w:spacing w:val="-1"/>
          <w:sz w:val="20"/>
          <w:szCs w:val="20"/>
        </w:rPr>
        <w:t>n</w:t>
      </w:r>
      <w:r w:rsidRPr="000B5EC6">
        <w:rPr>
          <w:rFonts w:eastAsia="Times New Roman" w:cstheme="minorHAnsi"/>
          <w:sz w:val="20"/>
          <w:szCs w:val="20"/>
        </w:rPr>
        <w:t>f</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2"/>
          <w:sz w:val="20"/>
          <w:szCs w:val="20"/>
        </w:rPr>
        <w:t>m</w:t>
      </w:r>
      <w:r w:rsidRPr="000B5EC6">
        <w:rPr>
          <w:rFonts w:eastAsia="Times New Roman" w:cstheme="minorHAnsi"/>
          <w:sz w:val="20"/>
          <w:szCs w:val="20"/>
        </w:rPr>
        <w:t xml:space="preserve">ation or </w:t>
      </w:r>
      <w:r w:rsidRPr="000B5EC6">
        <w:rPr>
          <w:rFonts w:eastAsia="Times New Roman" w:cstheme="minorHAnsi"/>
          <w:spacing w:val="-1"/>
          <w:sz w:val="20"/>
          <w:szCs w:val="20"/>
        </w:rPr>
        <w:t>e</w:t>
      </w:r>
      <w:r w:rsidRPr="000B5EC6">
        <w:rPr>
          <w:rFonts w:eastAsia="Times New Roman" w:cstheme="minorHAnsi"/>
          <w:spacing w:val="1"/>
          <w:sz w:val="20"/>
          <w:szCs w:val="20"/>
        </w:rPr>
        <w:t>v</w:t>
      </w:r>
      <w:r w:rsidRPr="000B5EC6">
        <w:rPr>
          <w:rFonts w:eastAsia="Times New Roman" w:cstheme="minorHAnsi"/>
          <w:sz w:val="20"/>
          <w:szCs w:val="20"/>
        </w:rPr>
        <w:t>i</w:t>
      </w:r>
      <w:r w:rsidRPr="000B5EC6">
        <w:rPr>
          <w:rFonts w:eastAsia="Times New Roman" w:cstheme="minorHAnsi"/>
          <w:spacing w:val="1"/>
          <w:sz w:val="20"/>
          <w:szCs w:val="20"/>
        </w:rPr>
        <w:t>d</w:t>
      </w:r>
      <w:r w:rsidRPr="000B5EC6">
        <w:rPr>
          <w:rFonts w:eastAsia="Times New Roman" w:cstheme="minorHAnsi"/>
          <w:spacing w:val="-1"/>
          <w:sz w:val="20"/>
          <w:szCs w:val="20"/>
        </w:rPr>
        <w:t>e</w:t>
      </w:r>
      <w:r w:rsidRPr="000B5EC6">
        <w:rPr>
          <w:rFonts w:eastAsia="Times New Roman" w:cstheme="minorHAnsi"/>
          <w:spacing w:val="1"/>
          <w:sz w:val="20"/>
          <w:szCs w:val="20"/>
        </w:rPr>
        <w:t>n</w:t>
      </w:r>
      <w:r w:rsidRPr="000B5EC6">
        <w:rPr>
          <w:rFonts w:eastAsia="Times New Roman" w:cstheme="minorHAnsi"/>
          <w:sz w:val="20"/>
          <w:szCs w:val="20"/>
        </w:rPr>
        <w:t>ce f</w:t>
      </w:r>
      <w:r w:rsidRPr="000B5EC6">
        <w:rPr>
          <w:rFonts w:eastAsia="Times New Roman" w:cstheme="minorHAnsi"/>
          <w:spacing w:val="-1"/>
          <w:sz w:val="20"/>
          <w:szCs w:val="20"/>
        </w:rPr>
        <w:t>r</w:t>
      </w:r>
      <w:r w:rsidRPr="000B5EC6">
        <w:rPr>
          <w:rFonts w:eastAsia="Times New Roman" w:cstheme="minorHAnsi"/>
          <w:sz w:val="20"/>
          <w:szCs w:val="20"/>
        </w:rPr>
        <w:t>om</w:t>
      </w:r>
      <w:r w:rsidRPr="000B5EC6">
        <w:rPr>
          <w:rFonts w:eastAsia="Times New Roman" w:cstheme="minorHAnsi"/>
          <w:spacing w:val="-2"/>
          <w:sz w:val="20"/>
          <w:szCs w:val="20"/>
        </w:rPr>
        <w:t xml:space="preserve"> </w:t>
      </w:r>
      <w:r w:rsidRPr="000B5EC6">
        <w:rPr>
          <w:rFonts w:eastAsia="Times New Roman" w:cstheme="minorHAnsi"/>
          <w:sz w:val="20"/>
          <w:szCs w:val="20"/>
        </w:rPr>
        <w:t>a</w:t>
      </w:r>
      <w:r w:rsidRPr="000B5EC6">
        <w:rPr>
          <w:rFonts w:eastAsia="Times New Roman" w:cstheme="minorHAnsi"/>
          <w:spacing w:val="1"/>
          <w:sz w:val="20"/>
          <w:szCs w:val="20"/>
        </w:rPr>
        <w:t xml:space="preserve"> </w:t>
      </w:r>
      <w:r w:rsidRPr="000B5EC6">
        <w:rPr>
          <w:rFonts w:eastAsia="Times New Roman" w:cstheme="minorHAnsi"/>
          <w:sz w:val="20"/>
          <w:szCs w:val="20"/>
        </w:rPr>
        <w:t>n</w:t>
      </w:r>
      <w:r w:rsidRPr="000B5EC6">
        <w:rPr>
          <w:rFonts w:eastAsia="Times New Roman" w:cstheme="minorHAnsi"/>
          <w:spacing w:val="-1"/>
          <w:sz w:val="20"/>
          <w:szCs w:val="20"/>
        </w:rPr>
        <w:t>e</w:t>
      </w:r>
      <w:r w:rsidRPr="000B5EC6">
        <w:rPr>
          <w:rFonts w:eastAsia="Times New Roman" w:cstheme="minorHAnsi"/>
          <w:sz w:val="20"/>
          <w:szCs w:val="20"/>
        </w:rPr>
        <w:t>w or d</w:t>
      </w:r>
      <w:r w:rsidRPr="000B5EC6">
        <w:rPr>
          <w:rFonts w:eastAsia="Times New Roman" w:cstheme="minorHAnsi"/>
          <w:spacing w:val="-1"/>
          <w:sz w:val="20"/>
          <w:szCs w:val="20"/>
        </w:rPr>
        <w:t>if</w:t>
      </w:r>
      <w:r w:rsidRPr="000B5EC6">
        <w:rPr>
          <w:rFonts w:eastAsia="Times New Roman" w:cstheme="minorHAnsi"/>
          <w:sz w:val="20"/>
          <w:szCs w:val="20"/>
        </w:rPr>
        <w:t>fer</w:t>
      </w:r>
      <w:r w:rsidRPr="000B5EC6">
        <w:rPr>
          <w:rFonts w:eastAsia="Times New Roman" w:cstheme="minorHAnsi"/>
          <w:spacing w:val="-1"/>
          <w:sz w:val="20"/>
          <w:szCs w:val="20"/>
        </w:rPr>
        <w:t>e</w:t>
      </w:r>
      <w:r w:rsidRPr="000B5EC6">
        <w:rPr>
          <w:rFonts w:eastAsia="Times New Roman" w:cstheme="minorHAnsi"/>
          <w:spacing w:val="1"/>
          <w:sz w:val="20"/>
          <w:szCs w:val="20"/>
        </w:rPr>
        <w:t>n</w:t>
      </w:r>
      <w:r w:rsidRPr="000B5EC6">
        <w:rPr>
          <w:rFonts w:eastAsia="Times New Roman" w:cstheme="minorHAnsi"/>
          <w:sz w:val="20"/>
          <w:szCs w:val="20"/>
        </w:rPr>
        <w:t xml:space="preserve">t </w:t>
      </w:r>
      <w:r w:rsidRPr="000B5EC6">
        <w:rPr>
          <w:rFonts w:eastAsia="Times New Roman" w:cstheme="minorHAnsi"/>
          <w:spacing w:val="-1"/>
          <w:sz w:val="20"/>
          <w:szCs w:val="20"/>
        </w:rPr>
        <w:t>so</w:t>
      </w:r>
      <w:r w:rsidRPr="000B5EC6">
        <w:rPr>
          <w:rFonts w:eastAsia="Times New Roman" w:cstheme="minorHAnsi"/>
          <w:sz w:val="20"/>
          <w:szCs w:val="20"/>
        </w:rPr>
        <w:t>urce</w:t>
      </w:r>
      <w:r w:rsidRPr="000B5EC6">
        <w:rPr>
          <w:rFonts w:eastAsia="Times New Roman" w:cstheme="minorHAnsi"/>
          <w:spacing w:val="-1"/>
          <w:sz w:val="20"/>
          <w:szCs w:val="20"/>
        </w:rPr>
        <w:t xml:space="preserve"> </w:t>
      </w:r>
      <w:r w:rsidRPr="000B5EC6">
        <w:rPr>
          <w:rFonts w:eastAsia="Times New Roman" w:cstheme="minorHAnsi"/>
          <w:sz w:val="20"/>
          <w:szCs w:val="20"/>
        </w:rPr>
        <w:t>o</w:t>
      </w:r>
      <w:r w:rsidRPr="000B5EC6">
        <w:rPr>
          <w:rFonts w:eastAsia="Times New Roman" w:cstheme="minorHAnsi"/>
          <w:spacing w:val="-2"/>
          <w:sz w:val="20"/>
          <w:szCs w:val="20"/>
        </w:rPr>
        <w:t>t</w:t>
      </w:r>
      <w:r w:rsidRPr="000B5EC6">
        <w:rPr>
          <w:rFonts w:eastAsia="Times New Roman" w:cstheme="minorHAnsi"/>
          <w:sz w:val="20"/>
          <w:szCs w:val="20"/>
        </w:rPr>
        <w:t>her</w:t>
      </w:r>
      <w:r w:rsidRPr="000B5EC6">
        <w:rPr>
          <w:rFonts w:eastAsia="Times New Roman" w:cstheme="minorHAnsi"/>
          <w:spacing w:val="1"/>
          <w:sz w:val="20"/>
          <w:szCs w:val="20"/>
        </w:rPr>
        <w:t xml:space="preserve"> </w:t>
      </w:r>
      <w:r w:rsidRPr="000B5EC6">
        <w:rPr>
          <w:rFonts w:eastAsia="Times New Roman" w:cstheme="minorHAnsi"/>
          <w:spacing w:val="-2"/>
          <w:sz w:val="20"/>
          <w:szCs w:val="20"/>
        </w:rPr>
        <w:t>t</w:t>
      </w:r>
      <w:r w:rsidRPr="000B5EC6">
        <w:rPr>
          <w:rFonts w:eastAsia="Times New Roman" w:cstheme="minorHAnsi"/>
          <w:spacing w:val="1"/>
          <w:sz w:val="20"/>
          <w:szCs w:val="20"/>
        </w:rPr>
        <w:t>h</w:t>
      </w:r>
      <w:r w:rsidRPr="000B5EC6">
        <w:rPr>
          <w:rFonts w:eastAsia="Times New Roman" w:cstheme="minorHAnsi"/>
          <w:spacing w:val="-1"/>
          <w:sz w:val="20"/>
          <w:szCs w:val="20"/>
        </w:rPr>
        <w:t>a</w:t>
      </w:r>
      <w:r w:rsidRPr="000B5EC6">
        <w:rPr>
          <w:rFonts w:eastAsia="Times New Roman" w:cstheme="minorHAnsi"/>
          <w:sz w:val="20"/>
          <w:szCs w:val="20"/>
        </w:rPr>
        <w:t xml:space="preserve">n </w:t>
      </w:r>
      <w:r w:rsidRPr="000B5EC6">
        <w:rPr>
          <w:rFonts w:eastAsia="Times New Roman" w:cstheme="minorHAnsi"/>
          <w:spacing w:val="-1"/>
          <w:sz w:val="20"/>
          <w:szCs w:val="20"/>
        </w:rPr>
        <w:t>t</w:t>
      </w:r>
      <w:r w:rsidRPr="000B5EC6">
        <w:rPr>
          <w:rFonts w:eastAsia="Times New Roman" w:cstheme="minorHAnsi"/>
          <w:spacing w:val="1"/>
          <w:sz w:val="20"/>
          <w:szCs w:val="20"/>
        </w:rPr>
        <w:t>h</w:t>
      </w:r>
      <w:r w:rsidRPr="000B5EC6">
        <w:rPr>
          <w:rFonts w:eastAsia="Times New Roman" w:cstheme="minorHAnsi"/>
          <w:sz w:val="20"/>
          <w:szCs w:val="20"/>
        </w:rPr>
        <w:t>e</w:t>
      </w:r>
      <w:r w:rsidRPr="000B5EC6">
        <w:rPr>
          <w:rFonts w:eastAsia="Times New Roman" w:cstheme="minorHAnsi"/>
          <w:spacing w:val="1"/>
          <w:sz w:val="20"/>
          <w:szCs w:val="20"/>
        </w:rPr>
        <w:t xml:space="preserve"> </w:t>
      </w:r>
      <w:r w:rsidRPr="000B5EC6">
        <w:rPr>
          <w:rFonts w:eastAsia="Times New Roman" w:cstheme="minorHAnsi"/>
          <w:spacing w:val="-1"/>
          <w:sz w:val="20"/>
          <w:szCs w:val="20"/>
        </w:rPr>
        <w:t>inf</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2"/>
          <w:sz w:val="20"/>
          <w:szCs w:val="20"/>
        </w:rPr>
        <w:t>m</w:t>
      </w:r>
      <w:r w:rsidRPr="000B5EC6">
        <w:rPr>
          <w:rFonts w:eastAsia="Times New Roman" w:cstheme="minorHAnsi"/>
          <w:sz w:val="20"/>
          <w:szCs w:val="20"/>
        </w:rPr>
        <w:t>a</w:t>
      </w:r>
      <w:r w:rsidRPr="000B5EC6">
        <w:rPr>
          <w:rFonts w:eastAsia="Times New Roman" w:cstheme="minorHAnsi"/>
          <w:spacing w:val="-1"/>
          <w:sz w:val="20"/>
          <w:szCs w:val="20"/>
        </w:rPr>
        <w:t>ti</w:t>
      </w:r>
      <w:r w:rsidRPr="000B5EC6">
        <w:rPr>
          <w:rFonts w:eastAsia="Times New Roman" w:cstheme="minorHAnsi"/>
          <w:sz w:val="20"/>
          <w:szCs w:val="20"/>
        </w:rPr>
        <w:t>on or ev</w:t>
      </w:r>
      <w:r w:rsidRPr="000B5EC6">
        <w:rPr>
          <w:rFonts w:eastAsia="Times New Roman" w:cstheme="minorHAnsi"/>
          <w:spacing w:val="-2"/>
          <w:sz w:val="20"/>
          <w:szCs w:val="20"/>
        </w:rPr>
        <w:t>i</w:t>
      </w:r>
      <w:r w:rsidRPr="000B5EC6">
        <w:rPr>
          <w:rFonts w:eastAsia="Times New Roman" w:cstheme="minorHAnsi"/>
          <w:spacing w:val="1"/>
          <w:sz w:val="20"/>
          <w:szCs w:val="20"/>
        </w:rPr>
        <w:t>d</w:t>
      </w:r>
      <w:r w:rsidRPr="000B5EC6">
        <w:rPr>
          <w:rFonts w:eastAsia="Times New Roman" w:cstheme="minorHAnsi"/>
          <w:sz w:val="20"/>
          <w:szCs w:val="20"/>
        </w:rPr>
        <w:t>ence</w:t>
      </w:r>
      <w:r w:rsidRPr="000B5EC6">
        <w:rPr>
          <w:rFonts w:eastAsia="Times New Roman" w:cstheme="minorHAnsi"/>
          <w:spacing w:val="-1"/>
          <w:sz w:val="20"/>
          <w:szCs w:val="20"/>
        </w:rPr>
        <w:t xml:space="preserve"> p</w:t>
      </w:r>
      <w:r w:rsidRPr="000B5EC6">
        <w:rPr>
          <w:rFonts w:eastAsia="Times New Roman" w:cstheme="minorHAnsi"/>
          <w:sz w:val="20"/>
          <w:szCs w:val="20"/>
        </w:rPr>
        <w:t>rev</w:t>
      </w:r>
      <w:r w:rsidRPr="000B5EC6">
        <w:rPr>
          <w:rFonts w:eastAsia="Times New Roman" w:cstheme="minorHAnsi"/>
          <w:spacing w:val="-2"/>
          <w:sz w:val="20"/>
          <w:szCs w:val="20"/>
        </w:rPr>
        <w:t>i</w:t>
      </w:r>
      <w:r w:rsidRPr="000B5EC6">
        <w:rPr>
          <w:rFonts w:eastAsia="Times New Roman" w:cstheme="minorHAnsi"/>
          <w:sz w:val="20"/>
          <w:szCs w:val="20"/>
        </w:rPr>
        <w:t>ous</w:t>
      </w:r>
      <w:r w:rsidRPr="000B5EC6">
        <w:rPr>
          <w:rFonts w:eastAsia="Times New Roman" w:cstheme="minorHAnsi"/>
          <w:spacing w:val="-1"/>
          <w:sz w:val="20"/>
          <w:szCs w:val="20"/>
        </w:rPr>
        <w:t>l</w:t>
      </w:r>
      <w:r w:rsidRPr="000B5EC6">
        <w:rPr>
          <w:rFonts w:eastAsia="Times New Roman" w:cstheme="minorHAnsi"/>
          <w:sz w:val="20"/>
          <w:szCs w:val="20"/>
        </w:rPr>
        <w:t>y</w:t>
      </w:r>
      <w:r w:rsidRPr="000B5EC6">
        <w:rPr>
          <w:rFonts w:eastAsia="Times New Roman" w:cstheme="minorHAnsi"/>
          <w:spacing w:val="-1"/>
          <w:sz w:val="20"/>
          <w:szCs w:val="20"/>
        </w:rPr>
        <w:t xml:space="preserve"> </w:t>
      </w:r>
      <w:r w:rsidRPr="000B5EC6">
        <w:rPr>
          <w:rFonts w:eastAsia="Times New Roman" w:cstheme="minorHAnsi"/>
          <w:sz w:val="20"/>
          <w:szCs w:val="20"/>
        </w:rPr>
        <w:t>re</w:t>
      </w:r>
      <w:r w:rsidRPr="000B5EC6">
        <w:rPr>
          <w:rFonts w:eastAsia="Times New Roman" w:cstheme="minorHAnsi"/>
          <w:spacing w:val="-1"/>
          <w:sz w:val="20"/>
          <w:szCs w:val="20"/>
        </w:rPr>
        <w:t>li</w:t>
      </w:r>
      <w:r w:rsidRPr="000B5EC6">
        <w:rPr>
          <w:rFonts w:eastAsia="Times New Roman" w:cstheme="minorHAnsi"/>
          <w:sz w:val="20"/>
          <w:szCs w:val="20"/>
        </w:rPr>
        <w:t>ed u</w:t>
      </w:r>
      <w:r w:rsidRPr="000B5EC6">
        <w:rPr>
          <w:rFonts w:eastAsia="Times New Roman" w:cstheme="minorHAnsi"/>
          <w:spacing w:val="-1"/>
          <w:sz w:val="20"/>
          <w:szCs w:val="20"/>
        </w:rPr>
        <w:t>po</w:t>
      </w:r>
      <w:r w:rsidRPr="000B5EC6">
        <w:rPr>
          <w:rFonts w:eastAsia="Times New Roman" w:cstheme="minorHAnsi"/>
          <w:sz w:val="20"/>
          <w:szCs w:val="20"/>
        </w:rPr>
        <w:t>n by D</w:t>
      </w:r>
      <w:r w:rsidRPr="000B5EC6">
        <w:rPr>
          <w:rFonts w:eastAsia="Times New Roman" w:cstheme="minorHAnsi"/>
          <w:spacing w:val="-1"/>
          <w:sz w:val="20"/>
          <w:szCs w:val="20"/>
        </w:rPr>
        <w:t>ef</w:t>
      </w:r>
      <w:r w:rsidRPr="000B5EC6">
        <w:rPr>
          <w:rFonts w:eastAsia="Times New Roman" w:cstheme="minorHAnsi"/>
          <w:sz w:val="20"/>
          <w:szCs w:val="20"/>
        </w:rPr>
        <w:t>end</w:t>
      </w:r>
      <w:r w:rsidRPr="000B5EC6">
        <w:rPr>
          <w:rFonts w:eastAsia="Times New Roman" w:cstheme="minorHAnsi"/>
          <w:spacing w:val="-1"/>
          <w:sz w:val="20"/>
          <w:szCs w:val="20"/>
        </w:rPr>
        <w:t>a</w:t>
      </w:r>
      <w:r w:rsidRPr="000B5EC6">
        <w:rPr>
          <w:rFonts w:eastAsia="Times New Roman" w:cstheme="minorHAnsi"/>
          <w:sz w:val="20"/>
          <w:szCs w:val="20"/>
        </w:rPr>
        <w:t>n</w:t>
      </w:r>
      <w:r w:rsidRPr="000B5EC6">
        <w:rPr>
          <w:rFonts w:eastAsia="Times New Roman" w:cstheme="minorHAnsi"/>
          <w:spacing w:val="-1"/>
          <w:sz w:val="20"/>
          <w:szCs w:val="20"/>
        </w:rPr>
        <w:t>t</w:t>
      </w:r>
      <w:r w:rsidRPr="000B5EC6">
        <w:rPr>
          <w:rFonts w:eastAsia="Times New Roman" w:cstheme="minorHAnsi"/>
          <w:sz w:val="20"/>
          <w:szCs w:val="20"/>
        </w:rPr>
        <w:t>s</w:t>
      </w:r>
      <w:r w:rsidRPr="000B5EC6">
        <w:rPr>
          <w:rFonts w:eastAsia="Times New Roman" w:cstheme="minorHAnsi"/>
          <w:spacing w:val="1"/>
          <w:sz w:val="20"/>
          <w:szCs w:val="20"/>
        </w:rPr>
        <w:t xml:space="preserve"> </w:t>
      </w:r>
      <w:r w:rsidRPr="000B5EC6">
        <w:rPr>
          <w:rFonts w:eastAsia="Times New Roman" w:cstheme="minorHAnsi"/>
          <w:spacing w:val="-2"/>
          <w:sz w:val="20"/>
          <w:szCs w:val="20"/>
        </w:rPr>
        <w:t>i</w:t>
      </w:r>
      <w:r w:rsidRPr="000B5EC6">
        <w:rPr>
          <w:rFonts w:eastAsia="Times New Roman" w:cstheme="minorHAnsi"/>
          <w:sz w:val="20"/>
          <w:szCs w:val="20"/>
        </w:rPr>
        <w:t>n att</w:t>
      </w:r>
      <w:r w:rsidRPr="000B5EC6">
        <w:rPr>
          <w:rFonts w:eastAsia="Times New Roman" w:cstheme="minorHAnsi"/>
          <w:spacing w:val="1"/>
          <w:sz w:val="20"/>
          <w:szCs w:val="20"/>
        </w:rPr>
        <w:t>e</w:t>
      </w:r>
      <w:r w:rsidRPr="000B5EC6">
        <w:rPr>
          <w:rFonts w:eastAsia="Times New Roman" w:cstheme="minorHAnsi"/>
          <w:spacing w:val="-2"/>
          <w:sz w:val="20"/>
          <w:szCs w:val="20"/>
        </w:rPr>
        <w:t>m</w:t>
      </w:r>
      <w:r w:rsidRPr="000B5EC6">
        <w:rPr>
          <w:rFonts w:eastAsia="Times New Roman" w:cstheme="minorHAnsi"/>
          <w:spacing w:val="1"/>
          <w:sz w:val="20"/>
          <w:szCs w:val="20"/>
        </w:rPr>
        <w:t>p</w:t>
      </w:r>
      <w:r w:rsidRPr="000B5EC6">
        <w:rPr>
          <w:rFonts w:eastAsia="Times New Roman" w:cstheme="minorHAnsi"/>
          <w:sz w:val="20"/>
          <w:szCs w:val="20"/>
        </w:rPr>
        <w:t>ting</w:t>
      </w:r>
      <w:r w:rsidRPr="000B5EC6">
        <w:rPr>
          <w:rFonts w:eastAsia="Times New Roman" w:cstheme="minorHAnsi"/>
          <w:spacing w:val="1"/>
          <w:sz w:val="20"/>
          <w:szCs w:val="20"/>
        </w:rPr>
        <w:t xml:space="preserve"> </w:t>
      </w:r>
      <w:r w:rsidRPr="000B5EC6">
        <w:rPr>
          <w:rFonts w:eastAsia="Times New Roman" w:cstheme="minorHAnsi"/>
          <w:sz w:val="20"/>
          <w:szCs w:val="20"/>
        </w:rPr>
        <w:t>to</w:t>
      </w:r>
      <w:r w:rsidRPr="000B5EC6">
        <w:rPr>
          <w:rFonts w:eastAsia="Times New Roman" w:cstheme="minorHAnsi"/>
          <w:spacing w:val="1"/>
          <w:sz w:val="20"/>
          <w:szCs w:val="20"/>
        </w:rPr>
        <w:t xml:space="preserve"> </w:t>
      </w:r>
      <w:r w:rsidRPr="000B5EC6">
        <w:rPr>
          <w:rFonts w:eastAsia="Times New Roman" w:cstheme="minorHAnsi"/>
          <w:spacing w:val="-1"/>
          <w:sz w:val="20"/>
          <w:szCs w:val="20"/>
        </w:rPr>
        <w:t>c</w:t>
      </w:r>
      <w:r w:rsidRPr="000B5EC6">
        <w:rPr>
          <w:rFonts w:eastAsia="Times New Roman" w:cstheme="minorHAnsi"/>
          <w:sz w:val="20"/>
          <w:szCs w:val="20"/>
        </w:rPr>
        <w:t>ontact t</w:t>
      </w:r>
      <w:r w:rsidRPr="000B5EC6">
        <w:rPr>
          <w:rFonts w:eastAsia="Times New Roman" w:cstheme="minorHAnsi"/>
          <w:spacing w:val="-1"/>
          <w:sz w:val="20"/>
          <w:szCs w:val="20"/>
        </w:rPr>
        <w:t>h</w:t>
      </w:r>
      <w:r w:rsidRPr="000B5EC6">
        <w:rPr>
          <w:rFonts w:eastAsia="Times New Roman" w:cstheme="minorHAnsi"/>
          <w:sz w:val="20"/>
          <w:szCs w:val="20"/>
        </w:rPr>
        <w:t>e</w:t>
      </w:r>
      <w:r w:rsidRPr="000B5EC6">
        <w:rPr>
          <w:rFonts w:eastAsia="Times New Roman" w:cstheme="minorHAnsi"/>
          <w:spacing w:val="1"/>
          <w:sz w:val="20"/>
          <w:szCs w:val="20"/>
        </w:rPr>
        <w:t xml:space="preserve"> </w:t>
      </w:r>
      <w:r w:rsidRPr="000B5EC6">
        <w:rPr>
          <w:rFonts w:eastAsia="Times New Roman" w:cstheme="minorHAnsi"/>
          <w:sz w:val="20"/>
          <w:szCs w:val="20"/>
        </w:rPr>
        <w:t>alle</w:t>
      </w:r>
      <w:r w:rsidRPr="000B5EC6">
        <w:rPr>
          <w:rFonts w:eastAsia="Times New Roman" w:cstheme="minorHAnsi"/>
          <w:spacing w:val="-1"/>
          <w:sz w:val="20"/>
          <w:szCs w:val="20"/>
        </w:rPr>
        <w:t>g</w:t>
      </w:r>
      <w:r w:rsidRPr="000B5EC6">
        <w:rPr>
          <w:rFonts w:eastAsia="Times New Roman" w:cstheme="minorHAnsi"/>
          <w:sz w:val="20"/>
          <w:szCs w:val="20"/>
        </w:rPr>
        <w:t>ed</w:t>
      </w:r>
      <w:r w:rsidRPr="000B5EC6">
        <w:rPr>
          <w:rFonts w:eastAsia="Times New Roman" w:cstheme="minorHAnsi"/>
          <w:spacing w:val="-1"/>
          <w:sz w:val="20"/>
          <w:szCs w:val="20"/>
        </w:rPr>
        <w:t xml:space="preserve"> </w:t>
      </w:r>
      <w:r w:rsidRPr="000B5EC6">
        <w:rPr>
          <w:rFonts w:eastAsia="Times New Roman" w:cstheme="minorHAnsi"/>
          <w:sz w:val="20"/>
          <w:szCs w:val="20"/>
        </w:rPr>
        <w:t>deb</w:t>
      </w:r>
      <w:r w:rsidRPr="000B5EC6">
        <w:rPr>
          <w:rFonts w:eastAsia="Times New Roman" w:cstheme="minorHAnsi"/>
          <w:spacing w:val="-2"/>
          <w:sz w:val="20"/>
          <w:szCs w:val="20"/>
        </w:rPr>
        <w:t>t</w:t>
      </w:r>
      <w:r w:rsidRPr="000B5EC6">
        <w:rPr>
          <w:rFonts w:eastAsia="Times New Roman" w:cstheme="minorHAnsi"/>
          <w:sz w:val="20"/>
          <w:szCs w:val="20"/>
        </w:rPr>
        <w:t>or D</w:t>
      </w:r>
      <w:r w:rsidRPr="000B5EC6">
        <w:rPr>
          <w:rFonts w:eastAsia="Times New Roman" w:cstheme="minorHAnsi"/>
          <w:spacing w:val="-1"/>
          <w:sz w:val="20"/>
          <w:szCs w:val="20"/>
        </w:rPr>
        <w:t>e</w:t>
      </w:r>
      <w:r w:rsidRPr="000B5EC6">
        <w:rPr>
          <w:rFonts w:eastAsia="Times New Roman" w:cstheme="minorHAnsi"/>
          <w:sz w:val="20"/>
          <w:szCs w:val="20"/>
        </w:rPr>
        <w:t>f</w:t>
      </w:r>
      <w:r w:rsidRPr="000B5EC6">
        <w:rPr>
          <w:rFonts w:eastAsia="Times New Roman" w:cstheme="minorHAnsi"/>
          <w:spacing w:val="-1"/>
          <w:sz w:val="20"/>
          <w:szCs w:val="20"/>
        </w:rPr>
        <w:t>e</w:t>
      </w:r>
      <w:r w:rsidRPr="000B5EC6">
        <w:rPr>
          <w:rFonts w:eastAsia="Times New Roman" w:cstheme="minorHAnsi"/>
          <w:sz w:val="20"/>
          <w:szCs w:val="20"/>
        </w:rPr>
        <w:t>nd</w:t>
      </w:r>
      <w:r w:rsidRPr="000B5EC6">
        <w:rPr>
          <w:rFonts w:eastAsia="Times New Roman" w:cstheme="minorHAnsi"/>
          <w:spacing w:val="-1"/>
          <w:sz w:val="20"/>
          <w:szCs w:val="20"/>
        </w:rPr>
        <w:t>a</w:t>
      </w:r>
      <w:r w:rsidRPr="000B5EC6">
        <w:rPr>
          <w:rFonts w:eastAsia="Times New Roman" w:cstheme="minorHAnsi"/>
          <w:sz w:val="20"/>
          <w:szCs w:val="20"/>
        </w:rPr>
        <w:t>nts</w:t>
      </w:r>
      <w:r w:rsidRPr="000B5EC6">
        <w:rPr>
          <w:rFonts w:eastAsia="Times New Roman" w:cstheme="minorHAnsi"/>
          <w:spacing w:val="1"/>
          <w:sz w:val="20"/>
          <w:szCs w:val="20"/>
        </w:rPr>
        <w:t xml:space="preserve"> </w:t>
      </w:r>
      <w:r w:rsidRPr="000B5EC6">
        <w:rPr>
          <w:rFonts w:eastAsia="Times New Roman" w:cstheme="minorHAnsi"/>
          <w:spacing w:val="-1"/>
          <w:sz w:val="20"/>
          <w:szCs w:val="20"/>
        </w:rPr>
        <w:t>a</w:t>
      </w:r>
      <w:r w:rsidRPr="000B5EC6">
        <w:rPr>
          <w:rFonts w:eastAsia="Times New Roman" w:cstheme="minorHAnsi"/>
          <w:sz w:val="20"/>
          <w:szCs w:val="20"/>
        </w:rPr>
        <w:t>re</w:t>
      </w:r>
      <w:r w:rsidRPr="000B5EC6">
        <w:rPr>
          <w:rFonts w:eastAsia="Times New Roman" w:cstheme="minorHAnsi"/>
          <w:spacing w:val="1"/>
          <w:sz w:val="20"/>
          <w:szCs w:val="20"/>
        </w:rPr>
        <w:t xml:space="preserve"> </w:t>
      </w:r>
      <w:r w:rsidRPr="000B5EC6">
        <w:rPr>
          <w:rFonts w:eastAsia="Times New Roman" w:cstheme="minorHAnsi"/>
          <w:sz w:val="20"/>
          <w:szCs w:val="20"/>
        </w:rPr>
        <w:t>tr</w:t>
      </w:r>
      <w:r w:rsidRPr="000B5EC6">
        <w:rPr>
          <w:rFonts w:eastAsia="Times New Roman" w:cstheme="minorHAnsi"/>
          <w:spacing w:val="-1"/>
          <w:sz w:val="20"/>
          <w:szCs w:val="20"/>
        </w:rPr>
        <w:t>y</w:t>
      </w:r>
      <w:r w:rsidRPr="000B5EC6">
        <w:rPr>
          <w:rFonts w:eastAsia="Times New Roman" w:cstheme="minorHAnsi"/>
          <w:spacing w:val="-2"/>
          <w:sz w:val="20"/>
          <w:szCs w:val="20"/>
        </w:rPr>
        <w:t>i</w:t>
      </w:r>
      <w:r w:rsidRPr="000B5EC6">
        <w:rPr>
          <w:rFonts w:eastAsia="Times New Roman" w:cstheme="minorHAnsi"/>
          <w:sz w:val="20"/>
          <w:szCs w:val="20"/>
        </w:rPr>
        <w:t>ng to rea</w:t>
      </w:r>
      <w:r w:rsidRPr="000B5EC6">
        <w:rPr>
          <w:rFonts w:eastAsia="Times New Roman" w:cstheme="minorHAnsi"/>
          <w:spacing w:val="-1"/>
          <w:sz w:val="20"/>
          <w:szCs w:val="20"/>
        </w:rPr>
        <w:t>c</w:t>
      </w:r>
      <w:r w:rsidRPr="000B5EC6">
        <w:rPr>
          <w:rFonts w:eastAsia="Times New Roman" w:cstheme="minorHAnsi"/>
          <w:sz w:val="20"/>
          <w:szCs w:val="20"/>
        </w:rPr>
        <w:t>h</w:t>
      </w:r>
      <w:r w:rsidRPr="000B5EC6">
        <w:rPr>
          <w:rFonts w:eastAsia="Times New Roman" w:cstheme="minorHAnsi"/>
          <w:spacing w:val="1"/>
          <w:sz w:val="20"/>
          <w:szCs w:val="20"/>
        </w:rPr>
        <w:t xml:space="preserve"> </w:t>
      </w:r>
      <w:r w:rsidRPr="000B5EC6">
        <w:rPr>
          <w:rFonts w:eastAsia="Times New Roman" w:cstheme="minorHAnsi"/>
          <w:spacing w:val="-1"/>
          <w:sz w:val="20"/>
          <w:szCs w:val="20"/>
        </w:rPr>
        <w:t>a</w:t>
      </w:r>
      <w:r w:rsidRPr="000B5EC6">
        <w:rPr>
          <w:rFonts w:eastAsia="Times New Roman" w:cstheme="minorHAnsi"/>
          <w:spacing w:val="1"/>
          <w:sz w:val="20"/>
          <w:szCs w:val="20"/>
        </w:rPr>
        <w:t>n</w:t>
      </w:r>
      <w:r w:rsidRPr="000B5EC6">
        <w:rPr>
          <w:rFonts w:eastAsia="Times New Roman" w:cstheme="minorHAnsi"/>
          <w:sz w:val="20"/>
          <w:szCs w:val="20"/>
        </w:rPr>
        <w:t>d su</w:t>
      </w:r>
      <w:r w:rsidRPr="000B5EC6">
        <w:rPr>
          <w:rFonts w:eastAsia="Times New Roman" w:cstheme="minorHAnsi"/>
          <w:spacing w:val="-1"/>
          <w:sz w:val="20"/>
          <w:szCs w:val="20"/>
        </w:rPr>
        <w:t>c</w:t>
      </w:r>
      <w:r w:rsidRPr="000B5EC6">
        <w:rPr>
          <w:rFonts w:eastAsia="Times New Roman" w:cstheme="minorHAnsi"/>
          <w:sz w:val="20"/>
          <w:szCs w:val="20"/>
        </w:rPr>
        <w:t>h</w:t>
      </w:r>
      <w:r w:rsidRPr="000B5EC6">
        <w:rPr>
          <w:rFonts w:eastAsia="Times New Roman" w:cstheme="minorHAnsi"/>
          <w:spacing w:val="1"/>
          <w:sz w:val="20"/>
          <w:szCs w:val="20"/>
        </w:rPr>
        <w:t xml:space="preserve"> </w:t>
      </w:r>
      <w:r w:rsidRPr="000B5EC6">
        <w:rPr>
          <w:rFonts w:eastAsia="Times New Roman" w:cstheme="minorHAnsi"/>
          <w:spacing w:val="-2"/>
          <w:sz w:val="20"/>
          <w:szCs w:val="20"/>
        </w:rPr>
        <w:t>i</w:t>
      </w:r>
      <w:r w:rsidRPr="000B5EC6">
        <w:rPr>
          <w:rFonts w:eastAsia="Times New Roman" w:cstheme="minorHAnsi"/>
          <w:spacing w:val="1"/>
          <w:sz w:val="20"/>
          <w:szCs w:val="20"/>
        </w:rPr>
        <w:t>n</w:t>
      </w:r>
      <w:r w:rsidRPr="000B5EC6">
        <w:rPr>
          <w:rFonts w:eastAsia="Times New Roman" w:cstheme="minorHAnsi"/>
          <w:spacing w:val="-1"/>
          <w:sz w:val="20"/>
          <w:szCs w:val="20"/>
        </w:rPr>
        <w:t>f</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2"/>
          <w:sz w:val="20"/>
          <w:szCs w:val="20"/>
        </w:rPr>
        <w:t>m</w:t>
      </w:r>
      <w:r w:rsidRPr="000B5EC6">
        <w:rPr>
          <w:rFonts w:eastAsia="Times New Roman" w:cstheme="minorHAnsi"/>
          <w:sz w:val="20"/>
          <w:szCs w:val="20"/>
        </w:rPr>
        <w:t xml:space="preserve">ation </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1"/>
          <w:sz w:val="20"/>
          <w:szCs w:val="20"/>
        </w:rPr>
        <w:t xml:space="preserve"> </w:t>
      </w:r>
      <w:r w:rsidRPr="000B5EC6">
        <w:rPr>
          <w:rFonts w:eastAsia="Times New Roman" w:cstheme="minorHAnsi"/>
          <w:spacing w:val="-1"/>
          <w:sz w:val="20"/>
          <w:szCs w:val="20"/>
        </w:rPr>
        <w:t>e</w:t>
      </w:r>
      <w:r w:rsidRPr="000B5EC6">
        <w:rPr>
          <w:rFonts w:eastAsia="Times New Roman" w:cstheme="minorHAnsi"/>
          <w:spacing w:val="1"/>
          <w:sz w:val="20"/>
          <w:szCs w:val="20"/>
        </w:rPr>
        <w:t>v</w:t>
      </w:r>
      <w:r w:rsidRPr="000B5EC6">
        <w:rPr>
          <w:rFonts w:eastAsia="Times New Roman" w:cstheme="minorHAnsi"/>
          <w:sz w:val="20"/>
          <w:szCs w:val="20"/>
        </w:rPr>
        <w:t>i</w:t>
      </w:r>
      <w:r w:rsidRPr="000B5EC6">
        <w:rPr>
          <w:rFonts w:eastAsia="Times New Roman" w:cstheme="minorHAnsi"/>
          <w:spacing w:val="1"/>
          <w:sz w:val="20"/>
          <w:szCs w:val="20"/>
        </w:rPr>
        <w:t>d</w:t>
      </w:r>
      <w:r w:rsidRPr="000B5EC6">
        <w:rPr>
          <w:rFonts w:eastAsia="Times New Roman" w:cstheme="minorHAnsi"/>
          <w:spacing w:val="-1"/>
          <w:sz w:val="20"/>
          <w:szCs w:val="20"/>
        </w:rPr>
        <w:t>e</w:t>
      </w:r>
      <w:r w:rsidRPr="000B5EC6">
        <w:rPr>
          <w:rFonts w:eastAsia="Times New Roman" w:cstheme="minorHAnsi"/>
          <w:spacing w:val="1"/>
          <w:sz w:val="20"/>
          <w:szCs w:val="20"/>
        </w:rPr>
        <w:t>n</w:t>
      </w:r>
      <w:r w:rsidRPr="000B5EC6">
        <w:rPr>
          <w:rFonts w:eastAsia="Times New Roman" w:cstheme="minorHAnsi"/>
          <w:sz w:val="20"/>
          <w:szCs w:val="20"/>
        </w:rPr>
        <w:t>ce s</w:t>
      </w:r>
      <w:r w:rsidRPr="000B5EC6">
        <w:rPr>
          <w:rFonts w:eastAsia="Times New Roman" w:cstheme="minorHAnsi"/>
          <w:spacing w:val="1"/>
          <w:sz w:val="20"/>
          <w:szCs w:val="20"/>
        </w:rPr>
        <w:t>u</w:t>
      </w:r>
      <w:r w:rsidRPr="000B5EC6">
        <w:rPr>
          <w:rFonts w:eastAsia="Times New Roman" w:cstheme="minorHAnsi"/>
          <w:sz w:val="20"/>
          <w:szCs w:val="20"/>
        </w:rPr>
        <w:t>bsta</w:t>
      </w:r>
      <w:r w:rsidRPr="000B5EC6">
        <w:rPr>
          <w:rFonts w:eastAsia="Times New Roman" w:cstheme="minorHAnsi"/>
          <w:spacing w:val="1"/>
          <w:sz w:val="20"/>
          <w:szCs w:val="20"/>
        </w:rPr>
        <w:t>n</w:t>
      </w:r>
      <w:r w:rsidRPr="000B5EC6">
        <w:rPr>
          <w:rFonts w:eastAsia="Times New Roman" w:cstheme="minorHAnsi"/>
          <w:sz w:val="20"/>
          <w:szCs w:val="20"/>
        </w:rPr>
        <w:t>tiates Defen</w:t>
      </w:r>
      <w:r w:rsidRPr="000B5EC6">
        <w:rPr>
          <w:rFonts w:eastAsia="Times New Roman" w:cstheme="minorHAnsi"/>
          <w:spacing w:val="1"/>
          <w:sz w:val="20"/>
          <w:szCs w:val="20"/>
        </w:rPr>
        <w:t>d</w:t>
      </w:r>
      <w:r w:rsidRPr="000B5EC6">
        <w:rPr>
          <w:rFonts w:eastAsia="Times New Roman" w:cstheme="minorHAnsi"/>
          <w:sz w:val="20"/>
          <w:szCs w:val="20"/>
        </w:rPr>
        <w:t>a</w:t>
      </w:r>
      <w:r w:rsidRPr="000B5EC6">
        <w:rPr>
          <w:rFonts w:eastAsia="Times New Roman" w:cstheme="minorHAnsi"/>
          <w:spacing w:val="1"/>
          <w:sz w:val="20"/>
          <w:szCs w:val="20"/>
        </w:rPr>
        <w:t>n</w:t>
      </w:r>
      <w:r w:rsidRPr="000B5EC6">
        <w:rPr>
          <w:rFonts w:eastAsia="Times New Roman" w:cstheme="minorHAnsi"/>
          <w:sz w:val="20"/>
          <w:szCs w:val="20"/>
        </w:rPr>
        <w:t>ts’</w:t>
      </w:r>
      <w:r w:rsidRPr="000B5EC6">
        <w:rPr>
          <w:rFonts w:eastAsia="Times New Roman" w:cstheme="minorHAnsi"/>
          <w:spacing w:val="-1"/>
          <w:sz w:val="20"/>
          <w:szCs w:val="20"/>
        </w:rPr>
        <w:t xml:space="preserve"> </w:t>
      </w:r>
      <w:r w:rsidRPr="000B5EC6">
        <w:rPr>
          <w:rFonts w:eastAsia="Times New Roman" w:cstheme="minorHAnsi"/>
          <w:spacing w:val="1"/>
          <w:sz w:val="20"/>
          <w:szCs w:val="20"/>
        </w:rPr>
        <w:t>b</w:t>
      </w:r>
      <w:r w:rsidRPr="000B5EC6">
        <w:rPr>
          <w:rFonts w:eastAsia="Times New Roman" w:cstheme="minorHAnsi"/>
          <w:sz w:val="20"/>
          <w:szCs w:val="20"/>
        </w:rPr>
        <w:t>elief t</w:t>
      </w:r>
      <w:r w:rsidRPr="000B5EC6">
        <w:rPr>
          <w:rFonts w:eastAsia="Times New Roman" w:cstheme="minorHAnsi"/>
          <w:spacing w:val="1"/>
          <w:sz w:val="20"/>
          <w:szCs w:val="20"/>
        </w:rPr>
        <w:t>h</w:t>
      </w:r>
      <w:r w:rsidRPr="000B5EC6">
        <w:rPr>
          <w:rFonts w:eastAsia="Times New Roman" w:cstheme="minorHAnsi"/>
          <w:sz w:val="20"/>
          <w:szCs w:val="20"/>
        </w:rPr>
        <w:t xml:space="preserve">at </w:t>
      </w:r>
      <w:r w:rsidRPr="000B5EC6">
        <w:rPr>
          <w:rFonts w:eastAsia="Times New Roman" w:cstheme="minorHAnsi"/>
          <w:spacing w:val="-2"/>
          <w:sz w:val="20"/>
          <w:szCs w:val="20"/>
        </w:rPr>
        <w:t>t</w:t>
      </w:r>
      <w:r w:rsidRPr="000B5EC6">
        <w:rPr>
          <w:rFonts w:eastAsia="Times New Roman" w:cstheme="minorHAnsi"/>
          <w:spacing w:val="1"/>
          <w:sz w:val="20"/>
          <w:szCs w:val="20"/>
        </w:rPr>
        <w:t>h</w:t>
      </w:r>
      <w:r w:rsidRPr="000B5EC6">
        <w:rPr>
          <w:rFonts w:eastAsia="Times New Roman" w:cstheme="minorHAnsi"/>
          <w:sz w:val="20"/>
          <w:szCs w:val="20"/>
        </w:rPr>
        <w:t>e</w:t>
      </w:r>
      <w:r w:rsidRPr="000B5EC6">
        <w:rPr>
          <w:rFonts w:eastAsia="Times New Roman" w:cstheme="minorHAnsi"/>
          <w:spacing w:val="-1"/>
          <w:sz w:val="20"/>
          <w:szCs w:val="20"/>
        </w:rPr>
        <w:t xml:space="preserve"> </w:t>
      </w:r>
      <w:r w:rsidRPr="000B5EC6">
        <w:rPr>
          <w:rFonts w:eastAsia="Times New Roman" w:cstheme="minorHAnsi"/>
          <w:spacing w:val="1"/>
          <w:sz w:val="20"/>
          <w:szCs w:val="20"/>
        </w:rPr>
        <w:t>p</w:t>
      </w:r>
      <w:r w:rsidRPr="000B5EC6">
        <w:rPr>
          <w:rFonts w:eastAsia="Times New Roman" w:cstheme="minorHAnsi"/>
          <w:sz w:val="20"/>
          <w:szCs w:val="20"/>
        </w:rPr>
        <w:t>ers</w:t>
      </w:r>
      <w:r w:rsidRPr="000B5EC6">
        <w:rPr>
          <w:rFonts w:eastAsia="Times New Roman" w:cstheme="minorHAnsi"/>
          <w:spacing w:val="1"/>
          <w:sz w:val="20"/>
          <w:szCs w:val="20"/>
        </w:rPr>
        <w:t>o</w:t>
      </w:r>
      <w:r w:rsidRPr="000B5EC6">
        <w:rPr>
          <w:rFonts w:eastAsia="Times New Roman" w:cstheme="minorHAnsi"/>
          <w:spacing w:val="-1"/>
          <w:sz w:val="20"/>
          <w:szCs w:val="20"/>
        </w:rPr>
        <w:t>n</w:t>
      </w:r>
      <w:r w:rsidRPr="000B5EC6">
        <w:rPr>
          <w:rFonts w:eastAsia="Times New Roman" w:cstheme="minorHAnsi"/>
          <w:sz w:val="20"/>
          <w:szCs w:val="20"/>
        </w:rPr>
        <w:t>’s earlier stat</w:t>
      </w:r>
      <w:r w:rsidRPr="000B5EC6">
        <w:rPr>
          <w:rFonts w:eastAsia="Times New Roman" w:cstheme="minorHAnsi"/>
          <w:spacing w:val="1"/>
          <w:sz w:val="20"/>
          <w:szCs w:val="20"/>
        </w:rPr>
        <w:t>e</w:t>
      </w:r>
      <w:r w:rsidRPr="000B5EC6">
        <w:rPr>
          <w:rFonts w:eastAsia="Times New Roman" w:cstheme="minorHAnsi"/>
          <w:spacing w:val="-2"/>
          <w:sz w:val="20"/>
          <w:szCs w:val="20"/>
        </w:rPr>
        <w:t>m</w:t>
      </w:r>
      <w:r w:rsidRPr="000B5EC6">
        <w:rPr>
          <w:rFonts w:eastAsia="Times New Roman" w:cstheme="minorHAnsi"/>
          <w:sz w:val="20"/>
          <w:szCs w:val="20"/>
        </w:rPr>
        <w:t>e</w:t>
      </w:r>
      <w:r w:rsidRPr="000B5EC6">
        <w:rPr>
          <w:rFonts w:eastAsia="Times New Roman" w:cstheme="minorHAnsi"/>
          <w:spacing w:val="1"/>
          <w:sz w:val="20"/>
          <w:szCs w:val="20"/>
        </w:rPr>
        <w:t>n</w:t>
      </w:r>
      <w:r w:rsidRPr="000B5EC6">
        <w:rPr>
          <w:rFonts w:eastAsia="Times New Roman" w:cstheme="minorHAnsi"/>
          <w:sz w:val="20"/>
          <w:szCs w:val="20"/>
        </w:rPr>
        <w:t>ts were</w:t>
      </w:r>
      <w:r w:rsidRPr="000B5EC6">
        <w:rPr>
          <w:rFonts w:eastAsia="Times New Roman" w:cstheme="minorHAnsi"/>
          <w:spacing w:val="-1"/>
          <w:sz w:val="20"/>
          <w:szCs w:val="20"/>
        </w:rPr>
        <w:t xml:space="preserve"> </w:t>
      </w:r>
      <w:r w:rsidRPr="000B5EC6">
        <w:rPr>
          <w:rFonts w:eastAsia="Times New Roman" w:cstheme="minorHAnsi"/>
          <w:sz w:val="20"/>
          <w:szCs w:val="20"/>
        </w:rPr>
        <w:t>err</w:t>
      </w:r>
      <w:r w:rsidRPr="000B5EC6">
        <w:rPr>
          <w:rFonts w:eastAsia="Times New Roman" w:cstheme="minorHAnsi"/>
          <w:spacing w:val="1"/>
          <w:sz w:val="20"/>
          <w:szCs w:val="20"/>
        </w:rPr>
        <w:t>on</w:t>
      </w:r>
      <w:r w:rsidRPr="000B5EC6">
        <w:rPr>
          <w:rFonts w:eastAsia="Times New Roman" w:cstheme="minorHAnsi"/>
          <w:spacing w:val="-1"/>
          <w:sz w:val="20"/>
          <w:szCs w:val="20"/>
        </w:rPr>
        <w:t>e</w:t>
      </w:r>
      <w:r w:rsidRPr="000B5EC6">
        <w:rPr>
          <w:rFonts w:eastAsia="Times New Roman" w:cstheme="minorHAnsi"/>
          <w:sz w:val="20"/>
          <w:szCs w:val="20"/>
        </w:rPr>
        <w:t>o</w:t>
      </w:r>
      <w:r w:rsidRPr="000B5EC6">
        <w:rPr>
          <w:rFonts w:eastAsia="Times New Roman" w:cstheme="minorHAnsi"/>
          <w:spacing w:val="1"/>
          <w:sz w:val="20"/>
          <w:szCs w:val="20"/>
        </w:rPr>
        <w:t>u</w:t>
      </w:r>
      <w:r w:rsidRPr="000B5EC6">
        <w:rPr>
          <w:rFonts w:eastAsia="Times New Roman" w:cstheme="minorHAnsi"/>
          <w:sz w:val="20"/>
          <w:szCs w:val="20"/>
        </w:rPr>
        <w:t>s</w:t>
      </w:r>
      <w:r w:rsidRPr="000B5EC6">
        <w:rPr>
          <w:rFonts w:eastAsia="Times New Roman" w:cstheme="minorHAnsi"/>
          <w:spacing w:val="-1"/>
          <w:sz w:val="20"/>
          <w:szCs w:val="20"/>
        </w:rPr>
        <w:t xml:space="preserve"> </w:t>
      </w:r>
      <w:r w:rsidRPr="000B5EC6">
        <w:rPr>
          <w:rFonts w:eastAsia="Times New Roman" w:cstheme="minorHAnsi"/>
          <w:spacing w:val="1"/>
          <w:sz w:val="20"/>
          <w:szCs w:val="20"/>
        </w:rPr>
        <w:t>o</w:t>
      </w:r>
      <w:r w:rsidRPr="000B5EC6">
        <w:rPr>
          <w:rFonts w:eastAsia="Times New Roman" w:cstheme="minorHAnsi"/>
          <w:sz w:val="20"/>
          <w:szCs w:val="20"/>
        </w:rPr>
        <w:t>r i</w:t>
      </w:r>
      <w:r w:rsidRPr="000B5EC6">
        <w:rPr>
          <w:rFonts w:eastAsia="Times New Roman" w:cstheme="minorHAnsi"/>
          <w:spacing w:val="1"/>
          <w:sz w:val="20"/>
          <w:szCs w:val="20"/>
        </w:rPr>
        <w:t>n</w:t>
      </w:r>
      <w:r w:rsidRPr="000B5EC6">
        <w:rPr>
          <w:rFonts w:eastAsia="Times New Roman" w:cstheme="minorHAnsi"/>
          <w:sz w:val="20"/>
          <w:szCs w:val="20"/>
        </w:rPr>
        <w:t>c</w:t>
      </w:r>
      <w:r w:rsidRPr="000B5EC6">
        <w:rPr>
          <w:rFonts w:eastAsia="Times New Roman" w:cstheme="minorHAnsi"/>
          <w:spacing w:val="1"/>
          <w:sz w:val="20"/>
          <w:szCs w:val="20"/>
        </w:rPr>
        <w:t>o</w:t>
      </w:r>
      <w:r w:rsidRPr="000B5EC6">
        <w:rPr>
          <w:rFonts w:eastAsia="Times New Roman" w:cstheme="minorHAnsi"/>
          <w:spacing w:val="-2"/>
          <w:sz w:val="20"/>
          <w:szCs w:val="20"/>
        </w:rPr>
        <w:t>m</w:t>
      </w:r>
      <w:r w:rsidRPr="000B5EC6">
        <w:rPr>
          <w:rFonts w:eastAsia="Times New Roman" w:cstheme="minorHAnsi"/>
          <w:spacing w:val="1"/>
          <w:sz w:val="20"/>
          <w:szCs w:val="20"/>
        </w:rPr>
        <w:t>p</w:t>
      </w:r>
      <w:r w:rsidRPr="000B5EC6">
        <w:rPr>
          <w:rFonts w:eastAsia="Times New Roman" w:cstheme="minorHAnsi"/>
          <w:sz w:val="20"/>
          <w:szCs w:val="20"/>
        </w:rPr>
        <w:t>lete a</w:t>
      </w:r>
      <w:r w:rsidRPr="000B5EC6">
        <w:rPr>
          <w:rFonts w:eastAsia="Times New Roman" w:cstheme="minorHAnsi"/>
          <w:spacing w:val="1"/>
          <w:sz w:val="20"/>
          <w:szCs w:val="20"/>
        </w:rPr>
        <w:t>n</w:t>
      </w:r>
      <w:r w:rsidRPr="000B5EC6">
        <w:rPr>
          <w:rFonts w:eastAsia="Times New Roman" w:cstheme="minorHAnsi"/>
          <w:sz w:val="20"/>
          <w:szCs w:val="20"/>
        </w:rPr>
        <w:t>d</w:t>
      </w:r>
      <w:r w:rsidRPr="000B5EC6">
        <w:rPr>
          <w:rFonts w:eastAsia="Times New Roman" w:cstheme="minorHAnsi"/>
          <w:spacing w:val="1"/>
          <w:sz w:val="20"/>
          <w:szCs w:val="20"/>
        </w:rPr>
        <w:t xml:space="preserve"> </w:t>
      </w:r>
      <w:r w:rsidRPr="000B5EC6">
        <w:rPr>
          <w:rFonts w:eastAsia="Times New Roman" w:cstheme="minorHAnsi"/>
          <w:spacing w:val="-2"/>
          <w:sz w:val="20"/>
          <w:szCs w:val="20"/>
        </w:rPr>
        <w:t>t</w:t>
      </w:r>
      <w:r w:rsidRPr="000B5EC6">
        <w:rPr>
          <w:rFonts w:eastAsia="Times New Roman" w:cstheme="minorHAnsi"/>
          <w:spacing w:val="-1"/>
          <w:sz w:val="20"/>
          <w:szCs w:val="20"/>
        </w:rPr>
        <w:t>h</w:t>
      </w:r>
      <w:r w:rsidRPr="000B5EC6">
        <w:rPr>
          <w:rFonts w:eastAsia="Times New Roman" w:cstheme="minorHAnsi"/>
          <w:sz w:val="20"/>
          <w:szCs w:val="20"/>
        </w:rPr>
        <w:t>at s</w:t>
      </w:r>
      <w:r w:rsidRPr="000B5EC6">
        <w:rPr>
          <w:rFonts w:eastAsia="Times New Roman" w:cstheme="minorHAnsi"/>
          <w:spacing w:val="1"/>
          <w:sz w:val="20"/>
          <w:szCs w:val="20"/>
        </w:rPr>
        <w:t>u</w:t>
      </w:r>
      <w:r w:rsidRPr="000B5EC6">
        <w:rPr>
          <w:rFonts w:eastAsia="Times New Roman" w:cstheme="minorHAnsi"/>
          <w:sz w:val="20"/>
          <w:szCs w:val="20"/>
        </w:rPr>
        <w:t xml:space="preserve">ch </w:t>
      </w:r>
      <w:r w:rsidRPr="000B5EC6">
        <w:rPr>
          <w:rFonts w:eastAsia="Times New Roman" w:cstheme="minorHAnsi"/>
          <w:spacing w:val="1"/>
          <w:sz w:val="20"/>
          <w:szCs w:val="20"/>
        </w:rPr>
        <w:t>p</w:t>
      </w:r>
      <w:r w:rsidRPr="000B5EC6">
        <w:rPr>
          <w:rFonts w:eastAsia="Times New Roman" w:cstheme="minorHAnsi"/>
          <w:sz w:val="20"/>
          <w:szCs w:val="20"/>
        </w:rPr>
        <w:t xml:space="preserve">erson </w:t>
      </w:r>
      <w:r w:rsidRPr="000B5EC6">
        <w:rPr>
          <w:rFonts w:eastAsia="Times New Roman" w:cstheme="minorHAnsi"/>
          <w:spacing w:val="1"/>
          <w:sz w:val="20"/>
          <w:szCs w:val="20"/>
        </w:rPr>
        <w:t>n</w:t>
      </w:r>
      <w:r w:rsidRPr="000B5EC6">
        <w:rPr>
          <w:rFonts w:eastAsia="Times New Roman" w:cstheme="minorHAnsi"/>
          <w:spacing w:val="-1"/>
          <w:sz w:val="20"/>
          <w:szCs w:val="20"/>
        </w:rPr>
        <w:t>o</w:t>
      </w:r>
      <w:r w:rsidRPr="000B5EC6">
        <w:rPr>
          <w:rFonts w:eastAsia="Times New Roman" w:cstheme="minorHAnsi"/>
          <w:sz w:val="20"/>
          <w:szCs w:val="20"/>
        </w:rPr>
        <w:t>w</w:t>
      </w:r>
      <w:r w:rsidRPr="000B5EC6">
        <w:rPr>
          <w:rFonts w:eastAsia="Times New Roman" w:cstheme="minorHAnsi"/>
          <w:spacing w:val="-1"/>
          <w:sz w:val="20"/>
          <w:szCs w:val="20"/>
        </w:rPr>
        <w:t xml:space="preserve"> </w:t>
      </w:r>
      <w:r w:rsidRPr="000B5EC6">
        <w:rPr>
          <w:rFonts w:eastAsia="Times New Roman" w:cstheme="minorHAnsi"/>
          <w:spacing w:val="1"/>
          <w:sz w:val="20"/>
          <w:szCs w:val="20"/>
        </w:rPr>
        <w:t>h</w:t>
      </w:r>
      <w:r w:rsidRPr="000B5EC6">
        <w:rPr>
          <w:rFonts w:eastAsia="Times New Roman" w:cstheme="minorHAnsi"/>
          <w:sz w:val="20"/>
          <w:szCs w:val="20"/>
        </w:rPr>
        <w:t>as c</w:t>
      </w:r>
      <w:r w:rsidRPr="000B5EC6">
        <w:rPr>
          <w:rFonts w:eastAsia="Times New Roman" w:cstheme="minorHAnsi"/>
          <w:spacing w:val="1"/>
          <w:sz w:val="20"/>
          <w:szCs w:val="20"/>
        </w:rPr>
        <w:t>o</w:t>
      </w:r>
      <w:r w:rsidRPr="000B5EC6">
        <w:rPr>
          <w:rFonts w:eastAsia="Times New Roman" w:cstheme="minorHAnsi"/>
          <w:sz w:val="20"/>
          <w:szCs w:val="20"/>
        </w:rPr>
        <w:t>rrect</w:t>
      </w:r>
      <w:r w:rsidRPr="000B5EC6">
        <w:rPr>
          <w:rFonts w:eastAsia="Times New Roman" w:cstheme="minorHAnsi"/>
          <w:spacing w:val="-1"/>
          <w:sz w:val="20"/>
          <w:szCs w:val="20"/>
        </w:rPr>
        <w:t xml:space="preserve"> </w:t>
      </w:r>
      <w:r w:rsidRPr="000B5EC6">
        <w:rPr>
          <w:rFonts w:eastAsia="Times New Roman" w:cstheme="minorHAnsi"/>
          <w:sz w:val="20"/>
          <w:szCs w:val="20"/>
        </w:rPr>
        <w:t>or c</w:t>
      </w:r>
      <w:r w:rsidRPr="000B5EC6">
        <w:rPr>
          <w:rFonts w:eastAsia="Times New Roman" w:cstheme="minorHAnsi"/>
          <w:spacing w:val="1"/>
          <w:sz w:val="20"/>
          <w:szCs w:val="20"/>
        </w:rPr>
        <w:t>o</w:t>
      </w:r>
      <w:r w:rsidRPr="000B5EC6">
        <w:rPr>
          <w:rFonts w:eastAsia="Times New Roman" w:cstheme="minorHAnsi"/>
          <w:spacing w:val="-2"/>
          <w:sz w:val="20"/>
          <w:szCs w:val="20"/>
        </w:rPr>
        <w:t>m</w:t>
      </w:r>
      <w:r w:rsidRPr="000B5EC6">
        <w:rPr>
          <w:rFonts w:eastAsia="Times New Roman" w:cstheme="minorHAnsi"/>
          <w:spacing w:val="1"/>
          <w:sz w:val="20"/>
          <w:szCs w:val="20"/>
        </w:rPr>
        <w:t>p</w:t>
      </w:r>
      <w:r w:rsidRPr="000B5EC6">
        <w:rPr>
          <w:rFonts w:eastAsia="Times New Roman" w:cstheme="minorHAnsi"/>
          <w:sz w:val="20"/>
          <w:szCs w:val="20"/>
        </w:rPr>
        <w:t>lete l</w:t>
      </w:r>
      <w:r w:rsidRPr="000B5EC6">
        <w:rPr>
          <w:rFonts w:eastAsia="Times New Roman" w:cstheme="minorHAnsi"/>
          <w:spacing w:val="1"/>
          <w:sz w:val="20"/>
          <w:szCs w:val="20"/>
        </w:rPr>
        <w:t>o</w:t>
      </w:r>
      <w:r w:rsidRPr="000B5EC6">
        <w:rPr>
          <w:rFonts w:eastAsia="Times New Roman" w:cstheme="minorHAnsi"/>
          <w:sz w:val="20"/>
          <w:szCs w:val="20"/>
        </w:rPr>
        <w:t>cati</w:t>
      </w:r>
      <w:r w:rsidRPr="000B5EC6">
        <w:rPr>
          <w:rFonts w:eastAsia="Times New Roman" w:cstheme="minorHAnsi"/>
          <w:spacing w:val="1"/>
          <w:sz w:val="20"/>
          <w:szCs w:val="20"/>
        </w:rPr>
        <w:t>o</w:t>
      </w:r>
      <w:r w:rsidRPr="000B5EC6">
        <w:rPr>
          <w:rFonts w:eastAsia="Times New Roman" w:cstheme="minorHAnsi"/>
          <w:sz w:val="20"/>
          <w:szCs w:val="20"/>
        </w:rPr>
        <w:t>n</w:t>
      </w:r>
      <w:r w:rsidRPr="000B5EC6">
        <w:rPr>
          <w:rFonts w:eastAsia="Times New Roman" w:cstheme="minorHAnsi"/>
          <w:spacing w:val="1"/>
          <w:sz w:val="20"/>
          <w:szCs w:val="20"/>
        </w:rPr>
        <w:t xml:space="preserve"> </w:t>
      </w:r>
      <w:r w:rsidRPr="000B5EC6">
        <w:rPr>
          <w:rFonts w:eastAsia="Times New Roman" w:cstheme="minorHAnsi"/>
          <w:sz w:val="20"/>
          <w:szCs w:val="20"/>
        </w:rPr>
        <w:t>inf</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2"/>
          <w:sz w:val="20"/>
          <w:szCs w:val="20"/>
        </w:rPr>
        <w:t>m</w:t>
      </w:r>
      <w:r w:rsidRPr="000B5EC6">
        <w:rPr>
          <w:rFonts w:eastAsia="Times New Roman" w:cstheme="minorHAnsi"/>
          <w:sz w:val="20"/>
          <w:szCs w:val="20"/>
        </w:rPr>
        <w:t>at</w:t>
      </w:r>
      <w:r w:rsidRPr="000B5EC6">
        <w:rPr>
          <w:rFonts w:eastAsia="Times New Roman" w:cstheme="minorHAnsi"/>
          <w:spacing w:val="1"/>
          <w:sz w:val="20"/>
          <w:szCs w:val="20"/>
        </w:rPr>
        <w:t>io</w:t>
      </w:r>
      <w:r w:rsidRPr="000B5EC6">
        <w:rPr>
          <w:rFonts w:eastAsia="Times New Roman" w:cstheme="minorHAnsi"/>
          <w:sz w:val="20"/>
          <w:szCs w:val="20"/>
        </w:rPr>
        <w:t>n.</w:t>
      </w:r>
    </w:p>
    <w:p w14:paraId="5CBC7DDE" w14:textId="77777777" w:rsidR="00A21FFB" w:rsidRDefault="00A21FFB" w:rsidP="00C835B0">
      <w:pPr>
        <w:spacing w:after="0" w:line="240" w:lineRule="auto"/>
        <w:ind w:right="-20"/>
        <w:rPr>
          <w:rFonts w:cstheme="minorHAnsi"/>
        </w:rPr>
      </w:pPr>
    </w:p>
    <w:p w14:paraId="3369EEBC" w14:textId="77777777" w:rsidR="00A21FFB" w:rsidRPr="000B5EC6" w:rsidRDefault="00A21FFB" w:rsidP="00C835B0">
      <w:pPr>
        <w:spacing w:after="0" w:line="240" w:lineRule="auto"/>
        <w:ind w:right="-20"/>
        <w:rPr>
          <w:rFonts w:eastAsia="Times New Roman" w:cstheme="minorHAnsi"/>
          <w:sz w:val="20"/>
          <w:szCs w:val="20"/>
        </w:rPr>
      </w:pPr>
      <w:r w:rsidRPr="000B5EC6">
        <w:rPr>
          <w:rFonts w:eastAsia="Times New Roman" w:cstheme="minorHAnsi"/>
          <w:sz w:val="20"/>
          <w:szCs w:val="20"/>
        </w:rPr>
        <w:t xml:space="preserve">Stipulated </w:t>
      </w:r>
      <w:r w:rsidRPr="000B5EC6">
        <w:rPr>
          <w:rFonts w:eastAsia="Times New Roman" w:cstheme="minorHAnsi"/>
          <w:spacing w:val="-1"/>
          <w:sz w:val="20"/>
          <w:szCs w:val="20"/>
        </w:rPr>
        <w:t>O</w:t>
      </w:r>
      <w:r w:rsidRPr="000B5EC6">
        <w:rPr>
          <w:rFonts w:eastAsia="Times New Roman" w:cstheme="minorHAnsi"/>
          <w:sz w:val="20"/>
          <w:szCs w:val="20"/>
        </w:rPr>
        <w:t>r</w:t>
      </w:r>
      <w:r w:rsidRPr="000B5EC6">
        <w:rPr>
          <w:rFonts w:eastAsia="Times New Roman" w:cstheme="minorHAnsi"/>
          <w:spacing w:val="-1"/>
          <w:sz w:val="20"/>
          <w:szCs w:val="20"/>
        </w:rPr>
        <w:t>d</w:t>
      </w:r>
      <w:r w:rsidRPr="000B5EC6">
        <w:rPr>
          <w:rFonts w:eastAsia="Times New Roman" w:cstheme="minorHAnsi"/>
          <w:sz w:val="20"/>
          <w:szCs w:val="20"/>
        </w:rPr>
        <w:t>er</w:t>
      </w:r>
      <w:r w:rsidRPr="000B5EC6">
        <w:rPr>
          <w:rFonts w:eastAsia="Times New Roman" w:cstheme="minorHAnsi"/>
          <w:spacing w:val="1"/>
          <w:sz w:val="20"/>
          <w:szCs w:val="20"/>
        </w:rPr>
        <w:t xml:space="preserve"> </w:t>
      </w:r>
      <w:r w:rsidRPr="000B5EC6">
        <w:rPr>
          <w:rFonts w:eastAsia="Times New Roman" w:cstheme="minorHAnsi"/>
          <w:sz w:val="20"/>
          <w:szCs w:val="20"/>
        </w:rPr>
        <w:t>at</w:t>
      </w:r>
      <w:r w:rsidRPr="000B5EC6">
        <w:rPr>
          <w:rFonts w:eastAsia="Times New Roman" w:cstheme="minorHAnsi"/>
          <w:spacing w:val="-1"/>
          <w:sz w:val="20"/>
          <w:szCs w:val="20"/>
        </w:rPr>
        <w:t xml:space="preserve"> </w:t>
      </w:r>
      <w:r w:rsidRPr="000B5EC6">
        <w:rPr>
          <w:rFonts w:eastAsia="Times New Roman" w:cstheme="minorHAnsi"/>
          <w:sz w:val="20"/>
          <w:szCs w:val="20"/>
        </w:rPr>
        <w:t>1</w:t>
      </w:r>
      <w:r w:rsidRPr="000B5EC6">
        <w:rPr>
          <w:rFonts w:eastAsia="Times New Roman" w:cstheme="minorHAnsi"/>
          <w:spacing w:val="-1"/>
          <w:sz w:val="20"/>
          <w:szCs w:val="20"/>
        </w:rPr>
        <w:t>4</w:t>
      </w:r>
      <w:r w:rsidRPr="000B5EC6">
        <w:rPr>
          <w:rFonts w:eastAsia="Times New Roman" w:cstheme="minorHAnsi"/>
          <w:sz w:val="20"/>
          <w:szCs w:val="20"/>
        </w:rPr>
        <w:t>-</w:t>
      </w:r>
      <w:r w:rsidRPr="000B5EC6">
        <w:rPr>
          <w:rFonts w:eastAsia="Times New Roman" w:cstheme="minorHAnsi"/>
          <w:spacing w:val="-1"/>
          <w:sz w:val="20"/>
          <w:szCs w:val="20"/>
        </w:rPr>
        <w:t>1</w:t>
      </w:r>
      <w:r w:rsidRPr="000B5EC6">
        <w:rPr>
          <w:rFonts w:eastAsia="Times New Roman" w:cstheme="minorHAnsi"/>
          <w:sz w:val="20"/>
          <w:szCs w:val="20"/>
        </w:rPr>
        <w:t>5,</w:t>
      </w:r>
      <w:r w:rsidRPr="000B5EC6">
        <w:rPr>
          <w:rFonts w:eastAsia="Times New Roman" w:cstheme="minorHAnsi"/>
          <w:spacing w:val="-1"/>
          <w:sz w:val="20"/>
          <w:szCs w:val="20"/>
        </w:rPr>
        <w:t xml:space="preserve"> </w:t>
      </w:r>
      <w:r w:rsidRPr="000B5EC6">
        <w:rPr>
          <w:rFonts w:eastAsia="Times New Roman" w:cstheme="minorHAnsi"/>
          <w:i/>
          <w:spacing w:val="-1"/>
          <w:sz w:val="20"/>
          <w:szCs w:val="20"/>
        </w:rPr>
        <w:t>Un</w:t>
      </w:r>
      <w:r w:rsidRPr="000B5EC6">
        <w:rPr>
          <w:rFonts w:eastAsia="Times New Roman" w:cstheme="minorHAnsi"/>
          <w:i/>
          <w:sz w:val="20"/>
          <w:szCs w:val="20"/>
        </w:rPr>
        <w:t>ited</w:t>
      </w:r>
      <w:r w:rsidRPr="000B5EC6">
        <w:rPr>
          <w:rFonts w:eastAsia="Times New Roman" w:cstheme="minorHAnsi"/>
          <w:i/>
          <w:spacing w:val="1"/>
          <w:sz w:val="20"/>
          <w:szCs w:val="20"/>
        </w:rPr>
        <w:t xml:space="preserve"> </w:t>
      </w:r>
      <w:r w:rsidRPr="000B5EC6">
        <w:rPr>
          <w:rFonts w:eastAsia="Times New Roman" w:cstheme="minorHAnsi"/>
          <w:i/>
          <w:sz w:val="20"/>
          <w:szCs w:val="20"/>
        </w:rPr>
        <w:t>States</w:t>
      </w:r>
      <w:r w:rsidRPr="000B5EC6">
        <w:rPr>
          <w:rFonts w:eastAsia="Times New Roman" w:cstheme="minorHAnsi"/>
          <w:i/>
          <w:spacing w:val="-1"/>
          <w:sz w:val="20"/>
          <w:szCs w:val="20"/>
        </w:rPr>
        <w:t xml:space="preserve"> </w:t>
      </w:r>
      <w:r w:rsidRPr="000B5EC6">
        <w:rPr>
          <w:rFonts w:eastAsia="Times New Roman" w:cstheme="minorHAnsi"/>
          <w:i/>
          <w:sz w:val="20"/>
          <w:szCs w:val="20"/>
        </w:rPr>
        <w:t>v.</w:t>
      </w:r>
      <w:r w:rsidRPr="000B5EC6">
        <w:rPr>
          <w:rFonts w:eastAsia="Times New Roman" w:cstheme="minorHAnsi"/>
          <w:i/>
          <w:spacing w:val="-1"/>
          <w:sz w:val="20"/>
          <w:szCs w:val="20"/>
        </w:rPr>
        <w:t xml:space="preserve"> E</w:t>
      </w:r>
      <w:r w:rsidRPr="000B5EC6">
        <w:rPr>
          <w:rFonts w:eastAsia="Times New Roman" w:cstheme="minorHAnsi"/>
          <w:i/>
          <w:sz w:val="20"/>
          <w:szCs w:val="20"/>
        </w:rPr>
        <w:t>xpert</w:t>
      </w:r>
      <w:r w:rsidRPr="000B5EC6">
        <w:rPr>
          <w:rFonts w:eastAsia="Times New Roman" w:cstheme="minorHAnsi"/>
          <w:i/>
          <w:spacing w:val="-1"/>
          <w:sz w:val="20"/>
          <w:szCs w:val="20"/>
        </w:rPr>
        <w:t xml:space="preserve"> </w:t>
      </w:r>
      <w:r w:rsidRPr="000B5EC6">
        <w:rPr>
          <w:rFonts w:eastAsia="Times New Roman" w:cstheme="minorHAnsi"/>
          <w:i/>
          <w:sz w:val="20"/>
          <w:szCs w:val="20"/>
        </w:rPr>
        <w:t>Gl</w:t>
      </w:r>
      <w:r w:rsidRPr="000B5EC6">
        <w:rPr>
          <w:rFonts w:eastAsia="Times New Roman" w:cstheme="minorHAnsi"/>
          <w:i/>
          <w:spacing w:val="-1"/>
          <w:sz w:val="20"/>
          <w:szCs w:val="20"/>
        </w:rPr>
        <w:t>o</w:t>
      </w:r>
      <w:r w:rsidRPr="000B5EC6">
        <w:rPr>
          <w:rFonts w:eastAsia="Times New Roman" w:cstheme="minorHAnsi"/>
          <w:i/>
          <w:sz w:val="20"/>
          <w:szCs w:val="20"/>
        </w:rPr>
        <w:t>bal</w:t>
      </w:r>
      <w:r w:rsidRPr="000B5EC6">
        <w:rPr>
          <w:rFonts w:eastAsia="Times New Roman" w:cstheme="minorHAnsi"/>
          <w:i/>
          <w:spacing w:val="-1"/>
          <w:sz w:val="20"/>
          <w:szCs w:val="20"/>
        </w:rPr>
        <w:t xml:space="preserve"> S</w:t>
      </w:r>
      <w:r w:rsidRPr="000B5EC6">
        <w:rPr>
          <w:rFonts w:eastAsia="Times New Roman" w:cstheme="minorHAnsi"/>
          <w:i/>
          <w:spacing w:val="1"/>
          <w:sz w:val="20"/>
          <w:szCs w:val="20"/>
        </w:rPr>
        <w:t>o</w:t>
      </w:r>
      <w:r w:rsidRPr="000B5EC6">
        <w:rPr>
          <w:rFonts w:eastAsia="Times New Roman" w:cstheme="minorHAnsi"/>
          <w:i/>
          <w:sz w:val="20"/>
          <w:szCs w:val="20"/>
        </w:rPr>
        <w:t>l</w:t>
      </w:r>
      <w:r w:rsidRPr="000B5EC6">
        <w:rPr>
          <w:rFonts w:eastAsia="Times New Roman" w:cstheme="minorHAnsi"/>
          <w:i/>
          <w:spacing w:val="1"/>
          <w:sz w:val="20"/>
          <w:szCs w:val="20"/>
        </w:rPr>
        <w:t>u</w:t>
      </w:r>
      <w:r w:rsidRPr="000B5EC6">
        <w:rPr>
          <w:rFonts w:eastAsia="Times New Roman" w:cstheme="minorHAnsi"/>
          <w:i/>
          <w:sz w:val="20"/>
          <w:szCs w:val="20"/>
        </w:rPr>
        <w:t>ti</w:t>
      </w:r>
      <w:r w:rsidRPr="000B5EC6">
        <w:rPr>
          <w:rFonts w:eastAsia="Times New Roman" w:cstheme="minorHAnsi"/>
          <w:i/>
          <w:spacing w:val="-1"/>
          <w:sz w:val="20"/>
          <w:szCs w:val="20"/>
        </w:rPr>
        <w:t>o</w:t>
      </w:r>
      <w:r w:rsidRPr="000B5EC6">
        <w:rPr>
          <w:rFonts w:eastAsia="Times New Roman" w:cstheme="minorHAnsi"/>
          <w:i/>
          <w:sz w:val="20"/>
          <w:szCs w:val="20"/>
        </w:rPr>
        <w:t>ns,</w:t>
      </w:r>
      <w:r w:rsidRPr="000B5EC6">
        <w:rPr>
          <w:rFonts w:eastAsia="Times New Roman" w:cstheme="minorHAnsi"/>
          <w:i/>
          <w:spacing w:val="-1"/>
          <w:sz w:val="20"/>
          <w:szCs w:val="20"/>
        </w:rPr>
        <w:t xml:space="preserve"> I</w:t>
      </w:r>
      <w:r w:rsidRPr="000B5EC6">
        <w:rPr>
          <w:rFonts w:eastAsia="Times New Roman" w:cstheme="minorHAnsi"/>
          <w:i/>
          <w:spacing w:val="1"/>
          <w:sz w:val="20"/>
          <w:szCs w:val="20"/>
        </w:rPr>
        <w:t>n</w:t>
      </w:r>
      <w:r w:rsidRPr="000B5EC6">
        <w:rPr>
          <w:rFonts w:eastAsia="Times New Roman" w:cstheme="minorHAnsi"/>
          <w:i/>
          <w:sz w:val="20"/>
          <w:szCs w:val="20"/>
        </w:rPr>
        <w:t>c.</w:t>
      </w:r>
      <w:r w:rsidRPr="000B5EC6">
        <w:rPr>
          <w:rFonts w:eastAsia="Times New Roman" w:cstheme="minorHAnsi"/>
          <w:sz w:val="20"/>
          <w:szCs w:val="20"/>
        </w:rPr>
        <w:t>,</w:t>
      </w:r>
      <w:r w:rsidRPr="000B5EC6">
        <w:rPr>
          <w:rFonts w:eastAsia="Times New Roman" w:cstheme="minorHAnsi"/>
          <w:spacing w:val="-2"/>
          <w:sz w:val="20"/>
          <w:szCs w:val="20"/>
        </w:rPr>
        <w:t xml:space="preserve"> </w:t>
      </w:r>
      <w:r w:rsidRPr="000B5EC6">
        <w:rPr>
          <w:rFonts w:eastAsia="Times New Roman" w:cstheme="minorHAnsi"/>
          <w:sz w:val="20"/>
          <w:szCs w:val="20"/>
        </w:rPr>
        <w:t>N</w:t>
      </w:r>
      <w:r w:rsidRPr="000B5EC6">
        <w:rPr>
          <w:rFonts w:eastAsia="Times New Roman" w:cstheme="minorHAnsi"/>
          <w:spacing w:val="-1"/>
          <w:sz w:val="20"/>
          <w:szCs w:val="20"/>
        </w:rPr>
        <w:t>o</w:t>
      </w:r>
      <w:r w:rsidRPr="000B5EC6">
        <w:rPr>
          <w:rFonts w:eastAsia="Times New Roman" w:cstheme="minorHAnsi"/>
          <w:sz w:val="20"/>
          <w:szCs w:val="20"/>
        </w:rPr>
        <w:t>. 3</w:t>
      </w:r>
      <w:r w:rsidRPr="000B5EC6">
        <w:rPr>
          <w:rFonts w:eastAsia="Times New Roman" w:cstheme="minorHAnsi"/>
          <w:spacing w:val="-1"/>
          <w:sz w:val="20"/>
          <w:szCs w:val="20"/>
        </w:rPr>
        <w:t>-</w:t>
      </w:r>
      <w:r w:rsidRPr="000B5EC6">
        <w:rPr>
          <w:rFonts w:eastAsia="Times New Roman" w:cstheme="minorHAnsi"/>
          <w:sz w:val="20"/>
          <w:szCs w:val="20"/>
        </w:rPr>
        <w:t>13</w:t>
      </w:r>
      <w:r w:rsidRPr="000B5EC6">
        <w:rPr>
          <w:rFonts w:eastAsia="Times New Roman" w:cstheme="minorHAnsi"/>
          <w:spacing w:val="-2"/>
          <w:sz w:val="20"/>
          <w:szCs w:val="20"/>
        </w:rPr>
        <w:t>C</w:t>
      </w:r>
      <w:r w:rsidRPr="000B5EC6">
        <w:rPr>
          <w:rFonts w:eastAsia="Times New Roman" w:cstheme="minorHAnsi"/>
          <w:spacing w:val="-1"/>
          <w:sz w:val="20"/>
          <w:szCs w:val="20"/>
        </w:rPr>
        <w:t>V</w:t>
      </w:r>
      <w:r w:rsidRPr="000B5EC6">
        <w:rPr>
          <w:rFonts w:eastAsia="Times New Roman" w:cstheme="minorHAnsi"/>
          <w:spacing w:val="1"/>
          <w:sz w:val="20"/>
          <w:szCs w:val="20"/>
        </w:rPr>
        <w:t>2</w:t>
      </w:r>
      <w:r w:rsidRPr="000B5EC6">
        <w:rPr>
          <w:rFonts w:eastAsia="Times New Roman" w:cstheme="minorHAnsi"/>
          <w:spacing w:val="-1"/>
          <w:sz w:val="20"/>
          <w:szCs w:val="20"/>
        </w:rPr>
        <w:t>6</w:t>
      </w:r>
      <w:r w:rsidRPr="000B5EC6">
        <w:rPr>
          <w:rFonts w:eastAsia="Times New Roman" w:cstheme="minorHAnsi"/>
          <w:spacing w:val="1"/>
          <w:sz w:val="20"/>
          <w:szCs w:val="20"/>
        </w:rPr>
        <w:t>1</w:t>
      </w:r>
      <w:r w:rsidRPr="000B5EC6">
        <w:rPr>
          <w:rFonts w:eastAsia="Times New Roman" w:cstheme="minorHAnsi"/>
          <w:spacing w:val="-1"/>
          <w:sz w:val="20"/>
          <w:szCs w:val="20"/>
        </w:rPr>
        <w:t>1</w:t>
      </w:r>
      <w:r w:rsidRPr="000B5EC6">
        <w:rPr>
          <w:rFonts w:eastAsia="Times New Roman" w:cstheme="minorHAnsi"/>
          <w:sz w:val="20"/>
          <w:szCs w:val="20"/>
        </w:rPr>
        <w:t xml:space="preserve">-M </w:t>
      </w:r>
      <w:r w:rsidRPr="000B5EC6">
        <w:rPr>
          <w:rFonts w:eastAsia="Times New Roman" w:cstheme="minorHAnsi"/>
          <w:spacing w:val="-1"/>
          <w:sz w:val="20"/>
          <w:szCs w:val="20"/>
        </w:rPr>
        <w:t>(</w:t>
      </w:r>
      <w:r w:rsidRPr="000B5EC6">
        <w:rPr>
          <w:rFonts w:eastAsia="Times New Roman" w:cstheme="minorHAnsi"/>
          <w:sz w:val="20"/>
          <w:szCs w:val="20"/>
        </w:rPr>
        <w:t>N</w:t>
      </w:r>
      <w:r w:rsidRPr="000B5EC6">
        <w:rPr>
          <w:rFonts w:eastAsia="Times New Roman" w:cstheme="minorHAnsi"/>
          <w:spacing w:val="-1"/>
          <w:sz w:val="20"/>
          <w:szCs w:val="20"/>
        </w:rPr>
        <w:t>.</w:t>
      </w:r>
      <w:r w:rsidRPr="000B5EC6">
        <w:rPr>
          <w:rFonts w:eastAsia="Times New Roman" w:cstheme="minorHAnsi"/>
          <w:sz w:val="20"/>
          <w:szCs w:val="20"/>
        </w:rPr>
        <w:t>D.</w:t>
      </w:r>
      <w:r w:rsidRPr="000B5EC6">
        <w:rPr>
          <w:rFonts w:eastAsia="Times New Roman" w:cstheme="minorHAnsi"/>
          <w:spacing w:val="-1"/>
          <w:sz w:val="20"/>
          <w:szCs w:val="20"/>
        </w:rPr>
        <w:t xml:space="preserve"> </w:t>
      </w:r>
      <w:r w:rsidRPr="000B5EC6">
        <w:rPr>
          <w:rFonts w:eastAsia="Times New Roman" w:cstheme="minorHAnsi"/>
          <w:sz w:val="20"/>
          <w:szCs w:val="20"/>
        </w:rPr>
        <w:t>T</w:t>
      </w:r>
      <w:r w:rsidRPr="000B5EC6">
        <w:rPr>
          <w:rFonts w:eastAsia="Times New Roman" w:cstheme="minorHAnsi"/>
          <w:spacing w:val="-1"/>
          <w:sz w:val="20"/>
          <w:szCs w:val="20"/>
        </w:rPr>
        <w:t>e</w:t>
      </w:r>
      <w:r w:rsidRPr="000B5EC6">
        <w:rPr>
          <w:rFonts w:eastAsia="Times New Roman" w:cstheme="minorHAnsi"/>
          <w:sz w:val="20"/>
          <w:szCs w:val="20"/>
        </w:rPr>
        <w:t>x.</w:t>
      </w:r>
      <w:r w:rsidRPr="000B5EC6">
        <w:rPr>
          <w:rFonts w:eastAsia="Times New Roman" w:cstheme="minorHAnsi"/>
          <w:spacing w:val="1"/>
          <w:sz w:val="20"/>
          <w:szCs w:val="20"/>
        </w:rPr>
        <w:t xml:space="preserve"> </w:t>
      </w:r>
      <w:r w:rsidRPr="000B5EC6">
        <w:rPr>
          <w:rFonts w:eastAsia="Times New Roman" w:cstheme="minorHAnsi"/>
          <w:spacing w:val="-1"/>
          <w:sz w:val="20"/>
          <w:szCs w:val="20"/>
        </w:rPr>
        <w:t>J</w:t>
      </w:r>
      <w:r w:rsidRPr="000B5EC6">
        <w:rPr>
          <w:rFonts w:eastAsia="Times New Roman" w:cstheme="minorHAnsi"/>
          <w:spacing w:val="1"/>
          <w:sz w:val="20"/>
          <w:szCs w:val="20"/>
        </w:rPr>
        <w:t>u</w:t>
      </w:r>
      <w:r w:rsidRPr="000B5EC6">
        <w:rPr>
          <w:rFonts w:eastAsia="Times New Roman" w:cstheme="minorHAnsi"/>
          <w:sz w:val="20"/>
          <w:szCs w:val="20"/>
        </w:rPr>
        <w:t>ly</w:t>
      </w:r>
      <w:r w:rsidRPr="000B5EC6">
        <w:rPr>
          <w:rFonts w:eastAsia="Times New Roman" w:cstheme="minorHAnsi"/>
          <w:spacing w:val="-1"/>
          <w:sz w:val="20"/>
          <w:szCs w:val="20"/>
        </w:rPr>
        <w:t xml:space="preserve"> </w:t>
      </w:r>
      <w:r w:rsidRPr="000B5EC6">
        <w:rPr>
          <w:rFonts w:eastAsia="Times New Roman" w:cstheme="minorHAnsi"/>
          <w:sz w:val="20"/>
          <w:szCs w:val="20"/>
        </w:rPr>
        <w:t>1</w:t>
      </w:r>
      <w:r w:rsidRPr="000B5EC6">
        <w:rPr>
          <w:rFonts w:eastAsia="Times New Roman" w:cstheme="minorHAnsi"/>
          <w:spacing w:val="-1"/>
          <w:sz w:val="20"/>
          <w:szCs w:val="20"/>
        </w:rPr>
        <w:t>6</w:t>
      </w:r>
      <w:r w:rsidRPr="000B5EC6">
        <w:rPr>
          <w:rFonts w:eastAsia="Times New Roman" w:cstheme="minorHAnsi"/>
          <w:sz w:val="20"/>
          <w:szCs w:val="20"/>
        </w:rPr>
        <w:t>,</w:t>
      </w:r>
    </w:p>
    <w:p w14:paraId="01F876AC" w14:textId="77777777" w:rsidR="00A21FFB" w:rsidRDefault="00A21FFB" w:rsidP="008621D3">
      <w:pPr>
        <w:pStyle w:val="FootnoteText"/>
      </w:pPr>
      <w:r w:rsidRPr="000B5EC6">
        <w:rPr>
          <w:rFonts w:eastAsia="Times New Roman" w:cstheme="minorHAnsi"/>
          <w:spacing w:val="1"/>
        </w:rPr>
        <w:t>2</w:t>
      </w:r>
      <w:r w:rsidRPr="000B5EC6">
        <w:rPr>
          <w:rFonts w:eastAsia="Times New Roman" w:cstheme="minorHAnsi"/>
        </w:rPr>
        <w:t>01</w:t>
      </w:r>
      <w:r w:rsidRPr="000B5EC6">
        <w:rPr>
          <w:rFonts w:eastAsia="Times New Roman" w:cstheme="minorHAnsi"/>
          <w:spacing w:val="1"/>
        </w:rPr>
        <w:t>3</w:t>
      </w:r>
      <w:r w:rsidRPr="000B5EC6">
        <w:rPr>
          <w:rFonts w:eastAsia="Times New Roman" w:cstheme="minorHAnsi"/>
        </w:rPr>
        <w:t>),</w:t>
      </w:r>
      <w:r w:rsidRPr="000B5EC6">
        <w:rPr>
          <w:rFonts w:eastAsia="Times New Roman" w:cstheme="minorHAnsi"/>
          <w:spacing w:val="-1"/>
        </w:rPr>
        <w:t xml:space="preserve"> </w:t>
      </w:r>
      <w:r w:rsidRPr="000B5EC6">
        <w:rPr>
          <w:rFonts w:eastAsia="Times New Roman" w:cstheme="minorHAnsi"/>
          <w:i/>
        </w:rPr>
        <w:t>avail</w:t>
      </w:r>
      <w:r w:rsidRPr="000B5EC6">
        <w:rPr>
          <w:rFonts w:eastAsia="Times New Roman" w:cstheme="minorHAnsi"/>
          <w:i/>
          <w:spacing w:val="-1"/>
        </w:rPr>
        <w:t>a</w:t>
      </w:r>
      <w:r w:rsidRPr="000B5EC6">
        <w:rPr>
          <w:rFonts w:eastAsia="Times New Roman" w:cstheme="minorHAnsi"/>
          <w:i/>
        </w:rPr>
        <w:t>b</w:t>
      </w:r>
      <w:r w:rsidRPr="000B5EC6">
        <w:rPr>
          <w:rFonts w:eastAsia="Times New Roman" w:cstheme="minorHAnsi"/>
          <w:i/>
          <w:spacing w:val="-2"/>
        </w:rPr>
        <w:t>l</w:t>
      </w:r>
      <w:r w:rsidRPr="000B5EC6">
        <w:rPr>
          <w:rFonts w:eastAsia="Times New Roman" w:cstheme="minorHAnsi"/>
          <w:i/>
        </w:rPr>
        <w:t>e</w:t>
      </w:r>
      <w:r w:rsidRPr="000B5EC6">
        <w:rPr>
          <w:rFonts w:eastAsia="Times New Roman" w:cstheme="minorHAnsi"/>
          <w:i/>
          <w:spacing w:val="1"/>
        </w:rPr>
        <w:t xml:space="preserve"> </w:t>
      </w:r>
      <w:r w:rsidRPr="000B5EC6">
        <w:rPr>
          <w:rFonts w:eastAsia="Times New Roman" w:cstheme="minorHAnsi"/>
          <w:i/>
        </w:rPr>
        <w:t xml:space="preserve">at </w:t>
      </w:r>
      <w:hyperlink r:id="rId1">
        <w:r w:rsidRPr="000B5EC6">
          <w:rPr>
            <w:rFonts w:eastAsia="Times New Roman" w:cstheme="minorHAnsi"/>
            <w:spacing w:val="1"/>
            <w:u w:val="single" w:color="0000FF"/>
          </w:rPr>
          <w:t>h</w:t>
        </w:r>
        <w:r w:rsidRPr="000B5EC6">
          <w:rPr>
            <w:rFonts w:eastAsia="Times New Roman" w:cstheme="minorHAnsi"/>
            <w:u w:val="single" w:color="0000FF"/>
          </w:rPr>
          <w:t>tt</w:t>
        </w:r>
        <w:r w:rsidRPr="000B5EC6">
          <w:rPr>
            <w:rFonts w:eastAsia="Times New Roman" w:cstheme="minorHAnsi"/>
            <w:spacing w:val="1"/>
            <w:u w:val="single" w:color="0000FF"/>
          </w:rPr>
          <w:t>p</w:t>
        </w:r>
        <w:r w:rsidRPr="000B5EC6">
          <w:rPr>
            <w:rFonts w:eastAsia="Times New Roman" w:cstheme="minorHAnsi"/>
            <w:u w:val="single" w:color="0000FF"/>
          </w:rPr>
          <w:t>://www.ftc.go</w:t>
        </w:r>
        <w:r w:rsidRPr="000B5EC6">
          <w:rPr>
            <w:rFonts w:eastAsia="Times New Roman" w:cstheme="minorHAnsi"/>
            <w:spacing w:val="1"/>
            <w:u w:val="single" w:color="0000FF"/>
          </w:rPr>
          <w:t>v</w:t>
        </w:r>
        <w:r w:rsidRPr="000B5EC6">
          <w:rPr>
            <w:rFonts w:eastAsia="Times New Roman" w:cstheme="minorHAnsi"/>
            <w:u w:val="single" w:color="0000FF"/>
          </w:rPr>
          <w:t>/</w:t>
        </w:r>
        <w:r w:rsidRPr="000B5EC6">
          <w:rPr>
            <w:rFonts w:eastAsia="Times New Roman" w:cstheme="minorHAnsi"/>
            <w:spacing w:val="1"/>
            <w:u w:val="single" w:color="0000FF"/>
          </w:rPr>
          <w:t>o</w:t>
        </w:r>
        <w:r w:rsidRPr="000B5EC6">
          <w:rPr>
            <w:rFonts w:eastAsia="Times New Roman" w:cstheme="minorHAnsi"/>
            <w:u w:val="single" w:color="0000FF"/>
          </w:rPr>
          <w:t>s/caselist/</w:t>
        </w:r>
        <w:r w:rsidRPr="000B5EC6">
          <w:rPr>
            <w:rFonts w:eastAsia="Times New Roman" w:cstheme="minorHAnsi"/>
            <w:spacing w:val="1"/>
            <w:u w:val="single" w:color="0000FF"/>
          </w:rPr>
          <w:t>10</w:t>
        </w:r>
        <w:r w:rsidRPr="000B5EC6">
          <w:rPr>
            <w:rFonts w:eastAsia="Times New Roman" w:cstheme="minorHAnsi"/>
            <w:spacing w:val="-1"/>
            <w:u w:val="single" w:color="0000FF"/>
          </w:rPr>
          <w:t>2</w:t>
        </w:r>
        <w:r w:rsidRPr="000B5EC6">
          <w:rPr>
            <w:rFonts w:eastAsia="Times New Roman" w:cstheme="minorHAnsi"/>
            <w:spacing w:val="1"/>
            <w:u w:val="single" w:color="0000FF"/>
          </w:rPr>
          <w:t>3</w:t>
        </w:r>
        <w:r w:rsidRPr="000B5EC6">
          <w:rPr>
            <w:rFonts w:eastAsia="Times New Roman" w:cstheme="minorHAnsi"/>
            <w:u w:val="single" w:color="0000FF"/>
          </w:rPr>
          <w:t>20</w:t>
        </w:r>
        <w:r w:rsidRPr="000B5EC6">
          <w:rPr>
            <w:rFonts w:eastAsia="Times New Roman" w:cstheme="minorHAnsi"/>
            <w:spacing w:val="1"/>
            <w:u w:val="single" w:color="0000FF"/>
          </w:rPr>
          <w:t>1</w:t>
        </w:r>
        <w:r w:rsidRPr="000B5EC6">
          <w:rPr>
            <w:rFonts w:eastAsia="Times New Roman" w:cstheme="minorHAnsi"/>
            <w:u w:val="single" w:color="0000FF"/>
          </w:rPr>
          <w:t>/</w:t>
        </w:r>
        <w:r w:rsidRPr="000B5EC6">
          <w:rPr>
            <w:rFonts w:eastAsia="Times New Roman" w:cstheme="minorHAnsi"/>
            <w:spacing w:val="1"/>
            <w:u w:val="single" w:color="0000FF"/>
          </w:rPr>
          <w:t>1</w:t>
        </w:r>
        <w:r w:rsidRPr="000B5EC6">
          <w:rPr>
            <w:rFonts w:eastAsia="Times New Roman" w:cstheme="minorHAnsi"/>
            <w:u w:val="single" w:color="0000FF"/>
          </w:rPr>
          <w:t>30</w:t>
        </w:r>
        <w:r w:rsidRPr="000B5EC6">
          <w:rPr>
            <w:rFonts w:eastAsia="Times New Roman" w:cstheme="minorHAnsi"/>
            <w:spacing w:val="1"/>
            <w:u w:val="single" w:color="0000FF"/>
          </w:rPr>
          <w:t>7</w:t>
        </w:r>
        <w:r w:rsidRPr="000B5EC6">
          <w:rPr>
            <w:rFonts w:eastAsia="Times New Roman" w:cstheme="minorHAnsi"/>
            <w:u w:val="single" w:color="0000FF"/>
          </w:rPr>
          <w:t>09</w:t>
        </w:r>
        <w:r w:rsidRPr="000B5EC6">
          <w:rPr>
            <w:rFonts w:eastAsia="Times New Roman" w:cstheme="minorHAnsi"/>
            <w:spacing w:val="1"/>
            <w:u w:val="single" w:color="0000FF"/>
          </w:rPr>
          <w:t>n</w:t>
        </w:r>
        <w:r w:rsidRPr="000B5EC6">
          <w:rPr>
            <w:rFonts w:eastAsia="Times New Roman" w:cstheme="minorHAnsi"/>
            <w:u w:val="single" w:color="0000FF"/>
          </w:rPr>
          <w:t>coorder.</w:t>
        </w:r>
        <w:r w:rsidRPr="000B5EC6">
          <w:rPr>
            <w:rFonts w:eastAsia="Times New Roman" w:cstheme="minorHAnsi"/>
            <w:spacing w:val="1"/>
            <w:u w:val="single" w:color="0000FF"/>
          </w:rPr>
          <w:t>p</w:t>
        </w:r>
        <w:r w:rsidRPr="000B5EC6">
          <w:rPr>
            <w:rFonts w:eastAsia="Times New Roman" w:cstheme="minorHAnsi"/>
            <w:spacing w:val="-1"/>
            <w:u w:val="single" w:color="0000FF"/>
          </w:rPr>
          <w:t>d</w:t>
        </w:r>
        <w:r w:rsidRPr="000B5EC6">
          <w:rPr>
            <w:rFonts w:eastAsia="Times New Roman" w:cstheme="minorHAnsi"/>
            <w:spacing w:val="1"/>
            <w:u w:val="single" w:color="0000FF"/>
          </w:rPr>
          <w:t>f</w:t>
        </w:r>
        <w:r w:rsidRPr="000B5EC6">
          <w:rPr>
            <w:rFonts w:eastAsia="Times New Roman" w:cstheme="minorHAnsi"/>
          </w:rPr>
          <w:t>.</w:t>
        </w:r>
      </w:hyperlink>
    </w:p>
  </w:footnote>
  <w:footnote w:id="22">
    <w:p w14:paraId="1D7C55A0" w14:textId="62979524" w:rsidR="00A21FFB" w:rsidRDefault="00A21FFB">
      <w:pPr>
        <w:pStyle w:val="FootnoteText"/>
      </w:pPr>
      <w:r>
        <w:rPr>
          <w:rStyle w:val="FootnoteReference"/>
        </w:rPr>
        <w:footnoteRef/>
      </w:r>
      <w:r>
        <w:t xml:space="preserve"> 15 U.S.C. 1692b(5).</w:t>
      </w:r>
    </w:p>
  </w:footnote>
  <w:footnote w:id="23">
    <w:p w14:paraId="49249D9F" w14:textId="777A81CB" w:rsidR="00A21FFB" w:rsidRDefault="00A21FFB">
      <w:pPr>
        <w:pStyle w:val="FootnoteText"/>
      </w:pPr>
      <w:r>
        <w:rPr>
          <w:rStyle w:val="FootnoteReference"/>
        </w:rPr>
        <w:footnoteRef/>
      </w:r>
      <w:r>
        <w:t xml:space="preserve"> 15 U.S.C. 1692c(a)(1).</w:t>
      </w:r>
    </w:p>
  </w:footnote>
  <w:footnote w:id="24">
    <w:p w14:paraId="50D68A5A" w14:textId="38D640A7" w:rsidR="00A21FFB" w:rsidRDefault="00A21FFB">
      <w:pPr>
        <w:pStyle w:val="FootnoteText"/>
      </w:pPr>
      <w:r>
        <w:rPr>
          <w:rStyle w:val="FootnoteReference"/>
        </w:rPr>
        <w:footnoteRef/>
      </w:r>
      <w:r>
        <w:t xml:space="preserve"> </w:t>
      </w:r>
      <w:r w:rsidRPr="00E67571">
        <w:rPr>
          <w:rFonts w:ascii="CG Omega" w:eastAsia="Times New Roman" w:hAnsi="CG Omega" w:cstheme="minorHAnsi"/>
          <w:szCs w:val="24"/>
        </w:rPr>
        <w:t>Eig</w:t>
      </w:r>
      <w:r w:rsidRPr="00E67571">
        <w:rPr>
          <w:rFonts w:ascii="CG Omega" w:eastAsia="Times New Roman" w:hAnsi="CG Omega" w:cstheme="minorHAnsi"/>
          <w:spacing w:val="1"/>
          <w:szCs w:val="24"/>
        </w:rPr>
        <w:t>h</w:t>
      </w:r>
      <w:r w:rsidRPr="00E67571">
        <w:rPr>
          <w:rFonts w:ascii="CG Omega" w:eastAsia="Times New Roman" w:hAnsi="CG Omega" w:cstheme="minorHAnsi"/>
          <w:szCs w:val="24"/>
        </w:rPr>
        <w:t>ty-</w:t>
      </w:r>
      <w:r w:rsidRPr="00E67571">
        <w:rPr>
          <w:rFonts w:ascii="CG Omega" w:eastAsia="Times New Roman" w:hAnsi="CG Omega" w:cstheme="minorHAnsi"/>
          <w:spacing w:val="1"/>
          <w:szCs w:val="24"/>
        </w:rPr>
        <w:t>n</w:t>
      </w:r>
      <w:r w:rsidRPr="00E67571">
        <w:rPr>
          <w:rFonts w:ascii="CG Omega" w:eastAsia="Times New Roman" w:hAnsi="CG Omega" w:cstheme="minorHAnsi"/>
          <w:szCs w:val="24"/>
        </w:rPr>
        <w:t>ine</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perce</w:t>
      </w:r>
      <w:r w:rsidRPr="00E67571">
        <w:rPr>
          <w:rFonts w:ascii="CG Omega" w:eastAsia="Times New Roman" w:hAnsi="CG Omega" w:cstheme="minorHAnsi"/>
          <w:spacing w:val="1"/>
          <w:szCs w:val="24"/>
        </w:rPr>
        <w:t>n</w:t>
      </w:r>
      <w:r w:rsidRPr="00E67571">
        <w:rPr>
          <w:rFonts w:ascii="CG Omega" w:eastAsia="Times New Roman" w:hAnsi="CG Omega" w:cstheme="minorHAnsi"/>
          <w:szCs w:val="24"/>
        </w:rPr>
        <w:t>t</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1"/>
          <w:szCs w:val="24"/>
        </w:rPr>
        <w:t>o</w:t>
      </w:r>
      <w:r w:rsidRPr="00E67571">
        <w:rPr>
          <w:rFonts w:ascii="CG Omega" w:eastAsia="Times New Roman" w:hAnsi="CG Omega" w:cstheme="minorHAnsi"/>
          <w:szCs w:val="24"/>
        </w:rPr>
        <w:t>f U.S.</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1"/>
          <w:szCs w:val="24"/>
        </w:rPr>
        <w:t>h</w:t>
      </w:r>
      <w:r w:rsidRPr="00E67571">
        <w:rPr>
          <w:rFonts w:ascii="CG Omega" w:eastAsia="Times New Roman" w:hAnsi="CG Omega" w:cstheme="minorHAnsi"/>
          <w:spacing w:val="-1"/>
          <w:szCs w:val="24"/>
        </w:rPr>
        <w:t>o</w:t>
      </w:r>
      <w:r w:rsidRPr="00E67571">
        <w:rPr>
          <w:rFonts w:ascii="CG Omega" w:eastAsia="Times New Roman" w:hAnsi="CG Omega" w:cstheme="minorHAnsi"/>
          <w:spacing w:val="1"/>
          <w:szCs w:val="24"/>
        </w:rPr>
        <w:t>u</w:t>
      </w:r>
      <w:r w:rsidRPr="00E67571">
        <w:rPr>
          <w:rFonts w:ascii="CG Omega" w:eastAsia="Times New Roman" w:hAnsi="CG Omega" w:cstheme="minorHAnsi"/>
          <w:szCs w:val="24"/>
        </w:rPr>
        <w:t>seh</w:t>
      </w:r>
      <w:r w:rsidRPr="00E67571">
        <w:rPr>
          <w:rFonts w:ascii="CG Omega" w:eastAsia="Times New Roman" w:hAnsi="CG Omega" w:cstheme="minorHAnsi"/>
          <w:spacing w:val="1"/>
          <w:szCs w:val="24"/>
        </w:rPr>
        <w:t>o</w:t>
      </w:r>
      <w:r w:rsidRPr="00E67571">
        <w:rPr>
          <w:rFonts w:ascii="CG Omega" w:eastAsia="Times New Roman" w:hAnsi="CG Omega" w:cstheme="minorHAnsi"/>
          <w:szCs w:val="24"/>
        </w:rPr>
        <w:t>l</w:t>
      </w:r>
      <w:r w:rsidRPr="00E67571">
        <w:rPr>
          <w:rFonts w:ascii="CG Omega" w:eastAsia="Times New Roman" w:hAnsi="CG Omega" w:cstheme="minorHAnsi"/>
          <w:spacing w:val="1"/>
          <w:szCs w:val="24"/>
        </w:rPr>
        <w:t>d</w:t>
      </w:r>
      <w:r w:rsidRPr="00E67571">
        <w:rPr>
          <w:rFonts w:ascii="CG Omega" w:eastAsia="Times New Roman" w:hAnsi="CG Omega" w:cstheme="minorHAnsi"/>
          <w:szCs w:val="24"/>
        </w:rPr>
        <w:t>s</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 xml:space="preserve">now </w:t>
      </w:r>
      <w:r w:rsidRPr="00E67571">
        <w:rPr>
          <w:rFonts w:ascii="CG Omega" w:eastAsia="Times New Roman" w:hAnsi="CG Omega" w:cstheme="minorHAnsi"/>
          <w:spacing w:val="1"/>
          <w:szCs w:val="24"/>
        </w:rPr>
        <w:t>o</w:t>
      </w:r>
      <w:r w:rsidRPr="00E67571">
        <w:rPr>
          <w:rFonts w:ascii="CG Omega" w:eastAsia="Times New Roman" w:hAnsi="CG Omega" w:cstheme="minorHAnsi"/>
          <w:spacing w:val="-1"/>
          <w:szCs w:val="24"/>
        </w:rPr>
        <w:t>w</w:t>
      </w:r>
      <w:r w:rsidRPr="00E67571">
        <w:rPr>
          <w:rFonts w:ascii="CG Omega" w:eastAsia="Times New Roman" w:hAnsi="CG Omega" w:cstheme="minorHAnsi"/>
          <w:szCs w:val="24"/>
        </w:rPr>
        <w:t>n</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 xml:space="preserve">a </w:t>
      </w:r>
      <w:r w:rsidRPr="00E67571">
        <w:rPr>
          <w:rFonts w:ascii="CG Omega" w:eastAsia="Times New Roman" w:hAnsi="CG Omega" w:cstheme="minorHAnsi"/>
          <w:spacing w:val="-2"/>
          <w:szCs w:val="24"/>
        </w:rPr>
        <w:t>m</w:t>
      </w:r>
      <w:r w:rsidRPr="00E67571">
        <w:rPr>
          <w:rFonts w:ascii="CG Omega" w:eastAsia="Times New Roman" w:hAnsi="CG Omega" w:cstheme="minorHAnsi"/>
          <w:spacing w:val="1"/>
          <w:szCs w:val="24"/>
        </w:rPr>
        <w:t>ob</w:t>
      </w:r>
      <w:r w:rsidRPr="00E67571">
        <w:rPr>
          <w:rFonts w:ascii="CG Omega" w:eastAsia="Times New Roman" w:hAnsi="CG Omega" w:cstheme="minorHAnsi"/>
          <w:szCs w:val="24"/>
        </w:rPr>
        <w:t>ile p</w:t>
      </w:r>
      <w:r w:rsidRPr="00E67571">
        <w:rPr>
          <w:rFonts w:ascii="CG Omega" w:eastAsia="Times New Roman" w:hAnsi="CG Omega" w:cstheme="minorHAnsi"/>
          <w:spacing w:val="1"/>
          <w:szCs w:val="24"/>
        </w:rPr>
        <w:t>h</w:t>
      </w:r>
      <w:r w:rsidRPr="00E67571">
        <w:rPr>
          <w:rFonts w:ascii="CG Omega" w:eastAsia="Times New Roman" w:hAnsi="CG Omega" w:cstheme="minorHAnsi"/>
          <w:szCs w:val="24"/>
        </w:rPr>
        <w:t>o</w:t>
      </w:r>
      <w:r w:rsidRPr="00E67571">
        <w:rPr>
          <w:rFonts w:ascii="CG Omega" w:eastAsia="Times New Roman" w:hAnsi="CG Omega" w:cstheme="minorHAnsi"/>
          <w:spacing w:val="1"/>
          <w:szCs w:val="24"/>
        </w:rPr>
        <w:t>n</w:t>
      </w:r>
      <w:r w:rsidRPr="00E67571">
        <w:rPr>
          <w:rFonts w:ascii="CG Omega" w:eastAsia="Times New Roman" w:hAnsi="CG Omega" w:cstheme="minorHAnsi"/>
          <w:szCs w:val="24"/>
        </w:rPr>
        <w:t>e, up f</w:t>
      </w:r>
      <w:r w:rsidRPr="00E67571">
        <w:rPr>
          <w:rFonts w:ascii="CG Omega" w:eastAsia="Times New Roman" w:hAnsi="CG Omega" w:cstheme="minorHAnsi"/>
          <w:spacing w:val="-1"/>
          <w:szCs w:val="24"/>
        </w:rPr>
        <w:t>r</w:t>
      </w:r>
      <w:r w:rsidRPr="00E67571">
        <w:rPr>
          <w:rFonts w:ascii="CG Omega" w:eastAsia="Times New Roman" w:hAnsi="CG Omega" w:cstheme="minorHAnsi"/>
          <w:szCs w:val="24"/>
        </w:rPr>
        <w:t>om</w:t>
      </w:r>
      <w:r w:rsidRPr="00E67571">
        <w:rPr>
          <w:rFonts w:ascii="CG Omega" w:eastAsia="Times New Roman" w:hAnsi="CG Omega" w:cstheme="minorHAnsi"/>
          <w:spacing w:val="-2"/>
          <w:szCs w:val="24"/>
        </w:rPr>
        <w:t xml:space="preserve"> </w:t>
      </w:r>
      <w:r w:rsidRPr="00E67571">
        <w:rPr>
          <w:rFonts w:ascii="CG Omega" w:eastAsia="Times New Roman" w:hAnsi="CG Omega" w:cstheme="minorHAnsi"/>
          <w:spacing w:val="1"/>
          <w:szCs w:val="24"/>
        </w:rPr>
        <w:t>36</w:t>
      </w:r>
      <w:r w:rsidRPr="00E67571">
        <w:rPr>
          <w:rFonts w:ascii="CG Omega" w:eastAsia="Times New Roman" w:hAnsi="CG Omega" w:cstheme="minorHAnsi"/>
          <w:szCs w:val="24"/>
        </w:rPr>
        <w:t>% in 1</w:t>
      </w:r>
      <w:r w:rsidRPr="00E67571">
        <w:rPr>
          <w:rFonts w:ascii="CG Omega" w:eastAsia="Times New Roman" w:hAnsi="CG Omega" w:cstheme="minorHAnsi"/>
          <w:spacing w:val="1"/>
          <w:szCs w:val="24"/>
        </w:rPr>
        <w:t>9</w:t>
      </w:r>
      <w:r w:rsidRPr="00E67571">
        <w:rPr>
          <w:rFonts w:ascii="CG Omega" w:eastAsia="Times New Roman" w:hAnsi="CG Omega" w:cstheme="minorHAnsi"/>
          <w:szCs w:val="24"/>
        </w:rPr>
        <w:t>98, w</w:t>
      </w:r>
      <w:r w:rsidRPr="00E67571">
        <w:rPr>
          <w:rFonts w:ascii="CG Omega" w:eastAsia="Times New Roman" w:hAnsi="CG Omega" w:cstheme="minorHAnsi"/>
          <w:spacing w:val="1"/>
          <w:szCs w:val="24"/>
        </w:rPr>
        <w:t>h</w:t>
      </w:r>
      <w:r w:rsidRPr="00E67571">
        <w:rPr>
          <w:rFonts w:ascii="CG Omega" w:eastAsia="Times New Roman" w:hAnsi="CG Omega" w:cstheme="minorHAnsi"/>
          <w:szCs w:val="24"/>
        </w:rPr>
        <w:t>ile 7</w:t>
      </w:r>
      <w:r w:rsidRPr="00E67571">
        <w:rPr>
          <w:rFonts w:ascii="CG Omega" w:eastAsia="Times New Roman" w:hAnsi="CG Omega" w:cstheme="minorHAnsi"/>
          <w:spacing w:val="1"/>
          <w:szCs w:val="24"/>
        </w:rPr>
        <w:t>1</w:t>
      </w:r>
      <w:r w:rsidRPr="00E67571">
        <w:rPr>
          <w:rFonts w:ascii="CG Omega" w:eastAsia="Times New Roman" w:hAnsi="CG Omega" w:cstheme="minorHAnsi"/>
          <w:szCs w:val="24"/>
        </w:rPr>
        <w:t>% of h</w:t>
      </w:r>
      <w:r w:rsidRPr="00E67571">
        <w:rPr>
          <w:rFonts w:ascii="CG Omega" w:eastAsia="Times New Roman" w:hAnsi="CG Omega" w:cstheme="minorHAnsi"/>
          <w:spacing w:val="-1"/>
          <w:szCs w:val="24"/>
        </w:rPr>
        <w:t>o</w:t>
      </w:r>
      <w:r w:rsidRPr="00E67571">
        <w:rPr>
          <w:rFonts w:ascii="CG Omega" w:eastAsia="Times New Roman" w:hAnsi="CG Omega" w:cstheme="minorHAnsi"/>
          <w:szCs w:val="24"/>
        </w:rPr>
        <w:t>us</w:t>
      </w:r>
      <w:r w:rsidRPr="00E67571">
        <w:rPr>
          <w:rFonts w:ascii="CG Omega" w:eastAsia="Times New Roman" w:hAnsi="CG Omega" w:cstheme="minorHAnsi"/>
          <w:spacing w:val="-1"/>
          <w:szCs w:val="24"/>
        </w:rPr>
        <w:t>eh</w:t>
      </w:r>
      <w:r w:rsidRPr="00E67571">
        <w:rPr>
          <w:rFonts w:ascii="CG Omega" w:eastAsia="Times New Roman" w:hAnsi="CG Omega" w:cstheme="minorHAnsi"/>
          <w:szCs w:val="24"/>
        </w:rPr>
        <w:t xml:space="preserve">olds </w:t>
      </w:r>
      <w:r w:rsidRPr="00E67571">
        <w:rPr>
          <w:rFonts w:ascii="CG Omega" w:eastAsia="Times New Roman" w:hAnsi="CG Omega" w:cstheme="minorHAnsi"/>
          <w:spacing w:val="-1"/>
          <w:szCs w:val="24"/>
        </w:rPr>
        <w:t>ow</w:t>
      </w:r>
      <w:r w:rsidRPr="00E67571">
        <w:rPr>
          <w:rFonts w:ascii="CG Omega" w:eastAsia="Times New Roman" w:hAnsi="CG Omega" w:cstheme="minorHAnsi"/>
          <w:szCs w:val="24"/>
        </w:rPr>
        <w:t>n</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a</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l</w:t>
      </w:r>
      <w:r w:rsidRPr="00E67571">
        <w:rPr>
          <w:rFonts w:ascii="CG Omega" w:eastAsia="Times New Roman" w:hAnsi="CG Omega" w:cstheme="minorHAnsi"/>
          <w:spacing w:val="-1"/>
          <w:szCs w:val="24"/>
        </w:rPr>
        <w:t>a</w:t>
      </w:r>
      <w:r w:rsidRPr="00E67571">
        <w:rPr>
          <w:rFonts w:ascii="CG Omega" w:eastAsia="Times New Roman" w:hAnsi="CG Omega" w:cstheme="minorHAnsi"/>
          <w:szCs w:val="24"/>
        </w:rPr>
        <w:t>ndli</w:t>
      </w:r>
      <w:r w:rsidRPr="00E67571">
        <w:rPr>
          <w:rFonts w:ascii="CG Omega" w:eastAsia="Times New Roman" w:hAnsi="CG Omega" w:cstheme="minorHAnsi"/>
          <w:spacing w:val="-1"/>
          <w:szCs w:val="24"/>
        </w:rPr>
        <w:t>n</w:t>
      </w:r>
      <w:r w:rsidRPr="00E67571">
        <w:rPr>
          <w:rFonts w:ascii="CG Omega" w:eastAsia="Times New Roman" w:hAnsi="CG Omega" w:cstheme="minorHAnsi"/>
          <w:szCs w:val="24"/>
        </w:rPr>
        <w:t xml:space="preserve">e, </w:t>
      </w:r>
      <w:r w:rsidRPr="00E67571">
        <w:rPr>
          <w:rFonts w:ascii="CG Omega" w:eastAsia="Times New Roman" w:hAnsi="CG Omega" w:cstheme="minorHAnsi"/>
          <w:spacing w:val="-1"/>
          <w:szCs w:val="24"/>
        </w:rPr>
        <w:t>d</w:t>
      </w:r>
      <w:r w:rsidRPr="00E67571">
        <w:rPr>
          <w:rFonts w:ascii="CG Omega" w:eastAsia="Times New Roman" w:hAnsi="CG Omega" w:cstheme="minorHAnsi"/>
          <w:spacing w:val="1"/>
          <w:szCs w:val="24"/>
        </w:rPr>
        <w:t>o</w:t>
      </w:r>
      <w:r w:rsidRPr="00E67571">
        <w:rPr>
          <w:rFonts w:ascii="CG Omega" w:eastAsia="Times New Roman" w:hAnsi="CG Omega" w:cstheme="minorHAnsi"/>
          <w:spacing w:val="-1"/>
          <w:szCs w:val="24"/>
        </w:rPr>
        <w:t>w</w:t>
      </w:r>
      <w:r w:rsidRPr="00E67571">
        <w:rPr>
          <w:rFonts w:ascii="CG Omega" w:eastAsia="Times New Roman" w:hAnsi="CG Omega" w:cstheme="minorHAnsi"/>
          <w:szCs w:val="24"/>
        </w:rPr>
        <w:t>n f</w:t>
      </w:r>
      <w:r w:rsidRPr="00E67571">
        <w:rPr>
          <w:rFonts w:ascii="CG Omega" w:eastAsia="Times New Roman" w:hAnsi="CG Omega" w:cstheme="minorHAnsi"/>
          <w:spacing w:val="-1"/>
          <w:szCs w:val="24"/>
        </w:rPr>
        <w:t>r</w:t>
      </w:r>
      <w:r w:rsidRPr="00E67571">
        <w:rPr>
          <w:rFonts w:ascii="CG Omega" w:eastAsia="Times New Roman" w:hAnsi="CG Omega" w:cstheme="minorHAnsi"/>
          <w:szCs w:val="24"/>
        </w:rPr>
        <w:t>om</w:t>
      </w:r>
      <w:r w:rsidRPr="00E67571">
        <w:rPr>
          <w:rFonts w:ascii="CG Omega" w:eastAsia="Times New Roman" w:hAnsi="CG Omega" w:cstheme="minorHAnsi"/>
          <w:spacing w:val="-2"/>
          <w:szCs w:val="24"/>
        </w:rPr>
        <w:t xml:space="preserve"> </w:t>
      </w:r>
      <w:r w:rsidRPr="00E67571">
        <w:rPr>
          <w:rFonts w:ascii="CG Omega" w:eastAsia="Times New Roman" w:hAnsi="CG Omega" w:cstheme="minorHAnsi"/>
          <w:szCs w:val="24"/>
        </w:rPr>
        <w:t>96%</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in 1</w:t>
      </w:r>
      <w:r w:rsidRPr="00E67571">
        <w:rPr>
          <w:rFonts w:ascii="CG Omega" w:eastAsia="Times New Roman" w:hAnsi="CG Omega" w:cstheme="minorHAnsi"/>
          <w:spacing w:val="-1"/>
          <w:szCs w:val="24"/>
        </w:rPr>
        <w:t>99</w:t>
      </w:r>
      <w:r w:rsidRPr="00E67571">
        <w:rPr>
          <w:rFonts w:ascii="CG Omega" w:eastAsia="Times New Roman" w:hAnsi="CG Omega" w:cstheme="minorHAnsi"/>
          <w:spacing w:val="1"/>
          <w:szCs w:val="24"/>
        </w:rPr>
        <w:t>8</w:t>
      </w:r>
      <w:r w:rsidRPr="00E67571">
        <w:rPr>
          <w:rFonts w:ascii="CG Omega" w:eastAsia="Times New Roman" w:hAnsi="CG Omega" w:cstheme="minorHAnsi"/>
          <w:szCs w:val="24"/>
        </w:rPr>
        <w:t xml:space="preserve">.  </w:t>
      </w:r>
      <w:r w:rsidRPr="00E67571">
        <w:rPr>
          <w:rFonts w:ascii="CG Omega" w:eastAsia="Times New Roman" w:hAnsi="CG Omega" w:cstheme="minorHAnsi"/>
          <w:spacing w:val="-1"/>
          <w:szCs w:val="24"/>
        </w:rPr>
        <w:t>Mor</w:t>
      </w:r>
      <w:r w:rsidRPr="00E67571">
        <w:rPr>
          <w:rFonts w:ascii="CG Omega" w:eastAsia="Times New Roman" w:hAnsi="CG Omega" w:cstheme="minorHAnsi"/>
          <w:szCs w:val="24"/>
        </w:rPr>
        <w:t>eov</w:t>
      </w:r>
      <w:r w:rsidRPr="00E67571">
        <w:rPr>
          <w:rFonts w:ascii="CG Omega" w:eastAsia="Times New Roman" w:hAnsi="CG Omega" w:cstheme="minorHAnsi"/>
          <w:spacing w:val="-1"/>
          <w:szCs w:val="24"/>
        </w:rPr>
        <w:t>e</w:t>
      </w:r>
      <w:r w:rsidRPr="00E67571">
        <w:rPr>
          <w:rFonts w:ascii="CG Omega" w:eastAsia="Times New Roman" w:hAnsi="CG Omega" w:cstheme="minorHAnsi"/>
          <w:szCs w:val="24"/>
        </w:rPr>
        <w:t>r,</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2"/>
          <w:szCs w:val="24"/>
        </w:rPr>
        <w:t>m</w:t>
      </w:r>
      <w:r w:rsidRPr="00E67571">
        <w:rPr>
          <w:rFonts w:ascii="CG Omega" w:eastAsia="Times New Roman" w:hAnsi="CG Omega" w:cstheme="minorHAnsi"/>
          <w:szCs w:val="24"/>
        </w:rPr>
        <w:t>obile-only</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h</w:t>
      </w:r>
      <w:r w:rsidRPr="00E67571">
        <w:rPr>
          <w:rFonts w:ascii="CG Omega" w:eastAsia="Times New Roman" w:hAnsi="CG Omega" w:cstheme="minorHAnsi"/>
          <w:spacing w:val="-1"/>
          <w:szCs w:val="24"/>
        </w:rPr>
        <w:t>o</w:t>
      </w:r>
      <w:r w:rsidRPr="00E67571">
        <w:rPr>
          <w:rFonts w:ascii="CG Omega" w:eastAsia="Times New Roman" w:hAnsi="CG Omega" w:cstheme="minorHAnsi"/>
          <w:szCs w:val="24"/>
        </w:rPr>
        <w:t>us</w:t>
      </w:r>
      <w:r w:rsidRPr="00E67571">
        <w:rPr>
          <w:rFonts w:ascii="CG Omega" w:eastAsia="Times New Roman" w:hAnsi="CG Omega" w:cstheme="minorHAnsi"/>
          <w:spacing w:val="-1"/>
          <w:szCs w:val="24"/>
        </w:rPr>
        <w:t>eh</w:t>
      </w:r>
      <w:r w:rsidRPr="00E67571">
        <w:rPr>
          <w:rFonts w:ascii="CG Omega" w:eastAsia="Times New Roman" w:hAnsi="CG Omega" w:cstheme="minorHAnsi"/>
          <w:szCs w:val="24"/>
        </w:rPr>
        <w:t>ol</w:t>
      </w:r>
      <w:r w:rsidRPr="00E67571">
        <w:rPr>
          <w:rFonts w:ascii="CG Omega" w:eastAsia="Times New Roman" w:hAnsi="CG Omega" w:cstheme="minorHAnsi"/>
          <w:spacing w:val="-1"/>
          <w:szCs w:val="24"/>
        </w:rPr>
        <w:t>d</w:t>
      </w:r>
      <w:r w:rsidRPr="00E67571">
        <w:rPr>
          <w:rFonts w:ascii="CG Omega" w:eastAsia="Times New Roman" w:hAnsi="CG Omega" w:cstheme="minorHAnsi"/>
          <w:szCs w:val="24"/>
        </w:rPr>
        <w:t xml:space="preserve">s are </w:t>
      </w:r>
      <w:r w:rsidRPr="00E67571">
        <w:rPr>
          <w:rFonts w:ascii="CG Omega" w:eastAsia="Times New Roman" w:hAnsi="CG Omega" w:cstheme="minorHAnsi"/>
          <w:spacing w:val="-1"/>
          <w:szCs w:val="24"/>
        </w:rPr>
        <w:t>o</w:t>
      </w:r>
      <w:r w:rsidRPr="00E67571">
        <w:rPr>
          <w:rFonts w:ascii="CG Omega" w:eastAsia="Times New Roman" w:hAnsi="CG Omega" w:cstheme="minorHAnsi"/>
          <w:szCs w:val="24"/>
        </w:rPr>
        <w:t>n</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t</w:t>
      </w:r>
      <w:r w:rsidRPr="00E67571">
        <w:rPr>
          <w:rFonts w:ascii="CG Omega" w:eastAsia="Times New Roman" w:hAnsi="CG Omega" w:cstheme="minorHAnsi"/>
          <w:spacing w:val="1"/>
          <w:szCs w:val="24"/>
        </w:rPr>
        <w:t>h</w:t>
      </w:r>
      <w:r w:rsidRPr="00E67571">
        <w:rPr>
          <w:rFonts w:ascii="CG Omega" w:eastAsia="Times New Roman" w:hAnsi="CG Omega" w:cstheme="minorHAnsi"/>
          <w:szCs w:val="24"/>
        </w:rPr>
        <w:t>e</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ri</w:t>
      </w:r>
      <w:r w:rsidRPr="00E67571">
        <w:rPr>
          <w:rFonts w:ascii="CG Omega" w:eastAsia="Times New Roman" w:hAnsi="CG Omega" w:cstheme="minorHAnsi"/>
          <w:spacing w:val="-1"/>
          <w:szCs w:val="24"/>
        </w:rPr>
        <w:t>s</w:t>
      </w:r>
      <w:r w:rsidRPr="00E67571">
        <w:rPr>
          <w:rFonts w:ascii="CG Omega" w:eastAsia="Times New Roman" w:hAnsi="CG Omega" w:cstheme="minorHAnsi"/>
          <w:szCs w:val="24"/>
        </w:rPr>
        <w:t>e a</w:t>
      </w:r>
      <w:r w:rsidRPr="00E67571">
        <w:rPr>
          <w:rFonts w:ascii="CG Omega" w:eastAsia="Times New Roman" w:hAnsi="CG Omega" w:cstheme="minorHAnsi"/>
          <w:spacing w:val="-2"/>
          <w:szCs w:val="24"/>
        </w:rPr>
        <w:t>m</w:t>
      </w:r>
      <w:r w:rsidRPr="00E67571">
        <w:rPr>
          <w:rFonts w:ascii="CG Omega" w:eastAsia="Times New Roman" w:hAnsi="CG Omega" w:cstheme="minorHAnsi"/>
          <w:szCs w:val="24"/>
        </w:rPr>
        <w:t xml:space="preserve">ong </w:t>
      </w:r>
      <w:r w:rsidRPr="00E67571">
        <w:rPr>
          <w:rFonts w:ascii="CG Omega" w:eastAsia="Times New Roman" w:hAnsi="CG Omega" w:cstheme="minorHAnsi"/>
          <w:spacing w:val="-1"/>
          <w:szCs w:val="24"/>
        </w:rPr>
        <w:t>y</w:t>
      </w:r>
      <w:r w:rsidRPr="00E67571">
        <w:rPr>
          <w:rFonts w:ascii="CG Omega" w:eastAsia="Times New Roman" w:hAnsi="CG Omega" w:cstheme="minorHAnsi"/>
          <w:spacing w:val="1"/>
          <w:szCs w:val="24"/>
        </w:rPr>
        <w:t>o</w:t>
      </w:r>
      <w:r w:rsidRPr="00E67571">
        <w:rPr>
          <w:rFonts w:ascii="CG Omega" w:eastAsia="Times New Roman" w:hAnsi="CG Omega" w:cstheme="minorHAnsi"/>
          <w:spacing w:val="-1"/>
          <w:szCs w:val="24"/>
        </w:rPr>
        <w:t>u</w:t>
      </w:r>
      <w:r w:rsidRPr="00E67571">
        <w:rPr>
          <w:rFonts w:ascii="CG Omega" w:eastAsia="Times New Roman" w:hAnsi="CG Omega" w:cstheme="minorHAnsi"/>
          <w:szCs w:val="24"/>
        </w:rPr>
        <w:t>ng</w:t>
      </w:r>
      <w:r w:rsidRPr="00E67571">
        <w:rPr>
          <w:rFonts w:ascii="CG Omega" w:eastAsia="Times New Roman" w:hAnsi="CG Omega" w:cstheme="minorHAnsi"/>
          <w:spacing w:val="-1"/>
          <w:szCs w:val="24"/>
        </w:rPr>
        <w:t>e</w:t>
      </w:r>
      <w:r w:rsidRPr="00E67571">
        <w:rPr>
          <w:rFonts w:ascii="CG Omega" w:eastAsia="Times New Roman" w:hAnsi="CG Omega" w:cstheme="minorHAnsi"/>
          <w:szCs w:val="24"/>
        </w:rPr>
        <w:t xml:space="preserve">r </w:t>
      </w:r>
      <w:r w:rsidRPr="00E67571">
        <w:rPr>
          <w:rFonts w:ascii="CG Omega" w:eastAsia="Times New Roman" w:hAnsi="CG Omega" w:cstheme="minorHAnsi"/>
          <w:spacing w:val="-1"/>
          <w:szCs w:val="24"/>
        </w:rPr>
        <w:t>h</w:t>
      </w:r>
      <w:r w:rsidRPr="00E67571">
        <w:rPr>
          <w:rFonts w:ascii="CG Omega" w:eastAsia="Times New Roman" w:hAnsi="CG Omega" w:cstheme="minorHAnsi"/>
          <w:szCs w:val="24"/>
        </w:rPr>
        <w:t>ous</w:t>
      </w:r>
      <w:r w:rsidRPr="00E67571">
        <w:rPr>
          <w:rFonts w:ascii="CG Omega" w:eastAsia="Times New Roman" w:hAnsi="CG Omega" w:cstheme="minorHAnsi"/>
          <w:spacing w:val="-1"/>
          <w:szCs w:val="24"/>
        </w:rPr>
        <w:t>e</w:t>
      </w:r>
      <w:r w:rsidRPr="00E67571">
        <w:rPr>
          <w:rFonts w:ascii="CG Omega" w:eastAsia="Times New Roman" w:hAnsi="CG Omega" w:cstheme="minorHAnsi"/>
          <w:szCs w:val="24"/>
        </w:rPr>
        <w:t>ho</w:t>
      </w:r>
      <w:r w:rsidRPr="00E67571">
        <w:rPr>
          <w:rFonts w:ascii="CG Omega" w:eastAsia="Times New Roman" w:hAnsi="CG Omega" w:cstheme="minorHAnsi"/>
          <w:spacing w:val="-2"/>
          <w:szCs w:val="24"/>
        </w:rPr>
        <w:t>l</w:t>
      </w:r>
      <w:r w:rsidRPr="00E67571">
        <w:rPr>
          <w:rFonts w:ascii="CG Omega" w:eastAsia="Times New Roman" w:hAnsi="CG Omega" w:cstheme="minorHAnsi"/>
          <w:szCs w:val="24"/>
        </w:rPr>
        <w:t>ds, with a</w:t>
      </w:r>
      <w:r w:rsidRPr="00E67571">
        <w:rPr>
          <w:rFonts w:ascii="CG Omega" w:eastAsia="Times New Roman" w:hAnsi="CG Omega" w:cstheme="minorHAnsi"/>
          <w:spacing w:val="-1"/>
          <w:szCs w:val="24"/>
        </w:rPr>
        <w:t>bo</w:t>
      </w:r>
      <w:r w:rsidRPr="00E67571">
        <w:rPr>
          <w:rFonts w:ascii="CG Omega" w:eastAsia="Times New Roman" w:hAnsi="CG Omega" w:cstheme="minorHAnsi"/>
          <w:spacing w:val="1"/>
          <w:szCs w:val="24"/>
        </w:rPr>
        <w:t>u</w:t>
      </w:r>
      <w:r w:rsidRPr="00E67571">
        <w:rPr>
          <w:rFonts w:ascii="CG Omega" w:eastAsia="Times New Roman" w:hAnsi="CG Omega" w:cstheme="minorHAnsi"/>
          <w:szCs w:val="24"/>
        </w:rPr>
        <w:t>t t</w:t>
      </w:r>
      <w:r w:rsidRPr="00E67571">
        <w:rPr>
          <w:rFonts w:ascii="CG Omega" w:eastAsia="Times New Roman" w:hAnsi="CG Omega" w:cstheme="minorHAnsi"/>
          <w:spacing w:val="-1"/>
          <w:szCs w:val="24"/>
        </w:rPr>
        <w:t>w</w:t>
      </w:r>
      <w:r w:rsidRPr="00E67571">
        <w:rPr>
          <w:rFonts w:ascii="CG Omega" w:eastAsia="Times New Roman" w:hAnsi="CG Omega" w:cstheme="minorHAnsi"/>
          <w:szCs w:val="24"/>
        </w:rPr>
        <w:t>o-</w:t>
      </w:r>
      <w:r w:rsidRPr="00E67571">
        <w:rPr>
          <w:rFonts w:ascii="CG Omega" w:eastAsia="Times New Roman" w:hAnsi="CG Omega" w:cstheme="minorHAnsi"/>
          <w:spacing w:val="-2"/>
          <w:szCs w:val="24"/>
        </w:rPr>
        <w:t>t</w:t>
      </w:r>
      <w:r w:rsidRPr="00E67571">
        <w:rPr>
          <w:rFonts w:ascii="CG Omega" w:eastAsia="Times New Roman" w:hAnsi="CG Omega" w:cstheme="minorHAnsi"/>
          <w:spacing w:val="1"/>
          <w:szCs w:val="24"/>
        </w:rPr>
        <w:t>h</w:t>
      </w:r>
      <w:r w:rsidRPr="00E67571">
        <w:rPr>
          <w:rFonts w:ascii="CG Omega" w:eastAsia="Times New Roman" w:hAnsi="CG Omega" w:cstheme="minorHAnsi"/>
          <w:szCs w:val="24"/>
        </w:rPr>
        <w:t>ir</w:t>
      </w:r>
      <w:r w:rsidRPr="00E67571">
        <w:rPr>
          <w:rFonts w:ascii="CG Omega" w:eastAsia="Times New Roman" w:hAnsi="CG Omega" w:cstheme="minorHAnsi"/>
          <w:spacing w:val="-1"/>
          <w:szCs w:val="24"/>
        </w:rPr>
        <w:t>d</w:t>
      </w:r>
      <w:r w:rsidRPr="00E67571">
        <w:rPr>
          <w:rFonts w:ascii="CG Omega" w:eastAsia="Times New Roman" w:hAnsi="CG Omega" w:cstheme="minorHAnsi"/>
          <w:szCs w:val="24"/>
        </w:rPr>
        <w:t>s</w:t>
      </w:r>
      <w:r w:rsidRPr="00E67571">
        <w:rPr>
          <w:rFonts w:ascii="CG Omega" w:eastAsia="Times New Roman" w:hAnsi="CG Omega" w:cstheme="minorHAnsi"/>
          <w:spacing w:val="-1"/>
          <w:szCs w:val="24"/>
        </w:rPr>
        <w:t xml:space="preserve"> o</w:t>
      </w:r>
      <w:r w:rsidRPr="00E67571">
        <w:rPr>
          <w:rFonts w:ascii="CG Omega" w:eastAsia="Times New Roman" w:hAnsi="CG Omega" w:cstheme="minorHAnsi"/>
          <w:szCs w:val="24"/>
        </w:rPr>
        <w:t>f h</w:t>
      </w:r>
      <w:r w:rsidRPr="00E67571">
        <w:rPr>
          <w:rFonts w:ascii="CG Omega" w:eastAsia="Times New Roman" w:hAnsi="CG Omega" w:cstheme="minorHAnsi"/>
          <w:spacing w:val="-1"/>
          <w:szCs w:val="24"/>
        </w:rPr>
        <w:t>o</w:t>
      </w:r>
      <w:r w:rsidRPr="00E67571">
        <w:rPr>
          <w:rFonts w:ascii="CG Omega" w:eastAsia="Times New Roman" w:hAnsi="CG Omega" w:cstheme="minorHAnsi"/>
          <w:szCs w:val="24"/>
        </w:rPr>
        <w:t>us</w:t>
      </w:r>
      <w:r w:rsidRPr="00E67571">
        <w:rPr>
          <w:rFonts w:ascii="CG Omega" w:eastAsia="Times New Roman" w:hAnsi="CG Omega" w:cstheme="minorHAnsi"/>
          <w:spacing w:val="-1"/>
          <w:szCs w:val="24"/>
        </w:rPr>
        <w:t>e</w:t>
      </w:r>
      <w:r w:rsidRPr="00E67571">
        <w:rPr>
          <w:rFonts w:ascii="CG Omega" w:eastAsia="Times New Roman" w:hAnsi="CG Omega" w:cstheme="minorHAnsi"/>
          <w:szCs w:val="24"/>
        </w:rPr>
        <w:t>ho</w:t>
      </w:r>
      <w:r w:rsidRPr="00E67571">
        <w:rPr>
          <w:rFonts w:ascii="CG Omega" w:eastAsia="Times New Roman" w:hAnsi="CG Omega" w:cstheme="minorHAnsi"/>
          <w:spacing w:val="-2"/>
          <w:szCs w:val="24"/>
        </w:rPr>
        <w:t>l</w:t>
      </w:r>
      <w:r w:rsidRPr="00E67571">
        <w:rPr>
          <w:rFonts w:ascii="CG Omega" w:eastAsia="Times New Roman" w:hAnsi="CG Omega" w:cstheme="minorHAnsi"/>
          <w:szCs w:val="24"/>
        </w:rPr>
        <w:t>ds</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l</w:t>
      </w:r>
      <w:r w:rsidRPr="00E67571">
        <w:rPr>
          <w:rFonts w:ascii="CG Omega" w:eastAsia="Times New Roman" w:hAnsi="CG Omega" w:cstheme="minorHAnsi"/>
          <w:spacing w:val="-1"/>
          <w:szCs w:val="24"/>
        </w:rPr>
        <w:t>e</w:t>
      </w:r>
      <w:r w:rsidRPr="00E67571">
        <w:rPr>
          <w:rFonts w:ascii="CG Omega" w:eastAsia="Times New Roman" w:hAnsi="CG Omega" w:cstheme="minorHAnsi"/>
          <w:szCs w:val="24"/>
        </w:rPr>
        <w:t>d by p</w:t>
      </w:r>
      <w:r w:rsidRPr="00E67571">
        <w:rPr>
          <w:rFonts w:ascii="CG Omega" w:eastAsia="Times New Roman" w:hAnsi="CG Omega" w:cstheme="minorHAnsi"/>
          <w:spacing w:val="-1"/>
          <w:szCs w:val="24"/>
        </w:rPr>
        <w:t>eo</w:t>
      </w:r>
      <w:r w:rsidRPr="00E67571">
        <w:rPr>
          <w:rFonts w:ascii="CG Omega" w:eastAsia="Times New Roman" w:hAnsi="CG Omega" w:cstheme="minorHAnsi"/>
          <w:spacing w:val="1"/>
          <w:szCs w:val="24"/>
        </w:rPr>
        <w:t>p</w:t>
      </w:r>
      <w:r w:rsidRPr="00E67571">
        <w:rPr>
          <w:rFonts w:ascii="CG Omega" w:eastAsia="Times New Roman" w:hAnsi="CG Omega" w:cstheme="minorHAnsi"/>
          <w:szCs w:val="24"/>
        </w:rPr>
        <w:t>le a</w:t>
      </w:r>
      <w:r w:rsidRPr="00E67571">
        <w:rPr>
          <w:rFonts w:ascii="CG Omega" w:eastAsia="Times New Roman" w:hAnsi="CG Omega" w:cstheme="minorHAnsi"/>
          <w:spacing w:val="-1"/>
          <w:szCs w:val="24"/>
        </w:rPr>
        <w:t>g</w:t>
      </w:r>
      <w:r w:rsidRPr="00E67571">
        <w:rPr>
          <w:rFonts w:ascii="CG Omega" w:eastAsia="Times New Roman" w:hAnsi="CG Omega" w:cstheme="minorHAnsi"/>
          <w:szCs w:val="24"/>
        </w:rPr>
        <w:t>es</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1"/>
          <w:szCs w:val="24"/>
        </w:rPr>
        <w:t>1</w:t>
      </w:r>
      <w:r w:rsidRPr="00E67571">
        <w:rPr>
          <w:rFonts w:ascii="CG Omega" w:eastAsia="Times New Roman" w:hAnsi="CG Omega" w:cstheme="minorHAnsi"/>
          <w:szCs w:val="24"/>
        </w:rPr>
        <w:t>5</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2"/>
          <w:szCs w:val="24"/>
        </w:rPr>
        <w:t>t</w:t>
      </w:r>
      <w:r w:rsidRPr="00E67571">
        <w:rPr>
          <w:rFonts w:ascii="CG Omega" w:eastAsia="Times New Roman" w:hAnsi="CG Omega" w:cstheme="minorHAnsi"/>
          <w:szCs w:val="24"/>
        </w:rPr>
        <w:t>o 29 h</w:t>
      </w:r>
      <w:r w:rsidRPr="00E67571">
        <w:rPr>
          <w:rFonts w:ascii="CG Omega" w:eastAsia="Times New Roman" w:hAnsi="CG Omega" w:cstheme="minorHAnsi"/>
          <w:spacing w:val="-1"/>
          <w:szCs w:val="24"/>
        </w:rPr>
        <w:t>av</w:t>
      </w:r>
      <w:r w:rsidRPr="00E67571">
        <w:rPr>
          <w:rFonts w:ascii="CG Omega" w:eastAsia="Times New Roman" w:hAnsi="CG Omega" w:cstheme="minorHAnsi"/>
          <w:szCs w:val="24"/>
        </w:rPr>
        <w:t xml:space="preserve">ing </w:t>
      </w:r>
      <w:r w:rsidRPr="00E67571">
        <w:rPr>
          <w:rFonts w:ascii="CG Omega" w:eastAsia="Times New Roman" w:hAnsi="CG Omega" w:cstheme="minorHAnsi"/>
          <w:spacing w:val="-1"/>
          <w:szCs w:val="24"/>
        </w:rPr>
        <w:t>o</w:t>
      </w:r>
      <w:r w:rsidRPr="00E67571">
        <w:rPr>
          <w:rFonts w:ascii="CG Omega" w:eastAsia="Times New Roman" w:hAnsi="CG Omega" w:cstheme="minorHAnsi"/>
          <w:spacing w:val="1"/>
          <w:szCs w:val="24"/>
        </w:rPr>
        <w:t>n</w:t>
      </w:r>
      <w:r w:rsidRPr="00E67571">
        <w:rPr>
          <w:rFonts w:ascii="CG Omega" w:eastAsia="Times New Roman" w:hAnsi="CG Omega" w:cstheme="minorHAnsi"/>
          <w:szCs w:val="24"/>
        </w:rPr>
        <w:t xml:space="preserve">ly </w:t>
      </w:r>
      <w:r w:rsidRPr="00E67571">
        <w:rPr>
          <w:rFonts w:ascii="CG Omega" w:eastAsia="Times New Roman" w:hAnsi="CG Omega" w:cstheme="minorHAnsi"/>
          <w:spacing w:val="-2"/>
          <w:szCs w:val="24"/>
        </w:rPr>
        <w:t>m</w:t>
      </w:r>
      <w:r w:rsidRPr="00E67571">
        <w:rPr>
          <w:rFonts w:ascii="CG Omega" w:eastAsia="Times New Roman" w:hAnsi="CG Omega" w:cstheme="minorHAnsi"/>
          <w:szCs w:val="24"/>
        </w:rPr>
        <w:t xml:space="preserve">obile </w:t>
      </w:r>
      <w:r w:rsidRPr="00E67571">
        <w:rPr>
          <w:rFonts w:ascii="CG Omega" w:eastAsia="Times New Roman" w:hAnsi="CG Omega" w:cstheme="minorHAnsi"/>
          <w:spacing w:val="-1"/>
          <w:szCs w:val="24"/>
        </w:rPr>
        <w:t>p</w:t>
      </w:r>
      <w:r w:rsidRPr="00E67571">
        <w:rPr>
          <w:rFonts w:ascii="CG Omega" w:eastAsia="Times New Roman" w:hAnsi="CG Omega" w:cstheme="minorHAnsi"/>
          <w:spacing w:val="1"/>
          <w:szCs w:val="24"/>
        </w:rPr>
        <w:t>h</w:t>
      </w:r>
      <w:r w:rsidRPr="00E67571">
        <w:rPr>
          <w:rFonts w:ascii="CG Omega" w:eastAsia="Times New Roman" w:hAnsi="CG Omega" w:cstheme="minorHAnsi"/>
          <w:spacing w:val="-1"/>
          <w:szCs w:val="24"/>
        </w:rPr>
        <w:t>o</w:t>
      </w:r>
      <w:r w:rsidRPr="00E67571">
        <w:rPr>
          <w:rFonts w:ascii="CG Omega" w:eastAsia="Times New Roman" w:hAnsi="CG Omega" w:cstheme="minorHAnsi"/>
          <w:spacing w:val="1"/>
          <w:szCs w:val="24"/>
        </w:rPr>
        <w:t>n</w:t>
      </w:r>
      <w:r w:rsidRPr="00E67571">
        <w:rPr>
          <w:rFonts w:ascii="CG Omega" w:eastAsia="Times New Roman" w:hAnsi="CG Omega" w:cstheme="minorHAnsi"/>
          <w:szCs w:val="24"/>
        </w:rPr>
        <w:t>e</w:t>
      </w:r>
      <w:r w:rsidRPr="00E67571">
        <w:rPr>
          <w:rFonts w:ascii="CG Omega" w:eastAsia="Times New Roman" w:hAnsi="CG Omega" w:cstheme="minorHAnsi"/>
          <w:spacing w:val="-1"/>
          <w:szCs w:val="24"/>
        </w:rPr>
        <w:t>s</w:t>
      </w:r>
      <w:r w:rsidRPr="00E67571">
        <w:rPr>
          <w:rFonts w:ascii="CG Omega" w:eastAsia="Times New Roman" w:hAnsi="CG Omega" w:cstheme="minorHAnsi"/>
          <w:szCs w:val="24"/>
        </w:rPr>
        <w:t>. Jef</w:t>
      </w:r>
      <w:r w:rsidRPr="00E67571">
        <w:rPr>
          <w:rFonts w:ascii="CG Omega" w:eastAsia="Times New Roman" w:hAnsi="CG Omega" w:cstheme="minorHAnsi"/>
          <w:spacing w:val="-1"/>
          <w:szCs w:val="24"/>
        </w:rPr>
        <w:t>f</w:t>
      </w:r>
      <w:r w:rsidRPr="00E67571">
        <w:rPr>
          <w:rFonts w:ascii="CG Omega" w:eastAsia="Times New Roman" w:hAnsi="CG Omega" w:cstheme="minorHAnsi"/>
          <w:szCs w:val="24"/>
        </w:rPr>
        <w:t xml:space="preserve">rey </w:t>
      </w:r>
      <w:r w:rsidRPr="00E67571">
        <w:rPr>
          <w:rFonts w:ascii="CG Omega" w:eastAsia="Times New Roman" w:hAnsi="CG Omega" w:cstheme="minorHAnsi"/>
          <w:spacing w:val="-1"/>
          <w:szCs w:val="24"/>
        </w:rPr>
        <w:t>S</w:t>
      </w:r>
      <w:r w:rsidRPr="00E67571">
        <w:rPr>
          <w:rFonts w:ascii="CG Omega" w:eastAsia="Times New Roman" w:hAnsi="CG Omega" w:cstheme="minorHAnsi"/>
          <w:spacing w:val="1"/>
          <w:szCs w:val="24"/>
        </w:rPr>
        <w:t>p</w:t>
      </w:r>
      <w:r w:rsidRPr="00E67571">
        <w:rPr>
          <w:rFonts w:ascii="CG Omega" w:eastAsia="Times New Roman" w:hAnsi="CG Omega" w:cstheme="minorHAnsi"/>
          <w:szCs w:val="24"/>
        </w:rPr>
        <w:t>ar</w:t>
      </w:r>
      <w:r w:rsidRPr="00E67571">
        <w:rPr>
          <w:rFonts w:ascii="CG Omega" w:eastAsia="Times New Roman" w:hAnsi="CG Omega" w:cstheme="minorHAnsi"/>
          <w:spacing w:val="-1"/>
          <w:szCs w:val="24"/>
        </w:rPr>
        <w:t>sh</w:t>
      </w:r>
      <w:r w:rsidRPr="00E67571">
        <w:rPr>
          <w:rFonts w:ascii="CG Omega" w:eastAsia="Times New Roman" w:hAnsi="CG Omega" w:cstheme="minorHAnsi"/>
          <w:szCs w:val="24"/>
        </w:rPr>
        <w:t xml:space="preserve">ott, </w:t>
      </w:r>
      <w:r w:rsidRPr="00E67571">
        <w:rPr>
          <w:rFonts w:ascii="CG Omega" w:eastAsia="Times New Roman" w:hAnsi="CG Omega" w:cstheme="minorHAnsi"/>
          <w:i/>
          <w:spacing w:val="-1"/>
          <w:szCs w:val="24"/>
        </w:rPr>
        <w:t>M</w:t>
      </w:r>
      <w:r w:rsidRPr="00E67571">
        <w:rPr>
          <w:rFonts w:ascii="CG Omega" w:eastAsia="Times New Roman" w:hAnsi="CG Omega" w:cstheme="minorHAnsi"/>
          <w:i/>
          <w:spacing w:val="1"/>
          <w:szCs w:val="24"/>
        </w:rPr>
        <w:t>o</w:t>
      </w:r>
      <w:r w:rsidRPr="00E67571">
        <w:rPr>
          <w:rFonts w:ascii="CG Omega" w:eastAsia="Times New Roman" w:hAnsi="CG Omega" w:cstheme="minorHAnsi"/>
          <w:i/>
          <w:szCs w:val="24"/>
        </w:rPr>
        <w:t>re</w:t>
      </w:r>
      <w:r w:rsidRPr="00E67571">
        <w:rPr>
          <w:rFonts w:ascii="CG Omega" w:eastAsia="Times New Roman" w:hAnsi="CG Omega" w:cstheme="minorHAnsi"/>
          <w:i/>
          <w:spacing w:val="1"/>
          <w:szCs w:val="24"/>
        </w:rPr>
        <w:t xml:space="preserve"> </w:t>
      </w:r>
      <w:r w:rsidRPr="00E67571">
        <w:rPr>
          <w:rFonts w:ascii="CG Omega" w:eastAsia="Times New Roman" w:hAnsi="CG Omega" w:cstheme="minorHAnsi"/>
          <w:i/>
          <w:szCs w:val="24"/>
        </w:rPr>
        <w:t>P</w:t>
      </w:r>
      <w:r w:rsidRPr="00E67571">
        <w:rPr>
          <w:rFonts w:ascii="CG Omega" w:eastAsia="Times New Roman" w:hAnsi="CG Omega" w:cstheme="minorHAnsi"/>
          <w:i/>
          <w:spacing w:val="-1"/>
          <w:szCs w:val="24"/>
        </w:rPr>
        <w:t>eop</w:t>
      </w:r>
      <w:r w:rsidRPr="00E67571">
        <w:rPr>
          <w:rFonts w:ascii="CG Omega" w:eastAsia="Times New Roman" w:hAnsi="CG Omega" w:cstheme="minorHAnsi"/>
          <w:i/>
          <w:szCs w:val="24"/>
        </w:rPr>
        <w:t>le</w:t>
      </w:r>
      <w:r w:rsidRPr="00E67571">
        <w:rPr>
          <w:rFonts w:ascii="CG Omega" w:eastAsia="Times New Roman" w:hAnsi="CG Omega" w:cstheme="minorHAnsi"/>
          <w:i/>
          <w:spacing w:val="1"/>
          <w:szCs w:val="24"/>
        </w:rPr>
        <w:t xml:space="preserve"> </w:t>
      </w:r>
      <w:r w:rsidRPr="00E67571">
        <w:rPr>
          <w:rFonts w:ascii="CG Omega" w:eastAsia="Times New Roman" w:hAnsi="CG Omega" w:cstheme="minorHAnsi"/>
          <w:i/>
          <w:szCs w:val="24"/>
        </w:rPr>
        <w:t>Say</w:t>
      </w:r>
      <w:r w:rsidRPr="00E67571">
        <w:rPr>
          <w:rFonts w:ascii="CG Omega" w:eastAsia="Times New Roman" w:hAnsi="CG Omega" w:cstheme="minorHAnsi"/>
          <w:i/>
          <w:spacing w:val="-1"/>
          <w:szCs w:val="24"/>
        </w:rPr>
        <w:t xml:space="preserve"> Go</w:t>
      </w:r>
      <w:r w:rsidRPr="00E67571">
        <w:rPr>
          <w:rFonts w:ascii="CG Omega" w:eastAsia="Times New Roman" w:hAnsi="CG Omega" w:cstheme="minorHAnsi"/>
          <w:i/>
          <w:szCs w:val="24"/>
        </w:rPr>
        <w:t>o</w:t>
      </w:r>
      <w:r w:rsidRPr="00E67571">
        <w:rPr>
          <w:rFonts w:ascii="CG Omega" w:eastAsia="Times New Roman" w:hAnsi="CG Omega" w:cstheme="minorHAnsi"/>
          <w:i/>
          <w:spacing w:val="-1"/>
          <w:szCs w:val="24"/>
        </w:rPr>
        <w:t>d</w:t>
      </w:r>
      <w:r w:rsidRPr="00E67571">
        <w:rPr>
          <w:rFonts w:ascii="CG Omega" w:eastAsia="Times New Roman" w:hAnsi="CG Omega" w:cstheme="minorHAnsi"/>
          <w:i/>
          <w:szCs w:val="24"/>
        </w:rPr>
        <w:t>b</w:t>
      </w:r>
      <w:r w:rsidRPr="00E67571">
        <w:rPr>
          <w:rFonts w:ascii="CG Omega" w:eastAsia="Times New Roman" w:hAnsi="CG Omega" w:cstheme="minorHAnsi"/>
          <w:i/>
          <w:spacing w:val="-1"/>
          <w:szCs w:val="24"/>
        </w:rPr>
        <w:t>y</w:t>
      </w:r>
      <w:r w:rsidRPr="00E67571">
        <w:rPr>
          <w:rFonts w:ascii="CG Omega" w:eastAsia="Times New Roman" w:hAnsi="CG Omega" w:cstheme="minorHAnsi"/>
          <w:i/>
          <w:szCs w:val="24"/>
        </w:rPr>
        <w:t>e</w:t>
      </w:r>
      <w:r w:rsidRPr="00E67571">
        <w:rPr>
          <w:rFonts w:ascii="CG Omega" w:eastAsia="Times New Roman" w:hAnsi="CG Omega" w:cstheme="minorHAnsi"/>
          <w:i/>
          <w:spacing w:val="1"/>
          <w:szCs w:val="24"/>
        </w:rPr>
        <w:t xml:space="preserve"> </w:t>
      </w:r>
      <w:r w:rsidRPr="00E67571">
        <w:rPr>
          <w:rFonts w:ascii="CG Omega" w:eastAsia="Times New Roman" w:hAnsi="CG Omega" w:cstheme="minorHAnsi"/>
          <w:i/>
          <w:szCs w:val="24"/>
        </w:rPr>
        <w:t>to</w:t>
      </w:r>
      <w:r w:rsidRPr="00E67571">
        <w:rPr>
          <w:rFonts w:ascii="CG Omega" w:eastAsia="Times New Roman" w:hAnsi="CG Omega" w:cstheme="minorHAnsi"/>
          <w:i/>
          <w:spacing w:val="1"/>
          <w:szCs w:val="24"/>
        </w:rPr>
        <w:t xml:space="preserve"> </w:t>
      </w:r>
      <w:r w:rsidRPr="00E67571">
        <w:rPr>
          <w:rFonts w:ascii="CG Omega" w:eastAsia="Times New Roman" w:hAnsi="CG Omega" w:cstheme="minorHAnsi"/>
          <w:i/>
          <w:spacing w:val="-1"/>
          <w:szCs w:val="24"/>
        </w:rPr>
        <w:t>La</w:t>
      </w:r>
      <w:r w:rsidRPr="00E67571">
        <w:rPr>
          <w:rFonts w:ascii="CG Omega" w:eastAsia="Times New Roman" w:hAnsi="CG Omega" w:cstheme="minorHAnsi"/>
          <w:i/>
          <w:szCs w:val="24"/>
        </w:rPr>
        <w:t>ndli</w:t>
      </w:r>
      <w:r w:rsidRPr="00E67571">
        <w:rPr>
          <w:rFonts w:ascii="CG Omega" w:eastAsia="Times New Roman" w:hAnsi="CG Omega" w:cstheme="minorHAnsi"/>
          <w:i/>
          <w:spacing w:val="1"/>
          <w:szCs w:val="24"/>
        </w:rPr>
        <w:t>n</w:t>
      </w:r>
      <w:r w:rsidRPr="00E67571">
        <w:rPr>
          <w:rFonts w:ascii="CG Omega" w:eastAsia="Times New Roman" w:hAnsi="CG Omega" w:cstheme="minorHAnsi"/>
          <w:i/>
          <w:spacing w:val="-1"/>
          <w:szCs w:val="24"/>
        </w:rPr>
        <w:t>e</w:t>
      </w:r>
      <w:r w:rsidRPr="00E67571">
        <w:rPr>
          <w:rFonts w:ascii="CG Omega" w:eastAsia="Times New Roman" w:hAnsi="CG Omega" w:cstheme="minorHAnsi"/>
          <w:i/>
          <w:szCs w:val="24"/>
        </w:rPr>
        <w:t>s</w:t>
      </w:r>
      <w:r w:rsidRPr="00E67571">
        <w:rPr>
          <w:rFonts w:ascii="CG Omega" w:eastAsia="Times New Roman" w:hAnsi="CG Omega" w:cstheme="minorHAnsi"/>
          <w:szCs w:val="24"/>
        </w:rPr>
        <w:t>,</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2"/>
          <w:szCs w:val="24"/>
        </w:rPr>
        <w:t>W</w:t>
      </w:r>
      <w:r w:rsidRPr="00E67571">
        <w:rPr>
          <w:rFonts w:ascii="CG Omega" w:eastAsia="Times New Roman" w:hAnsi="CG Omega" w:cstheme="minorHAnsi"/>
          <w:szCs w:val="24"/>
        </w:rPr>
        <w:t>a</w:t>
      </w:r>
      <w:r w:rsidRPr="00E67571">
        <w:rPr>
          <w:rFonts w:ascii="CG Omega" w:eastAsia="Times New Roman" w:hAnsi="CG Omega" w:cstheme="minorHAnsi"/>
          <w:spacing w:val="-1"/>
          <w:szCs w:val="24"/>
        </w:rPr>
        <w:t>l</w:t>
      </w:r>
      <w:r w:rsidRPr="00E67571">
        <w:rPr>
          <w:rFonts w:ascii="CG Omega" w:eastAsia="Times New Roman" w:hAnsi="CG Omega" w:cstheme="minorHAnsi"/>
          <w:szCs w:val="24"/>
        </w:rPr>
        <w:t>l St.</w:t>
      </w:r>
      <w:r w:rsidRPr="00E67571">
        <w:rPr>
          <w:rFonts w:ascii="CG Omega" w:eastAsia="Times New Roman" w:hAnsi="CG Omega" w:cstheme="minorHAnsi"/>
          <w:spacing w:val="-1"/>
          <w:szCs w:val="24"/>
        </w:rPr>
        <w:t xml:space="preserve"> J</w:t>
      </w:r>
      <w:r w:rsidRPr="00E67571">
        <w:rPr>
          <w:rFonts w:ascii="CG Omega" w:eastAsia="Times New Roman" w:hAnsi="CG Omega" w:cstheme="minorHAnsi"/>
          <w:szCs w:val="24"/>
        </w:rPr>
        <w:t>., S</w:t>
      </w:r>
      <w:r w:rsidRPr="00E67571">
        <w:rPr>
          <w:rFonts w:ascii="CG Omega" w:eastAsia="Times New Roman" w:hAnsi="CG Omega" w:cstheme="minorHAnsi"/>
          <w:spacing w:val="-1"/>
          <w:szCs w:val="24"/>
        </w:rPr>
        <w:t>e</w:t>
      </w:r>
      <w:r w:rsidRPr="00E67571">
        <w:rPr>
          <w:rFonts w:ascii="CG Omega" w:eastAsia="Times New Roman" w:hAnsi="CG Omega" w:cstheme="minorHAnsi"/>
          <w:spacing w:val="1"/>
          <w:szCs w:val="24"/>
        </w:rPr>
        <w:t>p</w:t>
      </w:r>
      <w:r w:rsidRPr="00E67571">
        <w:rPr>
          <w:rFonts w:ascii="CG Omega" w:eastAsia="Times New Roman" w:hAnsi="CG Omega" w:cstheme="minorHAnsi"/>
          <w:szCs w:val="24"/>
        </w:rPr>
        <w:t>.</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1"/>
          <w:szCs w:val="24"/>
        </w:rPr>
        <w:t>6</w:t>
      </w:r>
      <w:r w:rsidRPr="00E67571">
        <w:rPr>
          <w:rFonts w:ascii="CG Omega" w:eastAsia="Times New Roman" w:hAnsi="CG Omega" w:cstheme="minorHAnsi"/>
          <w:szCs w:val="24"/>
        </w:rPr>
        <w:t>,</w:t>
      </w:r>
      <w:r w:rsidRPr="00E67571">
        <w:rPr>
          <w:rFonts w:ascii="CG Omega" w:eastAsia="Times New Roman" w:hAnsi="CG Omega" w:cstheme="minorHAnsi"/>
          <w:spacing w:val="-1"/>
          <w:szCs w:val="24"/>
        </w:rPr>
        <w:t xml:space="preserve"> 20</w:t>
      </w:r>
      <w:r w:rsidRPr="00E67571">
        <w:rPr>
          <w:rFonts w:ascii="CG Omega" w:eastAsia="Times New Roman" w:hAnsi="CG Omega" w:cstheme="minorHAnsi"/>
          <w:spacing w:val="1"/>
          <w:szCs w:val="24"/>
        </w:rPr>
        <w:t>1</w:t>
      </w:r>
      <w:r w:rsidRPr="00E67571">
        <w:rPr>
          <w:rFonts w:ascii="CG Omega" w:eastAsia="Times New Roman" w:hAnsi="CG Omega" w:cstheme="minorHAnsi"/>
          <w:spacing w:val="-1"/>
          <w:szCs w:val="24"/>
        </w:rPr>
        <w:t>3</w:t>
      </w:r>
      <w:r w:rsidRPr="00E67571">
        <w:rPr>
          <w:rFonts w:ascii="CG Omega" w:eastAsia="Times New Roman" w:hAnsi="CG Omega" w:cstheme="minorHAnsi"/>
          <w:szCs w:val="24"/>
        </w:rPr>
        <w:t>,</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pacing w:val="-1"/>
          <w:szCs w:val="24"/>
        </w:rPr>
        <w:t>a</w:t>
      </w:r>
      <w:r w:rsidRPr="00E67571">
        <w:rPr>
          <w:rFonts w:ascii="CG Omega" w:eastAsia="Times New Roman" w:hAnsi="CG Omega" w:cstheme="minorHAnsi"/>
          <w:szCs w:val="24"/>
        </w:rPr>
        <w:t>t</w:t>
      </w:r>
      <w:r w:rsidRPr="00E67571">
        <w:rPr>
          <w:rFonts w:ascii="CG Omega" w:eastAsia="Times New Roman" w:hAnsi="CG Omega" w:cstheme="minorHAnsi"/>
          <w:spacing w:val="-1"/>
          <w:szCs w:val="24"/>
        </w:rPr>
        <w:t xml:space="preserve"> </w:t>
      </w:r>
      <w:r w:rsidRPr="00E67571">
        <w:rPr>
          <w:rFonts w:ascii="CG Omega" w:eastAsia="Times New Roman" w:hAnsi="CG Omega" w:cstheme="minorHAnsi"/>
          <w:szCs w:val="24"/>
        </w:rPr>
        <w:t>A</w:t>
      </w:r>
      <w:r w:rsidRPr="00E67571">
        <w:rPr>
          <w:rFonts w:ascii="CG Omega" w:eastAsia="Times New Roman" w:hAnsi="CG Omega" w:cstheme="minorHAnsi"/>
          <w:spacing w:val="-1"/>
          <w:szCs w:val="24"/>
        </w:rPr>
        <w:t>5</w:t>
      </w:r>
      <w:r w:rsidRPr="00E67571">
        <w:rPr>
          <w:rFonts w:ascii="CG Omega" w:eastAsia="Times New Roman" w:hAnsi="CG Omega" w:cstheme="minorHAnsi"/>
          <w:szCs w:val="24"/>
        </w:rPr>
        <w:t>.</w:t>
      </w:r>
      <w:r>
        <w:rPr>
          <w:rFonts w:ascii="CG Omega" w:eastAsia="Times New Roman" w:hAnsi="CG Omega" w:cstheme="minorHAnsi"/>
          <w:szCs w:val="24"/>
        </w:rPr>
        <w:t xml:space="preserve"> </w:t>
      </w:r>
    </w:p>
  </w:footnote>
  <w:footnote w:id="25">
    <w:p w14:paraId="58DE7FF9" w14:textId="58DBDB3A" w:rsidR="00A21FFB" w:rsidRDefault="00A21FFB">
      <w:pPr>
        <w:pStyle w:val="FootnoteText"/>
      </w:pPr>
      <w:r>
        <w:rPr>
          <w:rStyle w:val="FootnoteReference"/>
        </w:rPr>
        <w:footnoteRef/>
      </w:r>
      <w:r>
        <w:t xml:space="preserve"> </w:t>
      </w:r>
      <w:r w:rsidRPr="002D1B2B">
        <w:rPr>
          <w:rFonts w:ascii="CG Omega" w:eastAsia="Times New Roman" w:hAnsi="CG Omega" w:cstheme="minorHAnsi"/>
          <w:i/>
          <w:spacing w:val="-1"/>
          <w:szCs w:val="24"/>
        </w:rPr>
        <w:t>2</w:t>
      </w:r>
      <w:r w:rsidRPr="002D1B2B">
        <w:rPr>
          <w:rFonts w:ascii="CG Omega" w:eastAsia="Times New Roman" w:hAnsi="CG Omega" w:cstheme="minorHAnsi"/>
          <w:i/>
          <w:spacing w:val="1"/>
          <w:szCs w:val="24"/>
        </w:rPr>
        <w:t>0</w:t>
      </w:r>
      <w:r w:rsidRPr="002D1B2B">
        <w:rPr>
          <w:rFonts w:ascii="CG Omega" w:eastAsia="Times New Roman" w:hAnsi="CG Omega" w:cstheme="minorHAnsi"/>
          <w:i/>
          <w:spacing w:val="-1"/>
          <w:szCs w:val="24"/>
        </w:rPr>
        <w:t>0</w:t>
      </w:r>
      <w:r w:rsidRPr="002D1B2B">
        <w:rPr>
          <w:rFonts w:ascii="CG Omega" w:eastAsia="Times New Roman" w:hAnsi="CG Omega" w:cstheme="minorHAnsi"/>
          <w:i/>
          <w:szCs w:val="24"/>
        </w:rPr>
        <w:t xml:space="preserve">9 FTC </w:t>
      </w:r>
      <w:r w:rsidRPr="002D1B2B">
        <w:rPr>
          <w:rFonts w:ascii="CG Omega" w:eastAsia="Times New Roman" w:hAnsi="CG Omega" w:cstheme="minorHAnsi"/>
          <w:i/>
          <w:spacing w:val="-1"/>
          <w:szCs w:val="24"/>
        </w:rPr>
        <w:t>Mo</w:t>
      </w:r>
      <w:r w:rsidRPr="002D1B2B">
        <w:rPr>
          <w:rFonts w:ascii="CG Omega" w:eastAsia="Times New Roman" w:hAnsi="CG Omega" w:cstheme="minorHAnsi"/>
          <w:i/>
          <w:szCs w:val="24"/>
        </w:rPr>
        <w:t>de</w:t>
      </w:r>
      <w:r w:rsidRPr="002D1B2B">
        <w:rPr>
          <w:rFonts w:ascii="CG Omega" w:eastAsia="Times New Roman" w:hAnsi="CG Omega" w:cstheme="minorHAnsi"/>
          <w:i/>
          <w:spacing w:val="-1"/>
          <w:szCs w:val="24"/>
        </w:rPr>
        <w:t>r</w:t>
      </w:r>
      <w:r w:rsidRPr="002D1B2B">
        <w:rPr>
          <w:rFonts w:ascii="CG Omega" w:eastAsia="Times New Roman" w:hAnsi="CG Omega" w:cstheme="minorHAnsi"/>
          <w:i/>
          <w:spacing w:val="1"/>
          <w:szCs w:val="24"/>
        </w:rPr>
        <w:t>n</w:t>
      </w:r>
      <w:r w:rsidRPr="002D1B2B">
        <w:rPr>
          <w:rFonts w:ascii="CG Omega" w:eastAsia="Times New Roman" w:hAnsi="CG Omega" w:cstheme="minorHAnsi"/>
          <w:i/>
          <w:szCs w:val="24"/>
        </w:rPr>
        <w:t>izati</w:t>
      </w:r>
      <w:r w:rsidRPr="002D1B2B">
        <w:rPr>
          <w:rFonts w:ascii="CG Omega" w:eastAsia="Times New Roman" w:hAnsi="CG Omega" w:cstheme="minorHAnsi"/>
          <w:i/>
          <w:spacing w:val="-1"/>
          <w:szCs w:val="24"/>
        </w:rPr>
        <w:t>o</w:t>
      </w:r>
      <w:r w:rsidRPr="002D1B2B">
        <w:rPr>
          <w:rFonts w:ascii="CG Omega" w:eastAsia="Times New Roman" w:hAnsi="CG Omega" w:cstheme="minorHAnsi"/>
          <w:i/>
          <w:szCs w:val="24"/>
        </w:rPr>
        <w:t>n</w:t>
      </w:r>
      <w:r w:rsidRPr="002D1B2B">
        <w:rPr>
          <w:rFonts w:ascii="CG Omega" w:eastAsia="Times New Roman" w:hAnsi="CG Omega" w:cstheme="minorHAnsi"/>
          <w:i/>
          <w:spacing w:val="1"/>
          <w:szCs w:val="24"/>
        </w:rPr>
        <w:t xml:space="preserve"> </w:t>
      </w:r>
      <w:r w:rsidRPr="002D1B2B">
        <w:rPr>
          <w:rFonts w:ascii="CG Omega" w:eastAsia="Times New Roman" w:hAnsi="CG Omega" w:cstheme="minorHAnsi"/>
          <w:i/>
          <w:szCs w:val="24"/>
        </w:rPr>
        <w:t>R</w:t>
      </w:r>
      <w:r w:rsidRPr="002D1B2B">
        <w:rPr>
          <w:rFonts w:ascii="CG Omega" w:eastAsia="Times New Roman" w:hAnsi="CG Omega" w:cstheme="minorHAnsi"/>
          <w:i/>
          <w:spacing w:val="-1"/>
          <w:szCs w:val="24"/>
        </w:rPr>
        <w:t>e</w:t>
      </w:r>
      <w:r w:rsidRPr="002D1B2B">
        <w:rPr>
          <w:rFonts w:ascii="CG Omega" w:eastAsia="Times New Roman" w:hAnsi="CG Omega" w:cstheme="minorHAnsi"/>
          <w:i/>
          <w:szCs w:val="24"/>
        </w:rPr>
        <w:t>port</w:t>
      </w:r>
      <w:r w:rsidRPr="002D1B2B">
        <w:rPr>
          <w:rFonts w:ascii="CG Omega" w:eastAsia="Times New Roman" w:hAnsi="CG Omega" w:cstheme="minorHAnsi"/>
          <w:i/>
          <w:spacing w:val="-1"/>
          <w:szCs w:val="24"/>
        </w:rPr>
        <w:t xml:space="preserve"> </w:t>
      </w:r>
      <w:r w:rsidRPr="002D1B2B">
        <w:rPr>
          <w:rFonts w:ascii="CG Omega" w:eastAsia="Times New Roman" w:hAnsi="CG Omega" w:cstheme="minorHAnsi"/>
          <w:szCs w:val="24"/>
        </w:rPr>
        <w:t>at vi.</w:t>
      </w:r>
    </w:p>
  </w:footnote>
  <w:footnote w:id="26">
    <w:p w14:paraId="0EEC6F07" w14:textId="1536F297" w:rsidR="00A21FFB" w:rsidRDefault="00A21FFB">
      <w:pPr>
        <w:pStyle w:val="FootnoteText"/>
      </w:pPr>
      <w:r>
        <w:rPr>
          <w:rStyle w:val="FootnoteReference"/>
        </w:rPr>
        <w:footnoteRef/>
      </w:r>
      <w:r>
        <w:t xml:space="preserve"> </w:t>
      </w:r>
      <w:r w:rsidRPr="00752D75">
        <w:rPr>
          <w:rFonts w:ascii="CG Omega" w:eastAsia="Times New Roman" w:hAnsi="CG Omega" w:cstheme="minorHAnsi"/>
          <w:i/>
          <w:szCs w:val="24"/>
        </w:rPr>
        <w:t>See, e.g</w:t>
      </w:r>
      <w:r w:rsidRPr="00752D75">
        <w:rPr>
          <w:rFonts w:ascii="CG Omega" w:eastAsia="Times New Roman" w:hAnsi="CG Omega" w:cstheme="minorHAnsi"/>
          <w:i/>
          <w:spacing w:val="-1"/>
          <w:szCs w:val="24"/>
        </w:rPr>
        <w:t>.</w:t>
      </w:r>
      <w:r w:rsidRPr="00752D75">
        <w:rPr>
          <w:rFonts w:ascii="CG Omega" w:eastAsia="Times New Roman" w:hAnsi="CG Omega" w:cstheme="minorHAnsi"/>
          <w:szCs w:val="24"/>
        </w:rPr>
        <w:t xml:space="preserve">, S. </w:t>
      </w:r>
      <w:r w:rsidRPr="00752D75">
        <w:rPr>
          <w:rFonts w:ascii="CG Omega" w:eastAsia="Times New Roman" w:hAnsi="CG Omega" w:cstheme="minorHAnsi"/>
          <w:spacing w:val="-2"/>
          <w:szCs w:val="24"/>
        </w:rPr>
        <w:t>R</w:t>
      </w:r>
      <w:r w:rsidRPr="00752D75">
        <w:rPr>
          <w:rFonts w:ascii="CG Omega" w:eastAsia="Times New Roman" w:hAnsi="CG Omega" w:cstheme="minorHAnsi"/>
          <w:szCs w:val="24"/>
        </w:rPr>
        <w:t>e</w:t>
      </w:r>
      <w:r w:rsidRPr="00752D75">
        <w:rPr>
          <w:rFonts w:ascii="CG Omega" w:eastAsia="Times New Roman" w:hAnsi="CG Omega" w:cstheme="minorHAnsi"/>
          <w:spacing w:val="1"/>
          <w:szCs w:val="24"/>
        </w:rPr>
        <w:t>p</w:t>
      </w:r>
      <w:r w:rsidRPr="00752D75">
        <w:rPr>
          <w:rFonts w:ascii="CG Omega" w:eastAsia="Times New Roman" w:hAnsi="CG Omega" w:cstheme="minorHAnsi"/>
          <w:szCs w:val="24"/>
        </w:rPr>
        <w:t>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pacing w:val="1"/>
          <w:szCs w:val="24"/>
        </w:rPr>
        <w:t>3</w:t>
      </w:r>
      <w:r w:rsidRPr="00752D75">
        <w:rPr>
          <w:rFonts w:ascii="CG Omega" w:eastAsia="Times New Roman" w:hAnsi="CG Omega" w:cstheme="minorHAnsi"/>
          <w:spacing w:val="-1"/>
          <w:szCs w:val="24"/>
        </w:rPr>
        <w:t>8</w:t>
      </w:r>
      <w:r w:rsidRPr="00752D75">
        <w:rPr>
          <w:rFonts w:ascii="CG Omega" w:eastAsia="Times New Roman" w:hAnsi="CG Omega" w:cstheme="minorHAnsi"/>
          <w:spacing w:val="1"/>
          <w:szCs w:val="24"/>
        </w:rPr>
        <w:t>2</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9</w:t>
      </w:r>
      <w:r w:rsidRPr="00752D75">
        <w:rPr>
          <w:rFonts w:ascii="CG Omega" w:eastAsia="Times New Roman" w:hAnsi="CG Omega" w:cstheme="minorHAnsi"/>
          <w:spacing w:val="1"/>
          <w:szCs w:val="24"/>
        </w:rPr>
        <w:t>5</w:t>
      </w:r>
      <w:r w:rsidRPr="00752D75">
        <w:rPr>
          <w:rFonts w:ascii="CG Omega" w:eastAsia="Times New Roman" w:hAnsi="CG Omega" w:cstheme="minorHAnsi"/>
          <w:szCs w:val="24"/>
        </w:rPr>
        <w:t>th</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C</w:t>
      </w:r>
      <w:r w:rsidRPr="00752D75">
        <w:rPr>
          <w:rFonts w:ascii="CG Omega" w:eastAsia="Times New Roman" w:hAnsi="CG Omega" w:cstheme="minorHAnsi"/>
          <w:spacing w:val="1"/>
          <w:szCs w:val="24"/>
        </w:rPr>
        <w:t>o</w:t>
      </w:r>
      <w:r w:rsidRPr="00752D75">
        <w:rPr>
          <w:rFonts w:ascii="CG Omega" w:eastAsia="Times New Roman" w:hAnsi="CG Omega" w:cstheme="minorHAnsi"/>
          <w:szCs w:val="24"/>
        </w:rPr>
        <w:t>n</w:t>
      </w:r>
      <w:r w:rsidRPr="00752D75">
        <w:rPr>
          <w:rFonts w:ascii="CG Omega" w:eastAsia="Times New Roman" w:hAnsi="CG Omega" w:cstheme="minorHAnsi"/>
          <w:spacing w:val="1"/>
          <w:szCs w:val="24"/>
        </w:rPr>
        <w:t>g</w:t>
      </w:r>
      <w:r w:rsidRPr="00752D75">
        <w:rPr>
          <w:rFonts w:ascii="CG Omega" w:eastAsia="Times New Roman" w:hAnsi="CG Omega" w:cstheme="minorHAnsi"/>
          <w:szCs w:val="24"/>
        </w:rPr>
        <w:t>., at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2</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(19</w:t>
      </w:r>
      <w:r w:rsidRPr="00752D75">
        <w:rPr>
          <w:rFonts w:ascii="CG Omega" w:eastAsia="Times New Roman" w:hAnsi="CG Omega" w:cstheme="minorHAnsi"/>
          <w:spacing w:val="1"/>
          <w:szCs w:val="24"/>
        </w:rPr>
        <w:t>7</w:t>
      </w:r>
      <w:r w:rsidRPr="00752D75">
        <w:rPr>
          <w:rFonts w:ascii="CG Omega" w:eastAsia="Times New Roman" w:hAnsi="CG Omega" w:cstheme="minorHAnsi"/>
          <w:szCs w:val="24"/>
        </w:rPr>
        <w:t>7);</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pacing w:val="1"/>
          <w:szCs w:val="24"/>
        </w:rPr>
        <w:t>1</w:t>
      </w:r>
      <w:r w:rsidRPr="00752D75">
        <w:rPr>
          <w:rFonts w:ascii="CG Omega" w:eastAsia="Times New Roman" w:hAnsi="CG Omega" w:cstheme="minorHAnsi"/>
          <w:spacing w:val="-1"/>
          <w:szCs w:val="24"/>
        </w:rPr>
        <w:t>2</w:t>
      </w:r>
      <w:r w:rsidRPr="00752D75">
        <w:rPr>
          <w:rFonts w:ascii="CG Omega" w:eastAsia="Times New Roman" w:hAnsi="CG Omega" w:cstheme="minorHAnsi"/>
          <w:szCs w:val="24"/>
        </w:rPr>
        <w:t>3</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pacing w:val="-2"/>
          <w:szCs w:val="24"/>
        </w:rPr>
        <w:t>C</w:t>
      </w:r>
      <w:r w:rsidRPr="00752D75">
        <w:rPr>
          <w:rFonts w:ascii="CG Omega" w:eastAsia="Times New Roman" w:hAnsi="CG Omega" w:cstheme="minorHAnsi"/>
          <w:spacing w:val="1"/>
          <w:szCs w:val="24"/>
        </w:rPr>
        <w:t>o</w:t>
      </w:r>
      <w:r w:rsidRPr="00752D75">
        <w:rPr>
          <w:rFonts w:ascii="CG Omega" w:eastAsia="Times New Roman" w:hAnsi="CG Omega" w:cstheme="minorHAnsi"/>
          <w:szCs w:val="24"/>
        </w:rPr>
        <w:t>n</w:t>
      </w:r>
      <w:r w:rsidRPr="00752D75">
        <w:rPr>
          <w:rFonts w:ascii="CG Omega" w:eastAsia="Times New Roman" w:hAnsi="CG Omega" w:cstheme="minorHAnsi"/>
          <w:spacing w:val="1"/>
          <w:szCs w:val="24"/>
        </w:rPr>
        <w:t>g</w:t>
      </w:r>
      <w:r w:rsidRPr="00752D75">
        <w:rPr>
          <w:rFonts w:ascii="CG Omega" w:eastAsia="Times New Roman" w:hAnsi="CG Omega" w:cstheme="minorHAnsi"/>
          <w:szCs w:val="24"/>
        </w:rPr>
        <w:t>. Rec. S1</w:t>
      </w:r>
      <w:r w:rsidRPr="00752D75">
        <w:rPr>
          <w:rFonts w:ascii="CG Omega" w:eastAsia="Times New Roman" w:hAnsi="CG Omega" w:cstheme="minorHAnsi"/>
          <w:spacing w:val="1"/>
          <w:szCs w:val="24"/>
        </w:rPr>
        <w:t>3</w:t>
      </w:r>
      <w:r w:rsidRPr="00752D75">
        <w:rPr>
          <w:rFonts w:ascii="CG Omega" w:eastAsia="Times New Roman" w:hAnsi="CG Omega" w:cstheme="minorHAnsi"/>
          <w:szCs w:val="24"/>
        </w:rPr>
        <w:t>85</w:t>
      </w:r>
      <w:r w:rsidRPr="00752D75">
        <w:rPr>
          <w:rFonts w:ascii="CG Omega" w:eastAsia="Times New Roman" w:hAnsi="CG Omega" w:cstheme="minorHAnsi"/>
          <w:spacing w:val="1"/>
          <w:szCs w:val="24"/>
        </w:rPr>
        <w:t>1</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pacing w:val="1"/>
          <w:szCs w:val="24"/>
        </w:rPr>
        <w:t>1</w:t>
      </w:r>
      <w:r w:rsidRPr="00752D75">
        <w:rPr>
          <w:rFonts w:ascii="CG Omega" w:eastAsia="Times New Roman" w:hAnsi="CG Omega" w:cstheme="minorHAnsi"/>
          <w:szCs w:val="24"/>
        </w:rPr>
        <w:t>38</w:t>
      </w:r>
      <w:r w:rsidRPr="00752D75">
        <w:rPr>
          <w:rFonts w:ascii="CG Omega" w:eastAsia="Times New Roman" w:hAnsi="CG Omega" w:cstheme="minorHAnsi"/>
          <w:spacing w:val="1"/>
          <w:szCs w:val="24"/>
        </w:rPr>
        <w:t>5</w:t>
      </w:r>
      <w:r w:rsidRPr="00752D75">
        <w:rPr>
          <w:rFonts w:ascii="CG Omega" w:eastAsia="Times New Roman" w:hAnsi="CG Omega" w:cstheme="minorHAnsi"/>
          <w:szCs w:val="24"/>
        </w:rPr>
        <w:t>4 (</w:t>
      </w:r>
      <w:r w:rsidRPr="00752D75">
        <w:rPr>
          <w:rFonts w:ascii="CG Omega" w:eastAsia="Times New Roman" w:hAnsi="CG Omega" w:cstheme="minorHAnsi"/>
          <w:spacing w:val="1"/>
          <w:szCs w:val="24"/>
        </w:rPr>
        <w:t>d</w:t>
      </w:r>
      <w:r w:rsidRPr="00752D75">
        <w:rPr>
          <w:rFonts w:ascii="CG Omega" w:eastAsia="Times New Roman" w:hAnsi="CG Omega" w:cstheme="minorHAnsi"/>
          <w:szCs w:val="24"/>
        </w:rPr>
        <w:t>aily e</w:t>
      </w:r>
      <w:r w:rsidRPr="00752D75">
        <w:rPr>
          <w:rFonts w:ascii="CG Omega" w:eastAsia="Times New Roman" w:hAnsi="CG Omega" w:cstheme="minorHAnsi"/>
          <w:spacing w:val="1"/>
          <w:szCs w:val="24"/>
        </w:rPr>
        <w:t>d</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A</w:t>
      </w:r>
      <w:r w:rsidRPr="00752D75">
        <w:rPr>
          <w:rFonts w:ascii="CG Omega" w:eastAsia="Times New Roman" w:hAnsi="CG Omega" w:cstheme="minorHAnsi"/>
          <w:spacing w:val="1"/>
          <w:szCs w:val="24"/>
        </w:rPr>
        <w:t>u</w:t>
      </w:r>
      <w:r w:rsidRPr="00752D75">
        <w:rPr>
          <w:rFonts w:ascii="CG Omega" w:eastAsia="Times New Roman" w:hAnsi="CG Omega" w:cstheme="minorHAnsi"/>
          <w:szCs w:val="24"/>
        </w:rPr>
        <w:t>g.</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pacing w:val="1"/>
          <w:szCs w:val="24"/>
        </w:rPr>
        <w:t>5</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1</w:t>
      </w:r>
      <w:r w:rsidRPr="00752D75">
        <w:rPr>
          <w:rFonts w:ascii="CG Omega" w:eastAsia="Times New Roman" w:hAnsi="CG Omega" w:cstheme="minorHAnsi"/>
          <w:spacing w:val="1"/>
          <w:szCs w:val="24"/>
        </w:rPr>
        <w:t>9</w:t>
      </w:r>
      <w:r w:rsidRPr="00752D75">
        <w:rPr>
          <w:rFonts w:ascii="CG Omega" w:eastAsia="Times New Roman" w:hAnsi="CG Omega" w:cstheme="minorHAnsi"/>
          <w:szCs w:val="24"/>
        </w:rPr>
        <w:t>7</w:t>
      </w:r>
      <w:r w:rsidRPr="00752D75">
        <w:rPr>
          <w:rFonts w:ascii="CG Omega" w:eastAsia="Times New Roman" w:hAnsi="CG Omega" w:cstheme="minorHAnsi"/>
          <w:spacing w:val="1"/>
          <w:szCs w:val="24"/>
        </w:rPr>
        <w:t>7</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H.</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Re</w:t>
      </w:r>
      <w:r w:rsidRPr="00752D75">
        <w:rPr>
          <w:rFonts w:ascii="CG Omega" w:eastAsia="Times New Roman" w:hAnsi="CG Omega" w:cstheme="minorHAnsi"/>
          <w:spacing w:val="1"/>
          <w:szCs w:val="24"/>
        </w:rPr>
        <w:t>p</w:t>
      </w:r>
      <w:r w:rsidRPr="00752D75">
        <w:rPr>
          <w:rFonts w:ascii="CG Omega" w:eastAsia="Times New Roman" w:hAnsi="CG Omega" w:cstheme="minorHAnsi"/>
          <w:szCs w:val="24"/>
        </w:rPr>
        <w:t>t.</w:t>
      </w:r>
      <w:r>
        <w:rPr>
          <w:rFonts w:ascii="CG Omega" w:eastAsia="Times New Roman" w:hAnsi="CG Omega" w:cstheme="minorHAnsi"/>
          <w:szCs w:val="24"/>
        </w:rPr>
        <w:t xml:space="preserve"> </w:t>
      </w:r>
      <w:r w:rsidRPr="00752D75">
        <w:rPr>
          <w:rFonts w:ascii="CG Omega" w:eastAsia="Times New Roman" w:hAnsi="CG Omega" w:cstheme="minorHAnsi"/>
          <w:spacing w:val="1"/>
          <w:szCs w:val="24"/>
        </w:rPr>
        <w:t>5</w:t>
      </w:r>
      <w:r w:rsidRPr="00752D75">
        <w:rPr>
          <w:rFonts w:ascii="CG Omega" w:eastAsia="Times New Roman" w:hAnsi="CG Omega" w:cstheme="minorHAnsi"/>
          <w:szCs w:val="24"/>
        </w:rPr>
        <w:t>29</w:t>
      </w:r>
      <w:r w:rsidRPr="00752D75">
        <w:rPr>
          <w:rFonts w:ascii="CG Omega" w:eastAsia="Times New Roman" w:hAnsi="CG Omega" w:cstheme="minorHAnsi"/>
          <w:spacing w:val="1"/>
          <w:szCs w:val="24"/>
        </w:rPr>
        <w:t>4</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9</w:t>
      </w:r>
      <w:r w:rsidRPr="00752D75">
        <w:rPr>
          <w:rFonts w:ascii="CG Omega" w:eastAsia="Times New Roman" w:hAnsi="CG Omega" w:cstheme="minorHAnsi"/>
          <w:spacing w:val="1"/>
          <w:szCs w:val="24"/>
        </w:rPr>
        <w:t>5</w:t>
      </w:r>
      <w:r w:rsidRPr="00752D75">
        <w:rPr>
          <w:rFonts w:ascii="CG Omega" w:eastAsia="Times New Roman" w:hAnsi="CG Omega" w:cstheme="minorHAnsi"/>
          <w:szCs w:val="24"/>
        </w:rPr>
        <w:t>th</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pacing w:val="-2"/>
          <w:szCs w:val="24"/>
        </w:rPr>
        <w:t>C</w:t>
      </w:r>
      <w:r w:rsidRPr="00752D75">
        <w:rPr>
          <w:rFonts w:ascii="CG Omega" w:eastAsia="Times New Roman" w:hAnsi="CG Omega" w:cstheme="minorHAnsi"/>
          <w:spacing w:val="-1"/>
          <w:szCs w:val="24"/>
        </w:rPr>
        <w:t>o</w:t>
      </w:r>
      <w:r w:rsidRPr="00752D75">
        <w:rPr>
          <w:rFonts w:ascii="CG Omega" w:eastAsia="Times New Roman" w:hAnsi="CG Omega" w:cstheme="minorHAnsi"/>
          <w:spacing w:val="1"/>
          <w:szCs w:val="24"/>
        </w:rPr>
        <w:t>n</w:t>
      </w:r>
      <w:r w:rsidRPr="00752D75">
        <w:rPr>
          <w:rFonts w:ascii="CG Omega" w:eastAsia="Times New Roman" w:hAnsi="CG Omega" w:cstheme="minorHAnsi"/>
          <w:spacing w:val="-1"/>
          <w:szCs w:val="24"/>
        </w:rPr>
        <w:t>g</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1</w:t>
      </w:r>
      <w:r w:rsidRPr="00752D75">
        <w:rPr>
          <w:rFonts w:ascii="CG Omega" w:eastAsia="Times New Roman" w:hAnsi="CG Omega" w:cstheme="minorHAnsi"/>
          <w:szCs w:val="24"/>
        </w:rPr>
        <w:t>97</w:t>
      </w:r>
      <w:r w:rsidRPr="00752D75">
        <w:rPr>
          <w:rFonts w:ascii="CG Omega" w:eastAsia="Times New Roman" w:hAnsi="CG Omega" w:cstheme="minorHAnsi"/>
          <w:spacing w:val="1"/>
          <w:szCs w:val="24"/>
        </w:rPr>
        <w:t>7</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w:t>
      </w:r>
      <w:r w:rsidRPr="00752D75">
        <w:rPr>
          <w:rFonts w:ascii="CG Omega" w:eastAsia="Times New Roman" w:hAnsi="CG Omega" w:cstheme="minorHAnsi"/>
          <w:spacing w:val="1"/>
          <w:szCs w:val="24"/>
        </w:rPr>
        <w:t>p</w:t>
      </w:r>
      <w:r w:rsidRPr="00752D75">
        <w:rPr>
          <w:rFonts w:ascii="CG Omega" w:eastAsia="Times New Roman" w:hAnsi="CG Omega" w:cstheme="minorHAnsi"/>
          <w:szCs w:val="24"/>
        </w:rPr>
        <w:t>r</w:t>
      </w:r>
      <w:r w:rsidRPr="00752D75">
        <w:rPr>
          <w:rFonts w:ascii="CG Omega" w:eastAsia="Times New Roman" w:hAnsi="CG Omega" w:cstheme="minorHAnsi"/>
          <w:spacing w:val="-2"/>
          <w:szCs w:val="24"/>
        </w:rPr>
        <w:t>i</w:t>
      </w:r>
      <w:r w:rsidRPr="00752D75">
        <w:rPr>
          <w:rFonts w:ascii="CG Omega" w:eastAsia="Times New Roman" w:hAnsi="CG Omega" w:cstheme="minorHAnsi"/>
          <w:spacing w:val="1"/>
          <w:szCs w:val="24"/>
        </w:rPr>
        <w:t>o</w:t>
      </w:r>
      <w:r w:rsidRPr="00752D75">
        <w:rPr>
          <w:rFonts w:ascii="CG Omega" w:eastAsia="Times New Roman" w:hAnsi="CG Omega" w:cstheme="minorHAnsi"/>
          <w:szCs w:val="24"/>
        </w:rPr>
        <w:t xml:space="preserve">r </w:t>
      </w:r>
      <w:r w:rsidRPr="00752D75">
        <w:rPr>
          <w:rFonts w:ascii="CG Omega" w:eastAsia="Times New Roman" w:hAnsi="CG Omega" w:cstheme="minorHAnsi"/>
          <w:spacing w:val="1"/>
          <w:szCs w:val="24"/>
        </w:rPr>
        <w:t>v</w:t>
      </w:r>
      <w:r w:rsidRPr="00752D75">
        <w:rPr>
          <w:rFonts w:ascii="CG Omega" w:eastAsia="Times New Roman" w:hAnsi="CG Omega" w:cstheme="minorHAnsi"/>
          <w:spacing w:val="-1"/>
          <w:szCs w:val="24"/>
        </w:rPr>
        <w:t>e</w:t>
      </w:r>
      <w:r w:rsidRPr="00752D75">
        <w:rPr>
          <w:rFonts w:ascii="CG Omega" w:eastAsia="Times New Roman" w:hAnsi="CG Omega" w:cstheme="minorHAnsi"/>
          <w:szCs w:val="24"/>
        </w:rPr>
        <w:t xml:space="preserve">rsion </w:t>
      </w:r>
      <w:r w:rsidRPr="00752D75">
        <w:rPr>
          <w:rFonts w:ascii="CG Omega" w:eastAsia="Times New Roman" w:hAnsi="CG Omega" w:cstheme="minorHAnsi"/>
          <w:spacing w:val="1"/>
          <w:szCs w:val="24"/>
        </w:rPr>
        <w:t>o</w:t>
      </w:r>
      <w:r w:rsidRPr="00752D75">
        <w:rPr>
          <w:rFonts w:ascii="CG Omega" w:eastAsia="Times New Roman" w:hAnsi="CG Omega" w:cstheme="minorHAnsi"/>
          <w:szCs w:val="24"/>
        </w:rPr>
        <w:t xml:space="preserve">f the </w:t>
      </w:r>
      <w:r w:rsidRPr="00752D75">
        <w:rPr>
          <w:rFonts w:ascii="CG Omega" w:eastAsia="Times New Roman" w:hAnsi="CG Omega" w:cstheme="minorHAnsi"/>
          <w:spacing w:val="1"/>
          <w:szCs w:val="24"/>
        </w:rPr>
        <w:t>b</w:t>
      </w:r>
      <w:r w:rsidRPr="00752D75">
        <w:rPr>
          <w:rFonts w:ascii="CG Omega" w:eastAsia="Times New Roman" w:hAnsi="CG Omega" w:cstheme="minorHAnsi"/>
          <w:szCs w:val="24"/>
        </w:rPr>
        <w:t>ill s</w:t>
      </w:r>
      <w:r w:rsidRPr="00752D75">
        <w:rPr>
          <w:rFonts w:ascii="CG Omega" w:eastAsia="Times New Roman" w:hAnsi="CG Omega" w:cstheme="minorHAnsi"/>
          <w:spacing w:val="1"/>
          <w:szCs w:val="24"/>
        </w:rPr>
        <w:t>p</w:t>
      </w:r>
      <w:r w:rsidRPr="00752D75">
        <w:rPr>
          <w:rFonts w:ascii="CG Omega" w:eastAsia="Times New Roman" w:hAnsi="CG Omega" w:cstheme="minorHAnsi"/>
          <w:szCs w:val="24"/>
        </w:rPr>
        <w:t>ec</w:t>
      </w:r>
      <w:r w:rsidRPr="00752D75">
        <w:rPr>
          <w:rFonts w:ascii="CG Omega" w:eastAsia="Times New Roman" w:hAnsi="CG Omega" w:cstheme="minorHAnsi"/>
          <w:spacing w:val="-2"/>
          <w:szCs w:val="24"/>
        </w:rPr>
        <w:t>i</w:t>
      </w:r>
      <w:r w:rsidRPr="00752D75">
        <w:rPr>
          <w:rFonts w:ascii="CG Omega" w:eastAsia="Times New Roman" w:hAnsi="CG Omega" w:cstheme="minorHAnsi"/>
          <w:szCs w:val="24"/>
        </w:rPr>
        <w:t>fying</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t</w:t>
      </w:r>
      <w:r w:rsidRPr="00752D75">
        <w:rPr>
          <w:rFonts w:ascii="CG Omega" w:eastAsia="Times New Roman" w:hAnsi="CG Omega" w:cstheme="minorHAnsi"/>
          <w:spacing w:val="1"/>
          <w:szCs w:val="24"/>
        </w:rPr>
        <w:t>h</w:t>
      </w:r>
      <w:r w:rsidRPr="00752D75">
        <w:rPr>
          <w:rFonts w:ascii="CG Omega" w:eastAsia="Times New Roman" w:hAnsi="CG Omega" w:cstheme="minorHAnsi"/>
          <w:szCs w:val="24"/>
        </w:rPr>
        <w:t xml:space="preserve">at </w:t>
      </w:r>
      <w:r w:rsidRPr="00752D75">
        <w:rPr>
          <w:rFonts w:ascii="CG Omega" w:eastAsia="Times New Roman" w:hAnsi="CG Omega" w:cstheme="minorHAnsi"/>
          <w:spacing w:val="-2"/>
          <w:szCs w:val="24"/>
        </w:rPr>
        <w:t>t</w:t>
      </w:r>
      <w:r w:rsidRPr="00752D75">
        <w:rPr>
          <w:rFonts w:ascii="CG Omega" w:eastAsia="Times New Roman" w:hAnsi="CG Omega" w:cstheme="minorHAnsi"/>
          <w:spacing w:val="1"/>
          <w:szCs w:val="24"/>
        </w:rPr>
        <w:t>h</w:t>
      </w:r>
      <w:r w:rsidRPr="00752D75">
        <w:rPr>
          <w:rFonts w:ascii="CG Omega" w:eastAsia="Times New Roman" w:hAnsi="CG Omega" w:cstheme="minorHAnsi"/>
          <w:szCs w:val="24"/>
        </w:rPr>
        <w:t>e</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h</w:t>
      </w:r>
      <w:r w:rsidRPr="00752D75">
        <w:rPr>
          <w:rFonts w:ascii="CG Omega" w:eastAsia="Times New Roman" w:hAnsi="CG Omega" w:cstheme="minorHAnsi"/>
          <w:spacing w:val="1"/>
          <w:szCs w:val="24"/>
        </w:rPr>
        <w:t>o</w:t>
      </w:r>
      <w:r w:rsidRPr="00752D75">
        <w:rPr>
          <w:rFonts w:ascii="CG Omega" w:eastAsia="Times New Roman" w:hAnsi="CG Omega" w:cstheme="minorHAnsi"/>
          <w:szCs w:val="24"/>
        </w:rPr>
        <w:t>urs restriction</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ap</w:t>
      </w:r>
      <w:r w:rsidRPr="00752D75">
        <w:rPr>
          <w:rFonts w:ascii="CG Omega" w:eastAsia="Times New Roman" w:hAnsi="CG Omega" w:cstheme="minorHAnsi"/>
          <w:spacing w:val="1"/>
          <w:szCs w:val="24"/>
        </w:rPr>
        <w:t>p</w:t>
      </w:r>
      <w:r w:rsidRPr="00752D75">
        <w:rPr>
          <w:rFonts w:ascii="CG Omega" w:eastAsia="Times New Roman" w:hAnsi="CG Omega" w:cstheme="minorHAnsi"/>
          <w:szCs w:val="24"/>
        </w:rPr>
        <w:t>lied</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to teleph</w:t>
      </w:r>
      <w:r w:rsidRPr="00752D75">
        <w:rPr>
          <w:rFonts w:ascii="CG Omega" w:eastAsia="Times New Roman" w:hAnsi="CG Omega" w:cstheme="minorHAnsi"/>
          <w:spacing w:val="1"/>
          <w:szCs w:val="24"/>
        </w:rPr>
        <w:t>on</w:t>
      </w:r>
      <w:r w:rsidRPr="00752D75">
        <w:rPr>
          <w:rFonts w:ascii="CG Omega" w:eastAsia="Times New Roman" w:hAnsi="CG Omega" w:cstheme="minorHAnsi"/>
          <w:szCs w:val="24"/>
        </w:rPr>
        <w:t>e</w:t>
      </w:r>
      <w:r w:rsidRPr="00752D75">
        <w:rPr>
          <w:rFonts w:ascii="CG Omega" w:eastAsia="Times New Roman" w:hAnsi="CG Omega" w:cstheme="minorHAnsi"/>
          <w:spacing w:val="-1"/>
          <w:szCs w:val="24"/>
        </w:rPr>
        <w:t xml:space="preserve"> </w:t>
      </w:r>
      <w:r w:rsidRPr="00752D75">
        <w:rPr>
          <w:rFonts w:ascii="CG Omega" w:eastAsia="Times New Roman" w:hAnsi="CG Omega" w:cstheme="minorHAnsi"/>
          <w:szCs w:val="24"/>
        </w:rPr>
        <w:t>calls).</w:t>
      </w:r>
    </w:p>
  </w:footnote>
  <w:footnote w:id="27">
    <w:p w14:paraId="220E2A1E" w14:textId="55CCE5CA" w:rsidR="00A21FFB" w:rsidRDefault="00A21FFB">
      <w:pPr>
        <w:pStyle w:val="FootnoteText"/>
      </w:pPr>
      <w:r>
        <w:rPr>
          <w:rStyle w:val="FootnoteReference"/>
        </w:rPr>
        <w:footnoteRef/>
      </w:r>
      <w:r>
        <w:t xml:space="preserve"> 15 U.S.C. 1692c(b).</w:t>
      </w:r>
    </w:p>
  </w:footnote>
  <w:footnote w:id="28">
    <w:p w14:paraId="48C9D8D7" w14:textId="631DDB72" w:rsidR="00A21FFB" w:rsidRPr="00957DEF" w:rsidRDefault="00A21FFB" w:rsidP="00DF56AB">
      <w:pPr>
        <w:spacing w:after="0" w:line="240" w:lineRule="auto"/>
        <w:ind w:right="353"/>
        <w:rPr>
          <w:rFonts w:ascii="CG Omega" w:eastAsia="Times New Roman" w:hAnsi="CG Omega" w:cstheme="minorHAnsi"/>
          <w:sz w:val="20"/>
          <w:szCs w:val="24"/>
        </w:rPr>
      </w:pPr>
      <w:r>
        <w:rPr>
          <w:rStyle w:val="FootnoteReference"/>
        </w:rPr>
        <w:footnoteRef/>
      </w:r>
      <w:r>
        <w:t xml:space="preserve"> </w:t>
      </w:r>
      <w:r w:rsidRPr="0068024D">
        <w:rPr>
          <w:rFonts w:ascii="CG Omega" w:eastAsia="Times New Roman" w:hAnsi="CG Omega" w:cstheme="minorHAnsi"/>
          <w:i/>
          <w:sz w:val="20"/>
          <w:szCs w:val="24"/>
        </w:rPr>
        <w:t>See, e.g</w:t>
      </w:r>
      <w:r w:rsidRPr="0068024D">
        <w:rPr>
          <w:rFonts w:ascii="CG Omega" w:eastAsia="Times New Roman" w:hAnsi="CG Omega" w:cstheme="minorHAnsi"/>
          <w:i/>
          <w:spacing w:val="-1"/>
          <w:sz w:val="20"/>
          <w:szCs w:val="24"/>
        </w:rPr>
        <w:t>.</w:t>
      </w:r>
      <w:r w:rsidRPr="0068024D">
        <w:rPr>
          <w:rFonts w:ascii="CG Omega" w:eastAsia="Times New Roman" w:hAnsi="CG Omega" w:cstheme="minorHAnsi"/>
          <w:sz w:val="20"/>
          <w:szCs w:val="24"/>
        </w:rPr>
        <w:t>,</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S.</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2"/>
          <w:sz w:val="20"/>
          <w:szCs w:val="24"/>
        </w:rPr>
        <w:t>R</w:t>
      </w:r>
      <w:r w:rsidRPr="0068024D">
        <w:rPr>
          <w:rFonts w:ascii="CG Omega" w:eastAsia="Times New Roman" w:hAnsi="CG Omega" w:cstheme="minorHAnsi"/>
          <w:sz w:val="20"/>
          <w:szCs w:val="24"/>
        </w:rPr>
        <w:t>ept.</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3</w:t>
      </w:r>
      <w:r w:rsidRPr="0068024D">
        <w:rPr>
          <w:rFonts w:ascii="CG Omega" w:eastAsia="Times New Roman" w:hAnsi="CG Omega" w:cstheme="minorHAnsi"/>
          <w:spacing w:val="-1"/>
          <w:sz w:val="20"/>
          <w:szCs w:val="24"/>
        </w:rPr>
        <w:t>8</w:t>
      </w:r>
      <w:r w:rsidRPr="0068024D">
        <w:rPr>
          <w:rFonts w:ascii="CG Omega" w:eastAsia="Times New Roman" w:hAnsi="CG Omega" w:cstheme="minorHAnsi"/>
          <w:sz w:val="20"/>
          <w:szCs w:val="24"/>
        </w:rPr>
        <w:t>2,</w:t>
      </w:r>
      <w:r w:rsidRPr="0068024D">
        <w:rPr>
          <w:rFonts w:ascii="CG Omega" w:eastAsia="Times New Roman" w:hAnsi="CG Omega" w:cstheme="minorHAnsi"/>
          <w:spacing w:val="-1"/>
          <w:sz w:val="20"/>
          <w:szCs w:val="24"/>
        </w:rPr>
        <w:t xml:space="preserve"> 9</w:t>
      </w:r>
      <w:r w:rsidRPr="0068024D">
        <w:rPr>
          <w:rFonts w:ascii="CG Omega" w:eastAsia="Times New Roman" w:hAnsi="CG Omega" w:cstheme="minorHAnsi"/>
          <w:spacing w:val="1"/>
          <w:sz w:val="20"/>
          <w:szCs w:val="24"/>
        </w:rPr>
        <w:t>5</w:t>
      </w:r>
      <w:r w:rsidRPr="0068024D">
        <w:rPr>
          <w:rFonts w:ascii="CG Omega" w:eastAsia="Times New Roman" w:hAnsi="CG Omega" w:cstheme="minorHAnsi"/>
          <w:sz w:val="20"/>
          <w:szCs w:val="24"/>
        </w:rPr>
        <w:t>th</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C</w:t>
      </w:r>
      <w:r w:rsidRPr="0068024D">
        <w:rPr>
          <w:rFonts w:ascii="CG Omega" w:eastAsia="Times New Roman" w:hAnsi="CG Omega" w:cstheme="minorHAnsi"/>
          <w:spacing w:val="1"/>
          <w:sz w:val="20"/>
          <w:szCs w:val="24"/>
        </w:rPr>
        <w:t>o</w:t>
      </w:r>
      <w:r w:rsidRPr="0068024D">
        <w:rPr>
          <w:rFonts w:ascii="CG Omega" w:eastAsia="Times New Roman" w:hAnsi="CG Omega" w:cstheme="minorHAnsi"/>
          <w:spacing w:val="-1"/>
          <w:sz w:val="20"/>
          <w:szCs w:val="24"/>
        </w:rPr>
        <w:t>n</w:t>
      </w:r>
      <w:r w:rsidRPr="0068024D">
        <w:rPr>
          <w:rFonts w:ascii="CG Omega" w:eastAsia="Times New Roman" w:hAnsi="CG Omega" w:cstheme="minorHAnsi"/>
          <w:spacing w:val="1"/>
          <w:sz w:val="20"/>
          <w:szCs w:val="24"/>
        </w:rPr>
        <w:t>g</w:t>
      </w:r>
      <w:r w:rsidRPr="0068024D">
        <w:rPr>
          <w:rFonts w:ascii="CG Omega" w:eastAsia="Times New Roman" w:hAnsi="CG Omega" w:cstheme="minorHAnsi"/>
          <w:spacing w:val="-1"/>
          <w:sz w:val="20"/>
          <w:szCs w:val="24"/>
        </w:rPr>
        <w:t>.</w:t>
      </w:r>
      <w:r w:rsidRPr="0068024D">
        <w:rPr>
          <w:rFonts w:ascii="CG Omega" w:eastAsia="Times New Roman" w:hAnsi="CG Omega" w:cstheme="minorHAnsi"/>
          <w:sz w:val="20"/>
          <w:szCs w:val="24"/>
        </w:rPr>
        <w:t>,</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at</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4</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1"/>
          <w:sz w:val="20"/>
          <w:szCs w:val="24"/>
        </w:rPr>
        <w:t>(19</w:t>
      </w:r>
      <w:r w:rsidRPr="0068024D">
        <w:rPr>
          <w:rFonts w:ascii="CG Omega" w:eastAsia="Times New Roman" w:hAnsi="CG Omega" w:cstheme="minorHAnsi"/>
          <w:spacing w:val="1"/>
          <w:sz w:val="20"/>
          <w:szCs w:val="24"/>
        </w:rPr>
        <w:t>7</w:t>
      </w:r>
      <w:r w:rsidRPr="0068024D">
        <w:rPr>
          <w:rFonts w:ascii="CG Omega" w:eastAsia="Times New Roman" w:hAnsi="CG Omega" w:cstheme="minorHAnsi"/>
          <w:spacing w:val="-1"/>
          <w:sz w:val="20"/>
          <w:szCs w:val="24"/>
        </w:rPr>
        <w:t>7</w:t>
      </w:r>
      <w:r w:rsidRPr="0068024D">
        <w:rPr>
          <w:rFonts w:ascii="CG Omega" w:eastAsia="Times New Roman" w:hAnsi="CG Omega" w:cstheme="minorHAnsi"/>
          <w:sz w:val="20"/>
          <w:szCs w:val="24"/>
        </w:rPr>
        <w:t>) (“[T</w:t>
      </w:r>
      <w:r w:rsidRPr="0068024D">
        <w:rPr>
          <w:rFonts w:ascii="CG Omega" w:eastAsia="Times New Roman" w:hAnsi="CG Omega" w:cstheme="minorHAnsi"/>
          <w:spacing w:val="-2"/>
          <w:sz w:val="20"/>
          <w:szCs w:val="24"/>
        </w:rPr>
        <w:t>]</w:t>
      </w:r>
      <w:r w:rsidRPr="0068024D">
        <w:rPr>
          <w:rFonts w:ascii="CG Omega" w:eastAsia="Times New Roman" w:hAnsi="CG Omega" w:cstheme="minorHAnsi"/>
          <w:spacing w:val="1"/>
          <w:sz w:val="20"/>
          <w:szCs w:val="24"/>
        </w:rPr>
        <w:t>h</w:t>
      </w:r>
      <w:r w:rsidRPr="0068024D">
        <w:rPr>
          <w:rFonts w:ascii="CG Omega" w:eastAsia="Times New Roman" w:hAnsi="CG Omega" w:cstheme="minorHAnsi"/>
          <w:sz w:val="20"/>
          <w:szCs w:val="24"/>
        </w:rPr>
        <w:t>is legislation</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s</w:t>
      </w:r>
      <w:r w:rsidRPr="0068024D">
        <w:rPr>
          <w:rFonts w:ascii="CG Omega" w:eastAsia="Times New Roman" w:hAnsi="CG Omega" w:cstheme="minorHAnsi"/>
          <w:spacing w:val="-2"/>
          <w:sz w:val="20"/>
          <w:szCs w:val="24"/>
        </w:rPr>
        <w:t>t</w:t>
      </w:r>
      <w:r w:rsidRPr="0068024D">
        <w:rPr>
          <w:rFonts w:ascii="CG Omega" w:eastAsia="Times New Roman" w:hAnsi="CG Omega" w:cstheme="minorHAnsi"/>
          <w:sz w:val="20"/>
          <w:szCs w:val="24"/>
        </w:rPr>
        <w:t>r</w:t>
      </w:r>
      <w:r w:rsidRPr="0068024D">
        <w:rPr>
          <w:rFonts w:ascii="CG Omega" w:eastAsia="Times New Roman" w:hAnsi="CG Omega" w:cstheme="minorHAnsi"/>
          <w:spacing w:val="-1"/>
          <w:sz w:val="20"/>
          <w:szCs w:val="24"/>
        </w:rPr>
        <w:t>on</w:t>
      </w:r>
      <w:r w:rsidRPr="0068024D">
        <w:rPr>
          <w:rFonts w:ascii="CG Omega" w:eastAsia="Times New Roman" w:hAnsi="CG Omega" w:cstheme="minorHAnsi"/>
          <w:spacing w:val="1"/>
          <w:sz w:val="20"/>
          <w:szCs w:val="24"/>
        </w:rPr>
        <w:t>g</w:t>
      </w:r>
      <w:r w:rsidRPr="0068024D">
        <w:rPr>
          <w:rFonts w:ascii="CG Omega" w:eastAsia="Times New Roman" w:hAnsi="CG Omega" w:cstheme="minorHAnsi"/>
          <w:sz w:val="20"/>
          <w:szCs w:val="24"/>
        </w:rPr>
        <w:t xml:space="preserve">ly </w:t>
      </w:r>
      <w:r w:rsidRPr="0068024D">
        <w:rPr>
          <w:rFonts w:ascii="CG Omega" w:eastAsia="Times New Roman" w:hAnsi="CG Omega" w:cstheme="minorHAnsi"/>
          <w:spacing w:val="-1"/>
          <w:sz w:val="20"/>
          <w:szCs w:val="24"/>
        </w:rPr>
        <w:t>p</w:t>
      </w:r>
      <w:r w:rsidRPr="0068024D">
        <w:rPr>
          <w:rFonts w:ascii="CG Omega" w:eastAsia="Times New Roman" w:hAnsi="CG Omega" w:cstheme="minorHAnsi"/>
          <w:sz w:val="20"/>
          <w:szCs w:val="24"/>
        </w:rPr>
        <w:t>rotects</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2"/>
          <w:sz w:val="20"/>
          <w:szCs w:val="24"/>
        </w:rPr>
        <w:t>t</w:t>
      </w:r>
      <w:r w:rsidRPr="0068024D">
        <w:rPr>
          <w:rFonts w:ascii="CG Omega" w:eastAsia="Times New Roman" w:hAnsi="CG Omega" w:cstheme="minorHAnsi"/>
          <w:spacing w:val="-1"/>
          <w:sz w:val="20"/>
          <w:szCs w:val="24"/>
        </w:rPr>
        <w:t>h</w:t>
      </w:r>
      <w:r w:rsidRPr="0068024D">
        <w:rPr>
          <w:rFonts w:ascii="CG Omega" w:eastAsia="Times New Roman" w:hAnsi="CG Omega" w:cstheme="minorHAnsi"/>
          <w:sz w:val="20"/>
          <w:szCs w:val="24"/>
        </w:rPr>
        <w:t>e</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c</w:t>
      </w:r>
      <w:r w:rsidRPr="0068024D">
        <w:rPr>
          <w:rFonts w:ascii="CG Omega" w:eastAsia="Times New Roman" w:hAnsi="CG Omega" w:cstheme="minorHAnsi"/>
          <w:spacing w:val="-1"/>
          <w:sz w:val="20"/>
          <w:szCs w:val="24"/>
        </w:rPr>
        <w:t>o</w:t>
      </w:r>
      <w:r w:rsidRPr="0068024D">
        <w:rPr>
          <w:rFonts w:ascii="CG Omega" w:eastAsia="Times New Roman" w:hAnsi="CG Omega" w:cstheme="minorHAnsi"/>
          <w:sz w:val="20"/>
          <w:szCs w:val="24"/>
        </w:rPr>
        <w:t>n</w:t>
      </w:r>
      <w:r w:rsidRPr="0068024D">
        <w:rPr>
          <w:rFonts w:ascii="CG Omega" w:eastAsia="Times New Roman" w:hAnsi="CG Omega" w:cstheme="minorHAnsi"/>
          <w:spacing w:val="-1"/>
          <w:sz w:val="20"/>
          <w:szCs w:val="24"/>
        </w:rPr>
        <w:t>s</w:t>
      </w:r>
      <w:r w:rsidRPr="0068024D">
        <w:rPr>
          <w:rFonts w:ascii="CG Omega" w:eastAsia="Times New Roman" w:hAnsi="CG Omega" w:cstheme="minorHAnsi"/>
          <w:sz w:val="20"/>
          <w:szCs w:val="24"/>
        </w:rPr>
        <w:t>u</w:t>
      </w:r>
      <w:r w:rsidRPr="0068024D">
        <w:rPr>
          <w:rFonts w:ascii="CG Omega" w:eastAsia="Times New Roman" w:hAnsi="CG Omega" w:cstheme="minorHAnsi"/>
          <w:spacing w:val="-2"/>
          <w:sz w:val="20"/>
          <w:szCs w:val="24"/>
        </w:rPr>
        <w:t>m</w:t>
      </w:r>
      <w:r w:rsidRPr="0068024D">
        <w:rPr>
          <w:rFonts w:ascii="CG Omega" w:eastAsia="Times New Roman" w:hAnsi="CG Omega" w:cstheme="minorHAnsi"/>
          <w:sz w:val="20"/>
          <w:szCs w:val="24"/>
        </w:rPr>
        <w:t>er’s</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1"/>
          <w:sz w:val="20"/>
          <w:szCs w:val="24"/>
        </w:rPr>
        <w:t>r</w:t>
      </w:r>
      <w:r w:rsidRPr="0068024D">
        <w:rPr>
          <w:rFonts w:ascii="CG Omega" w:eastAsia="Times New Roman" w:hAnsi="CG Omega" w:cstheme="minorHAnsi"/>
          <w:sz w:val="20"/>
          <w:szCs w:val="24"/>
        </w:rPr>
        <w:t xml:space="preserve">ight to </w:t>
      </w:r>
      <w:r w:rsidRPr="0068024D">
        <w:rPr>
          <w:rFonts w:ascii="CG Omega" w:eastAsia="Times New Roman" w:hAnsi="CG Omega" w:cstheme="minorHAnsi"/>
          <w:spacing w:val="1"/>
          <w:sz w:val="20"/>
          <w:szCs w:val="24"/>
        </w:rPr>
        <w:t>p</w:t>
      </w:r>
      <w:r w:rsidRPr="0068024D">
        <w:rPr>
          <w:rFonts w:ascii="CG Omega" w:eastAsia="Times New Roman" w:hAnsi="CG Omega" w:cstheme="minorHAnsi"/>
          <w:sz w:val="20"/>
          <w:szCs w:val="24"/>
        </w:rPr>
        <w:t>r</w:t>
      </w:r>
      <w:r w:rsidRPr="0068024D">
        <w:rPr>
          <w:rFonts w:ascii="CG Omega" w:eastAsia="Times New Roman" w:hAnsi="CG Omega" w:cstheme="minorHAnsi"/>
          <w:spacing w:val="-2"/>
          <w:sz w:val="20"/>
          <w:szCs w:val="24"/>
        </w:rPr>
        <w:t>i</w:t>
      </w:r>
      <w:r w:rsidRPr="0068024D">
        <w:rPr>
          <w:rFonts w:ascii="CG Omega" w:eastAsia="Times New Roman" w:hAnsi="CG Omega" w:cstheme="minorHAnsi"/>
          <w:spacing w:val="1"/>
          <w:sz w:val="20"/>
          <w:szCs w:val="24"/>
        </w:rPr>
        <w:t>v</w:t>
      </w:r>
      <w:r w:rsidRPr="0068024D">
        <w:rPr>
          <w:rFonts w:ascii="CG Omega" w:eastAsia="Times New Roman" w:hAnsi="CG Omega" w:cstheme="minorHAnsi"/>
          <w:sz w:val="20"/>
          <w:szCs w:val="24"/>
        </w:rPr>
        <w:t xml:space="preserve">acy </w:t>
      </w:r>
      <w:r w:rsidRPr="0068024D">
        <w:rPr>
          <w:rFonts w:ascii="CG Omega" w:eastAsia="Times New Roman" w:hAnsi="CG Omega" w:cstheme="minorHAnsi"/>
          <w:spacing w:val="1"/>
          <w:sz w:val="20"/>
          <w:szCs w:val="24"/>
        </w:rPr>
        <w:t>b</w:t>
      </w:r>
      <w:r w:rsidRPr="0068024D">
        <w:rPr>
          <w:rFonts w:ascii="CG Omega" w:eastAsia="Times New Roman" w:hAnsi="CG Omega" w:cstheme="minorHAnsi"/>
          <w:sz w:val="20"/>
          <w:szCs w:val="24"/>
        </w:rPr>
        <w:t>y</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1"/>
          <w:sz w:val="20"/>
          <w:szCs w:val="24"/>
        </w:rPr>
        <w:t>p</w:t>
      </w:r>
      <w:r w:rsidRPr="0068024D">
        <w:rPr>
          <w:rFonts w:ascii="CG Omega" w:eastAsia="Times New Roman" w:hAnsi="CG Omega" w:cstheme="minorHAnsi"/>
          <w:spacing w:val="-1"/>
          <w:sz w:val="20"/>
          <w:szCs w:val="24"/>
        </w:rPr>
        <w:t>r</w:t>
      </w:r>
      <w:r w:rsidRPr="0068024D">
        <w:rPr>
          <w:rFonts w:ascii="CG Omega" w:eastAsia="Times New Roman" w:hAnsi="CG Omega" w:cstheme="minorHAnsi"/>
          <w:sz w:val="20"/>
          <w:szCs w:val="24"/>
        </w:rPr>
        <w:t>o</w:t>
      </w:r>
      <w:r w:rsidRPr="0068024D">
        <w:rPr>
          <w:rFonts w:ascii="CG Omega" w:eastAsia="Times New Roman" w:hAnsi="CG Omega" w:cstheme="minorHAnsi"/>
          <w:spacing w:val="1"/>
          <w:sz w:val="20"/>
          <w:szCs w:val="24"/>
        </w:rPr>
        <w:t>h</w:t>
      </w:r>
      <w:r w:rsidRPr="0068024D">
        <w:rPr>
          <w:rFonts w:ascii="CG Omega" w:eastAsia="Times New Roman" w:hAnsi="CG Omega" w:cstheme="minorHAnsi"/>
          <w:sz w:val="20"/>
          <w:szCs w:val="24"/>
        </w:rPr>
        <w:t>i</w:t>
      </w:r>
      <w:r w:rsidRPr="0068024D">
        <w:rPr>
          <w:rFonts w:ascii="CG Omega" w:eastAsia="Times New Roman" w:hAnsi="CG Omega" w:cstheme="minorHAnsi"/>
          <w:spacing w:val="1"/>
          <w:sz w:val="20"/>
          <w:szCs w:val="24"/>
        </w:rPr>
        <w:t>b</w:t>
      </w:r>
      <w:r w:rsidRPr="0068024D">
        <w:rPr>
          <w:rFonts w:ascii="CG Omega" w:eastAsia="Times New Roman" w:hAnsi="CG Omega" w:cstheme="minorHAnsi"/>
          <w:sz w:val="20"/>
          <w:szCs w:val="24"/>
        </w:rPr>
        <w:t>iti</w:t>
      </w:r>
      <w:r w:rsidRPr="0068024D">
        <w:rPr>
          <w:rFonts w:ascii="CG Omega" w:eastAsia="Times New Roman" w:hAnsi="CG Omega" w:cstheme="minorHAnsi"/>
          <w:spacing w:val="1"/>
          <w:sz w:val="20"/>
          <w:szCs w:val="24"/>
        </w:rPr>
        <w:t>n</w:t>
      </w:r>
      <w:r w:rsidRPr="0068024D">
        <w:rPr>
          <w:rFonts w:ascii="CG Omega" w:eastAsia="Times New Roman" w:hAnsi="CG Omega" w:cstheme="minorHAnsi"/>
          <w:sz w:val="20"/>
          <w:szCs w:val="24"/>
        </w:rPr>
        <w:t>g a</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1"/>
          <w:sz w:val="20"/>
          <w:szCs w:val="24"/>
        </w:rPr>
        <w:t>d</w:t>
      </w:r>
      <w:r w:rsidRPr="0068024D">
        <w:rPr>
          <w:rFonts w:ascii="CG Omega" w:eastAsia="Times New Roman" w:hAnsi="CG Omega" w:cstheme="minorHAnsi"/>
          <w:spacing w:val="-1"/>
          <w:sz w:val="20"/>
          <w:szCs w:val="24"/>
        </w:rPr>
        <w:t>e</w:t>
      </w:r>
      <w:r w:rsidRPr="0068024D">
        <w:rPr>
          <w:rFonts w:ascii="CG Omega" w:eastAsia="Times New Roman" w:hAnsi="CG Omega" w:cstheme="minorHAnsi"/>
          <w:spacing w:val="1"/>
          <w:sz w:val="20"/>
          <w:szCs w:val="24"/>
        </w:rPr>
        <w:t>b</w:t>
      </w:r>
      <w:r w:rsidRPr="0068024D">
        <w:rPr>
          <w:rFonts w:ascii="CG Omega" w:eastAsia="Times New Roman" w:hAnsi="CG Omega" w:cstheme="minorHAnsi"/>
          <w:sz w:val="20"/>
          <w:szCs w:val="24"/>
        </w:rPr>
        <w:t>t</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c</w:t>
      </w:r>
      <w:r w:rsidRPr="0068024D">
        <w:rPr>
          <w:rFonts w:ascii="CG Omega" w:eastAsia="Times New Roman" w:hAnsi="CG Omega" w:cstheme="minorHAnsi"/>
          <w:spacing w:val="1"/>
          <w:sz w:val="20"/>
          <w:szCs w:val="24"/>
        </w:rPr>
        <w:t>o</w:t>
      </w:r>
      <w:r w:rsidRPr="0068024D">
        <w:rPr>
          <w:rFonts w:ascii="CG Omega" w:eastAsia="Times New Roman" w:hAnsi="CG Omega" w:cstheme="minorHAnsi"/>
          <w:sz w:val="20"/>
          <w:szCs w:val="24"/>
        </w:rPr>
        <w:t>llect</w:t>
      </w:r>
      <w:r w:rsidRPr="0068024D">
        <w:rPr>
          <w:rFonts w:ascii="CG Omega" w:eastAsia="Times New Roman" w:hAnsi="CG Omega" w:cstheme="minorHAnsi"/>
          <w:spacing w:val="1"/>
          <w:sz w:val="20"/>
          <w:szCs w:val="24"/>
        </w:rPr>
        <w:t>o</w:t>
      </w:r>
      <w:r w:rsidRPr="0068024D">
        <w:rPr>
          <w:rFonts w:ascii="CG Omega" w:eastAsia="Times New Roman" w:hAnsi="CG Omega" w:cstheme="minorHAnsi"/>
          <w:sz w:val="20"/>
          <w:szCs w:val="24"/>
        </w:rPr>
        <w:t>r fr</w:t>
      </w:r>
      <w:r w:rsidRPr="0068024D">
        <w:rPr>
          <w:rFonts w:ascii="CG Omega" w:eastAsia="Times New Roman" w:hAnsi="CG Omega" w:cstheme="minorHAnsi"/>
          <w:spacing w:val="1"/>
          <w:sz w:val="20"/>
          <w:szCs w:val="24"/>
        </w:rPr>
        <w:t>o</w:t>
      </w:r>
      <w:r w:rsidRPr="0068024D">
        <w:rPr>
          <w:rFonts w:ascii="CG Omega" w:eastAsia="Times New Roman" w:hAnsi="CG Omega" w:cstheme="minorHAnsi"/>
          <w:sz w:val="20"/>
          <w:szCs w:val="24"/>
        </w:rPr>
        <w:t>m</w:t>
      </w:r>
      <w:r w:rsidRPr="0068024D">
        <w:rPr>
          <w:rFonts w:ascii="CG Omega" w:eastAsia="Times New Roman" w:hAnsi="CG Omega" w:cstheme="minorHAnsi"/>
          <w:spacing w:val="-2"/>
          <w:sz w:val="20"/>
          <w:szCs w:val="24"/>
        </w:rPr>
        <w:t xml:space="preserve"> </w:t>
      </w:r>
      <w:r w:rsidRPr="0068024D">
        <w:rPr>
          <w:rFonts w:ascii="CG Omega" w:eastAsia="Times New Roman" w:hAnsi="CG Omega" w:cstheme="minorHAnsi"/>
          <w:sz w:val="20"/>
          <w:szCs w:val="24"/>
        </w:rPr>
        <w:t>c</w:t>
      </w:r>
      <w:r w:rsidRPr="0068024D">
        <w:rPr>
          <w:rFonts w:ascii="CG Omega" w:eastAsia="Times New Roman" w:hAnsi="CG Omega" w:cstheme="minorHAnsi"/>
          <w:spacing w:val="1"/>
          <w:sz w:val="20"/>
          <w:szCs w:val="24"/>
        </w:rPr>
        <w:t>o</w:t>
      </w:r>
      <w:r w:rsidRPr="0068024D">
        <w:rPr>
          <w:rFonts w:ascii="CG Omega" w:eastAsia="Times New Roman" w:hAnsi="CG Omega" w:cstheme="minorHAnsi"/>
          <w:sz w:val="20"/>
          <w:szCs w:val="24"/>
        </w:rPr>
        <w:t>m</w:t>
      </w:r>
      <w:r w:rsidRPr="0068024D">
        <w:rPr>
          <w:rFonts w:ascii="CG Omega" w:eastAsia="Times New Roman" w:hAnsi="CG Omega" w:cstheme="minorHAnsi"/>
          <w:spacing w:val="-2"/>
          <w:sz w:val="20"/>
          <w:szCs w:val="24"/>
        </w:rPr>
        <w:t>m</w:t>
      </w:r>
      <w:r w:rsidRPr="0068024D">
        <w:rPr>
          <w:rFonts w:ascii="CG Omega" w:eastAsia="Times New Roman" w:hAnsi="CG Omega" w:cstheme="minorHAnsi"/>
          <w:spacing w:val="1"/>
          <w:sz w:val="20"/>
          <w:szCs w:val="24"/>
        </w:rPr>
        <w:t>un</w:t>
      </w:r>
      <w:r w:rsidRPr="0068024D">
        <w:rPr>
          <w:rFonts w:ascii="CG Omega" w:eastAsia="Times New Roman" w:hAnsi="CG Omega" w:cstheme="minorHAnsi"/>
          <w:sz w:val="20"/>
          <w:szCs w:val="24"/>
        </w:rPr>
        <w:t>icati</w:t>
      </w:r>
      <w:r w:rsidRPr="0068024D">
        <w:rPr>
          <w:rFonts w:ascii="CG Omega" w:eastAsia="Times New Roman" w:hAnsi="CG Omega" w:cstheme="minorHAnsi"/>
          <w:spacing w:val="1"/>
          <w:sz w:val="20"/>
          <w:szCs w:val="24"/>
        </w:rPr>
        <w:t>n</w:t>
      </w:r>
      <w:r w:rsidRPr="0068024D">
        <w:rPr>
          <w:rFonts w:ascii="CG Omega" w:eastAsia="Times New Roman" w:hAnsi="CG Omega" w:cstheme="minorHAnsi"/>
          <w:sz w:val="20"/>
          <w:szCs w:val="24"/>
        </w:rPr>
        <w:t>g</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z w:val="20"/>
          <w:szCs w:val="24"/>
        </w:rPr>
        <w:t>t</w:t>
      </w:r>
      <w:r w:rsidRPr="0068024D">
        <w:rPr>
          <w:rFonts w:ascii="CG Omega" w:eastAsia="Times New Roman" w:hAnsi="CG Omega" w:cstheme="minorHAnsi"/>
          <w:spacing w:val="1"/>
          <w:sz w:val="20"/>
          <w:szCs w:val="24"/>
        </w:rPr>
        <w:t>h</w:t>
      </w:r>
      <w:r w:rsidRPr="0068024D">
        <w:rPr>
          <w:rFonts w:ascii="CG Omega" w:eastAsia="Times New Roman" w:hAnsi="CG Omega" w:cstheme="minorHAnsi"/>
          <w:sz w:val="20"/>
          <w:szCs w:val="24"/>
        </w:rPr>
        <w:t>e co</w:t>
      </w:r>
      <w:r w:rsidRPr="0068024D">
        <w:rPr>
          <w:rFonts w:ascii="CG Omega" w:eastAsia="Times New Roman" w:hAnsi="CG Omega" w:cstheme="minorHAnsi"/>
          <w:spacing w:val="1"/>
          <w:sz w:val="20"/>
          <w:szCs w:val="24"/>
        </w:rPr>
        <w:t>n</w:t>
      </w:r>
      <w:r w:rsidRPr="0068024D">
        <w:rPr>
          <w:rFonts w:ascii="CG Omega" w:eastAsia="Times New Roman" w:hAnsi="CG Omega" w:cstheme="minorHAnsi"/>
          <w:spacing w:val="-1"/>
          <w:sz w:val="20"/>
          <w:szCs w:val="24"/>
        </w:rPr>
        <w:t>s</w:t>
      </w:r>
      <w:r w:rsidRPr="0068024D">
        <w:rPr>
          <w:rFonts w:ascii="CG Omega" w:eastAsia="Times New Roman" w:hAnsi="CG Omega" w:cstheme="minorHAnsi"/>
          <w:spacing w:val="1"/>
          <w:sz w:val="20"/>
          <w:szCs w:val="24"/>
        </w:rPr>
        <w:t>u</w:t>
      </w:r>
      <w:r w:rsidRPr="0068024D">
        <w:rPr>
          <w:rFonts w:ascii="CG Omega" w:eastAsia="Times New Roman" w:hAnsi="CG Omega" w:cstheme="minorHAnsi"/>
          <w:spacing w:val="-2"/>
          <w:sz w:val="20"/>
          <w:szCs w:val="24"/>
        </w:rPr>
        <w:t>m</w:t>
      </w:r>
      <w:r w:rsidRPr="0068024D">
        <w:rPr>
          <w:rFonts w:ascii="CG Omega" w:eastAsia="Times New Roman" w:hAnsi="CG Omega" w:cstheme="minorHAnsi"/>
          <w:sz w:val="20"/>
          <w:szCs w:val="24"/>
        </w:rPr>
        <w:t>er’s</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1"/>
          <w:sz w:val="20"/>
          <w:szCs w:val="24"/>
        </w:rPr>
        <w:t>p</w:t>
      </w:r>
      <w:r w:rsidRPr="0068024D">
        <w:rPr>
          <w:rFonts w:ascii="CG Omega" w:eastAsia="Times New Roman" w:hAnsi="CG Omega" w:cstheme="minorHAnsi"/>
          <w:sz w:val="20"/>
          <w:szCs w:val="24"/>
        </w:rPr>
        <w:t>erso</w:t>
      </w:r>
      <w:r w:rsidRPr="0068024D">
        <w:rPr>
          <w:rFonts w:ascii="CG Omega" w:eastAsia="Times New Roman" w:hAnsi="CG Omega" w:cstheme="minorHAnsi"/>
          <w:spacing w:val="1"/>
          <w:sz w:val="20"/>
          <w:szCs w:val="24"/>
        </w:rPr>
        <w:t>n</w:t>
      </w:r>
      <w:r w:rsidRPr="0068024D">
        <w:rPr>
          <w:rFonts w:ascii="CG Omega" w:eastAsia="Times New Roman" w:hAnsi="CG Omega" w:cstheme="minorHAnsi"/>
          <w:sz w:val="20"/>
          <w:szCs w:val="24"/>
        </w:rPr>
        <w:t>al affairs to</w:t>
      </w:r>
      <w:r w:rsidRPr="0068024D">
        <w:rPr>
          <w:rFonts w:ascii="CG Omega" w:eastAsia="Times New Roman" w:hAnsi="CG Omega" w:cstheme="minorHAnsi"/>
          <w:spacing w:val="1"/>
          <w:sz w:val="20"/>
          <w:szCs w:val="24"/>
        </w:rPr>
        <w:t xml:space="preserve"> </w:t>
      </w:r>
      <w:r w:rsidRPr="0068024D">
        <w:rPr>
          <w:rFonts w:ascii="CG Omega" w:eastAsia="Times New Roman" w:hAnsi="CG Omega" w:cstheme="minorHAnsi"/>
          <w:spacing w:val="-2"/>
          <w:sz w:val="20"/>
          <w:szCs w:val="24"/>
        </w:rPr>
        <w:t>t</w:t>
      </w:r>
      <w:r w:rsidRPr="0068024D">
        <w:rPr>
          <w:rFonts w:ascii="CG Omega" w:eastAsia="Times New Roman" w:hAnsi="CG Omega" w:cstheme="minorHAnsi"/>
          <w:spacing w:val="1"/>
          <w:sz w:val="20"/>
          <w:szCs w:val="24"/>
        </w:rPr>
        <w:t>h</w:t>
      </w:r>
      <w:r w:rsidRPr="0068024D">
        <w:rPr>
          <w:rFonts w:ascii="CG Omega" w:eastAsia="Times New Roman" w:hAnsi="CG Omega" w:cstheme="minorHAnsi"/>
          <w:sz w:val="20"/>
          <w:szCs w:val="24"/>
        </w:rPr>
        <w:t xml:space="preserve">ird </w:t>
      </w:r>
      <w:r w:rsidRPr="0068024D">
        <w:rPr>
          <w:rFonts w:ascii="CG Omega" w:eastAsia="Times New Roman" w:hAnsi="CG Omega" w:cstheme="minorHAnsi"/>
          <w:spacing w:val="1"/>
          <w:sz w:val="20"/>
          <w:szCs w:val="24"/>
        </w:rPr>
        <w:t>p</w:t>
      </w:r>
      <w:r w:rsidRPr="0068024D">
        <w:rPr>
          <w:rFonts w:ascii="CG Omega" w:eastAsia="Times New Roman" w:hAnsi="CG Omega" w:cstheme="minorHAnsi"/>
          <w:sz w:val="20"/>
          <w:szCs w:val="24"/>
        </w:rPr>
        <w:t>ers</w:t>
      </w:r>
      <w:r w:rsidRPr="0068024D">
        <w:rPr>
          <w:rFonts w:ascii="CG Omega" w:eastAsia="Times New Roman" w:hAnsi="CG Omega" w:cstheme="minorHAnsi"/>
          <w:spacing w:val="1"/>
          <w:sz w:val="20"/>
          <w:szCs w:val="24"/>
        </w:rPr>
        <w:t>o</w:t>
      </w:r>
      <w:r w:rsidRPr="0068024D">
        <w:rPr>
          <w:rFonts w:ascii="CG Omega" w:eastAsia="Times New Roman" w:hAnsi="CG Omega" w:cstheme="minorHAnsi"/>
          <w:spacing w:val="-1"/>
          <w:sz w:val="20"/>
          <w:szCs w:val="24"/>
        </w:rPr>
        <w:t>n</w:t>
      </w:r>
      <w:r>
        <w:rPr>
          <w:rFonts w:ascii="CG Omega" w:eastAsia="Times New Roman" w:hAnsi="CG Omega" w:cstheme="minorHAnsi"/>
          <w:sz w:val="20"/>
          <w:szCs w:val="24"/>
        </w:rPr>
        <w:t>s…)</w:t>
      </w:r>
    </w:p>
  </w:footnote>
  <w:footnote w:id="29">
    <w:p w14:paraId="38095FD2" w14:textId="351C8202" w:rsidR="00A21FFB" w:rsidRDefault="00A21FFB">
      <w:pPr>
        <w:pStyle w:val="FootnoteText"/>
      </w:pPr>
      <w:r>
        <w:rPr>
          <w:rStyle w:val="FootnoteReference"/>
        </w:rPr>
        <w:footnoteRef/>
      </w:r>
      <w:r>
        <w:t xml:space="preserve"> 15 U.S.C. 1692a(3).</w:t>
      </w:r>
    </w:p>
  </w:footnote>
  <w:footnote w:id="30">
    <w:p w14:paraId="18715E91" w14:textId="41D11904" w:rsidR="00A21FFB" w:rsidRDefault="00A21FFB">
      <w:pPr>
        <w:pStyle w:val="FootnoteText"/>
      </w:pPr>
      <w:r>
        <w:rPr>
          <w:rStyle w:val="FootnoteReference"/>
        </w:rPr>
        <w:footnoteRef/>
      </w:r>
      <w:r>
        <w:t xml:space="preserve"> 15 U.S.C. 1692c(d).</w:t>
      </w:r>
    </w:p>
  </w:footnote>
  <w:footnote w:id="31">
    <w:p w14:paraId="0519387D" w14:textId="77777777" w:rsidR="00A21FFB" w:rsidRPr="000B5EC6" w:rsidRDefault="00A21FFB" w:rsidP="008621D3">
      <w:pPr>
        <w:spacing w:after="0" w:line="240" w:lineRule="auto"/>
        <w:rPr>
          <w:rFonts w:cstheme="minorHAnsi"/>
          <w:sz w:val="24"/>
          <w:szCs w:val="24"/>
        </w:rPr>
      </w:pPr>
      <w:r>
        <w:rPr>
          <w:rStyle w:val="FootnoteReference"/>
        </w:rPr>
        <w:footnoteRef/>
      </w:r>
      <w:r>
        <w:t xml:space="preserve"> </w:t>
      </w:r>
      <w:hyperlink r:id="rId2" w:history="1">
        <w:r w:rsidRPr="000B5EC6">
          <w:rPr>
            <w:rStyle w:val="Hyperlink"/>
            <w:rFonts w:cstheme="minorHAnsi"/>
            <w:sz w:val="24"/>
            <w:szCs w:val="24"/>
          </w:rPr>
          <w:t>http://www.ftc.gov/os/2011/07/110720fdcpa.pdf</w:t>
        </w:r>
      </w:hyperlink>
    </w:p>
    <w:p w14:paraId="3398CAA2" w14:textId="77777777" w:rsidR="00A21FFB" w:rsidRDefault="00A21FFB" w:rsidP="008621D3">
      <w:pPr>
        <w:pStyle w:val="FootnoteText"/>
      </w:pPr>
    </w:p>
  </w:footnote>
  <w:footnote w:id="32">
    <w:p w14:paraId="15BB1C56" w14:textId="7FBD258A" w:rsidR="00A21FFB" w:rsidRPr="00EB5CBB" w:rsidRDefault="00A21FFB" w:rsidP="00771652">
      <w:pPr>
        <w:spacing w:after="0" w:line="240" w:lineRule="auto"/>
        <w:ind w:right="115"/>
        <w:rPr>
          <w:rFonts w:ascii="CG Omega" w:eastAsia="Times New Roman" w:hAnsi="CG Omega" w:cstheme="minorHAnsi"/>
          <w:sz w:val="20"/>
          <w:szCs w:val="24"/>
        </w:rPr>
      </w:pPr>
      <w:r>
        <w:rPr>
          <w:rStyle w:val="FootnoteReference"/>
        </w:rPr>
        <w:footnoteRef/>
      </w:r>
      <w:r>
        <w:t xml:space="preserve"> </w:t>
      </w:r>
      <w:r w:rsidRPr="005259A8">
        <w:rPr>
          <w:rFonts w:ascii="CG Omega" w:eastAsia="Times New Roman" w:hAnsi="CG Omega" w:cstheme="minorHAnsi"/>
          <w:sz w:val="20"/>
          <w:szCs w:val="24"/>
        </w:rPr>
        <w:t>T</w:t>
      </w:r>
      <w:r w:rsidRPr="005259A8">
        <w:rPr>
          <w:rFonts w:ascii="CG Omega" w:eastAsia="Times New Roman" w:hAnsi="CG Omega" w:cstheme="minorHAnsi"/>
          <w:spacing w:val="1"/>
          <w:sz w:val="20"/>
          <w:szCs w:val="24"/>
        </w:rPr>
        <w:t>h</w:t>
      </w:r>
      <w:r w:rsidRPr="005259A8">
        <w:rPr>
          <w:rFonts w:ascii="CG Omega" w:eastAsia="Times New Roman" w:hAnsi="CG Omega" w:cstheme="minorHAnsi"/>
          <w:sz w:val="20"/>
          <w:szCs w:val="24"/>
        </w:rPr>
        <w:t>e FTC</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pacing w:val="1"/>
          <w:sz w:val="20"/>
          <w:szCs w:val="24"/>
        </w:rPr>
        <w:t>p</w:t>
      </w:r>
      <w:r w:rsidRPr="005259A8">
        <w:rPr>
          <w:rFonts w:ascii="CG Omega" w:eastAsia="Times New Roman" w:hAnsi="CG Omega" w:cstheme="minorHAnsi"/>
          <w:sz w:val="20"/>
          <w:szCs w:val="24"/>
        </w:rPr>
        <w:t>revi</w:t>
      </w:r>
      <w:r w:rsidRPr="005259A8">
        <w:rPr>
          <w:rFonts w:ascii="CG Omega" w:eastAsia="Times New Roman" w:hAnsi="CG Omega" w:cstheme="minorHAnsi"/>
          <w:spacing w:val="1"/>
          <w:sz w:val="20"/>
          <w:szCs w:val="24"/>
        </w:rPr>
        <w:t>ou</w:t>
      </w:r>
      <w:r w:rsidRPr="005259A8">
        <w:rPr>
          <w:rFonts w:ascii="CG Omega" w:eastAsia="Times New Roman" w:hAnsi="CG Omega" w:cstheme="minorHAnsi"/>
          <w:sz w:val="20"/>
          <w:szCs w:val="24"/>
        </w:rPr>
        <w:t>sly iss</w:t>
      </w:r>
      <w:r w:rsidRPr="005259A8">
        <w:rPr>
          <w:rFonts w:ascii="CG Omega" w:eastAsia="Times New Roman" w:hAnsi="CG Omega" w:cstheme="minorHAnsi"/>
          <w:spacing w:val="1"/>
          <w:sz w:val="20"/>
          <w:szCs w:val="24"/>
        </w:rPr>
        <w:t>u</w:t>
      </w:r>
      <w:r w:rsidRPr="005259A8">
        <w:rPr>
          <w:rFonts w:ascii="CG Omega" w:eastAsia="Times New Roman" w:hAnsi="CG Omega" w:cstheme="minorHAnsi"/>
          <w:sz w:val="20"/>
          <w:szCs w:val="24"/>
        </w:rPr>
        <w:t>ed a</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P</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licy State</w:t>
      </w:r>
      <w:r w:rsidRPr="005259A8">
        <w:rPr>
          <w:rFonts w:ascii="CG Omega" w:eastAsia="Times New Roman" w:hAnsi="CG Omega" w:cstheme="minorHAnsi"/>
          <w:spacing w:val="-2"/>
          <w:sz w:val="20"/>
          <w:szCs w:val="24"/>
        </w:rPr>
        <w:t>m</w:t>
      </w:r>
      <w:r w:rsidRPr="005259A8">
        <w:rPr>
          <w:rFonts w:ascii="CG Omega" w:eastAsia="Times New Roman" w:hAnsi="CG Omega" w:cstheme="minorHAnsi"/>
          <w:spacing w:val="1"/>
          <w:sz w:val="20"/>
          <w:szCs w:val="24"/>
        </w:rPr>
        <w:t>en</w:t>
      </w:r>
      <w:r w:rsidRPr="005259A8">
        <w:rPr>
          <w:rFonts w:ascii="CG Omega" w:eastAsia="Times New Roman" w:hAnsi="CG Omega" w:cstheme="minorHAnsi"/>
          <w:sz w:val="20"/>
          <w:szCs w:val="24"/>
        </w:rPr>
        <w:t>t pr</w:t>
      </w:r>
      <w:r w:rsidRPr="005259A8">
        <w:rPr>
          <w:rFonts w:ascii="CG Omega" w:eastAsia="Times New Roman" w:hAnsi="CG Omega" w:cstheme="minorHAnsi"/>
          <w:spacing w:val="1"/>
          <w:sz w:val="20"/>
          <w:szCs w:val="24"/>
        </w:rPr>
        <w:t>ov</w:t>
      </w:r>
      <w:r w:rsidRPr="005259A8">
        <w:rPr>
          <w:rFonts w:ascii="CG Omega" w:eastAsia="Times New Roman" w:hAnsi="CG Omega" w:cstheme="minorHAnsi"/>
          <w:spacing w:val="-2"/>
          <w:sz w:val="20"/>
          <w:szCs w:val="24"/>
        </w:rPr>
        <w:t>i</w:t>
      </w:r>
      <w:r w:rsidRPr="005259A8">
        <w:rPr>
          <w:rFonts w:ascii="CG Omega" w:eastAsia="Times New Roman" w:hAnsi="CG Omega" w:cstheme="minorHAnsi"/>
          <w:spacing w:val="1"/>
          <w:sz w:val="20"/>
          <w:szCs w:val="24"/>
        </w:rPr>
        <w:t>d</w:t>
      </w:r>
      <w:r w:rsidRPr="005259A8">
        <w:rPr>
          <w:rFonts w:ascii="CG Omega" w:eastAsia="Times New Roman" w:hAnsi="CG Omega" w:cstheme="minorHAnsi"/>
          <w:sz w:val="20"/>
          <w:szCs w:val="24"/>
        </w:rPr>
        <w:t>ing</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that t</w:t>
      </w:r>
      <w:r w:rsidRPr="005259A8">
        <w:rPr>
          <w:rFonts w:ascii="CG Omega" w:eastAsia="Times New Roman" w:hAnsi="CG Omega" w:cstheme="minorHAnsi"/>
          <w:spacing w:val="1"/>
          <w:sz w:val="20"/>
          <w:szCs w:val="24"/>
        </w:rPr>
        <w:t>h</w:t>
      </w:r>
      <w:r w:rsidRPr="005259A8">
        <w:rPr>
          <w:rFonts w:ascii="CG Omega" w:eastAsia="Times New Roman" w:hAnsi="CG Omega" w:cstheme="minorHAnsi"/>
          <w:sz w:val="20"/>
          <w:szCs w:val="24"/>
        </w:rPr>
        <w:t>e age</w:t>
      </w:r>
      <w:r w:rsidRPr="005259A8">
        <w:rPr>
          <w:rFonts w:ascii="CG Omega" w:eastAsia="Times New Roman" w:hAnsi="CG Omega" w:cstheme="minorHAnsi"/>
          <w:spacing w:val="1"/>
          <w:sz w:val="20"/>
          <w:szCs w:val="24"/>
        </w:rPr>
        <w:t>n</w:t>
      </w:r>
      <w:r w:rsidRPr="005259A8">
        <w:rPr>
          <w:rFonts w:ascii="CG Omega" w:eastAsia="Times New Roman" w:hAnsi="CG Omega" w:cstheme="minorHAnsi"/>
          <w:sz w:val="20"/>
          <w:szCs w:val="24"/>
        </w:rPr>
        <w:t>cy</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 xml:space="preserve">will </w:t>
      </w:r>
      <w:r w:rsidRPr="005259A8">
        <w:rPr>
          <w:rFonts w:ascii="CG Omega" w:eastAsia="Times New Roman" w:hAnsi="CG Omega" w:cstheme="minorHAnsi"/>
          <w:spacing w:val="1"/>
          <w:sz w:val="20"/>
          <w:szCs w:val="24"/>
        </w:rPr>
        <w:t>no</w:t>
      </w:r>
      <w:r w:rsidRPr="005259A8">
        <w:rPr>
          <w:rFonts w:ascii="CG Omega" w:eastAsia="Times New Roman" w:hAnsi="CG Omega" w:cstheme="minorHAnsi"/>
          <w:sz w:val="20"/>
          <w:szCs w:val="24"/>
        </w:rPr>
        <w:t>t ta</w:t>
      </w:r>
      <w:r w:rsidRPr="005259A8">
        <w:rPr>
          <w:rFonts w:ascii="CG Omega" w:eastAsia="Times New Roman" w:hAnsi="CG Omega" w:cstheme="minorHAnsi"/>
          <w:spacing w:val="1"/>
          <w:sz w:val="20"/>
          <w:szCs w:val="24"/>
        </w:rPr>
        <w:t>k</w:t>
      </w:r>
      <w:r w:rsidRPr="005259A8">
        <w:rPr>
          <w:rFonts w:ascii="CG Omega" w:eastAsia="Times New Roman" w:hAnsi="CG Omega" w:cstheme="minorHAnsi"/>
          <w:sz w:val="20"/>
          <w:szCs w:val="24"/>
        </w:rPr>
        <w:t>e e</w:t>
      </w:r>
      <w:r w:rsidRPr="005259A8">
        <w:rPr>
          <w:rFonts w:ascii="CG Omega" w:eastAsia="Times New Roman" w:hAnsi="CG Omega" w:cstheme="minorHAnsi"/>
          <w:spacing w:val="1"/>
          <w:sz w:val="20"/>
          <w:szCs w:val="24"/>
        </w:rPr>
        <w:t>n</w:t>
      </w:r>
      <w:r w:rsidRPr="005259A8">
        <w:rPr>
          <w:rFonts w:ascii="CG Omega" w:eastAsia="Times New Roman" w:hAnsi="CG Omega" w:cstheme="minorHAnsi"/>
          <w:sz w:val="20"/>
          <w:szCs w:val="24"/>
        </w:rPr>
        <w:t>f</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rce</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e</w:t>
      </w:r>
      <w:r w:rsidRPr="005259A8">
        <w:rPr>
          <w:rFonts w:ascii="CG Omega" w:eastAsia="Times New Roman" w:hAnsi="CG Omega" w:cstheme="minorHAnsi"/>
          <w:spacing w:val="1"/>
          <w:sz w:val="20"/>
          <w:szCs w:val="24"/>
        </w:rPr>
        <w:t>n</w:t>
      </w:r>
      <w:r w:rsidRPr="005259A8">
        <w:rPr>
          <w:rFonts w:ascii="CG Omega" w:eastAsia="Times New Roman" w:hAnsi="CG Omega" w:cstheme="minorHAnsi"/>
          <w:sz w:val="20"/>
          <w:szCs w:val="24"/>
        </w:rPr>
        <w:t>t acti</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n u</w:t>
      </w:r>
      <w:r w:rsidRPr="005259A8">
        <w:rPr>
          <w:rFonts w:ascii="CG Omega" w:eastAsia="Times New Roman" w:hAnsi="CG Omega" w:cstheme="minorHAnsi"/>
          <w:spacing w:val="1"/>
          <w:sz w:val="20"/>
          <w:szCs w:val="24"/>
        </w:rPr>
        <w:t>nd</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 xml:space="preserve">r the FDCPA </w:t>
      </w:r>
      <w:r w:rsidRPr="005259A8">
        <w:rPr>
          <w:rFonts w:ascii="CG Omega" w:eastAsia="Times New Roman" w:hAnsi="CG Omega" w:cstheme="minorHAnsi"/>
          <w:spacing w:val="-1"/>
          <w:sz w:val="20"/>
          <w:szCs w:val="24"/>
        </w:rPr>
        <w:t>ag</w:t>
      </w:r>
      <w:r w:rsidRPr="005259A8">
        <w:rPr>
          <w:rFonts w:ascii="CG Omega" w:eastAsia="Times New Roman" w:hAnsi="CG Omega" w:cstheme="minorHAnsi"/>
          <w:sz w:val="20"/>
          <w:szCs w:val="24"/>
        </w:rPr>
        <w:t>ainst collectors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t</w:t>
      </w:r>
      <w:r w:rsidRPr="005259A8">
        <w:rPr>
          <w:rFonts w:ascii="CG Omega" w:eastAsia="Times New Roman" w:hAnsi="CG Omega" w:cstheme="minorHAnsi"/>
          <w:spacing w:val="1"/>
          <w:sz w:val="20"/>
          <w:szCs w:val="24"/>
        </w:rPr>
        <w:t>h</w:t>
      </w:r>
      <w:r w:rsidRPr="005259A8">
        <w:rPr>
          <w:rFonts w:ascii="CG Omega" w:eastAsia="Times New Roman" w:hAnsi="CG Omega" w:cstheme="minorHAnsi"/>
          <w:sz w:val="20"/>
          <w:szCs w:val="24"/>
        </w:rPr>
        <w:t>at com</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 xml:space="preserve">unicate with </w:t>
      </w:r>
      <w:r w:rsidRPr="005259A8">
        <w:rPr>
          <w:rFonts w:ascii="CG Omega" w:eastAsia="Times New Roman" w:hAnsi="CG Omega" w:cstheme="minorHAnsi"/>
          <w:spacing w:val="-1"/>
          <w:sz w:val="20"/>
          <w:szCs w:val="24"/>
        </w:rPr>
        <w:t>s</w:t>
      </w:r>
      <w:r w:rsidRPr="005259A8">
        <w:rPr>
          <w:rFonts w:ascii="CG Omega" w:eastAsia="Times New Roman" w:hAnsi="CG Omega" w:cstheme="minorHAnsi"/>
          <w:spacing w:val="1"/>
          <w:sz w:val="20"/>
          <w:szCs w:val="24"/>
        </w:rPr>
        <w:t>o</w:t>
      </w:r>
      <w:r w:rsidRPr="005259A8">
        <w:rPr>
          <w:rFonts w:ascii="CG Omega" w:eastAsia="Times New Roman" w:hAnsi="CG Omega" w:cstheme="minorHAnsi"/>
          <w:spacing w:val="-2"/>
          <w:sz w:val="20"/>
          <w:szCs w:val="24"/>
        </w:rPr>
        <w:t>m</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one</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 xml:space="preserve">who is </w:t>
      </w:r>
      <w:r w:rsidRPr="005259A8">
        <w:rPr>
          <w:rFonts w:ascii="CG Omega" w:eastAsia="Times New Roman" w:hAnsi="CG Omega" w:cstheme="minorHAnsi"/>
          <w:spacing w:val="-1"/>
          <w:sz w:val="20"/>
          <w:szCs w:val="24"/>
        </w:rPr>
        <w:t>a</w:t>
      </w:r>
      <w:r w:rsidRPr="005259A8">
        <w:rPr>
          <w:rFonts w:ascii="CG Omega" w:eastAsia="Times New Roman" w:hAnsi="CG Omega" w:cstheme="minorHAnsi"/>
          <w:spacing w:val="1"/>
          <w:sz w:val="20"/>
          <w:szCs w:val="24"/>
        </w:rPr>
        <w:t>u</w:t>
      </w:r>
      <w:r w:rsidRPr="005259A8">
        <w:rPr>
          <w:rFonts w:ascii="CG Omega" w:eastAsia="Times New Roman" w:hAnsi="CG Omega" w:cstheme="minorHAnsi"/>
          <w:spacing w:val="-2"/>
          <w:sz w:val="20"/>
          <w:szCs w:val="24"/>
        </w:rPr>
        <w:t>t</w:t>
      </w:r>
      <w:r w:rsidRPr="005259A8">
        <w:rPr>
          <w:rFonts w:ascii="CG Omega" w:eastAsia="Times New Roman" w:hAnsi="CG Omega" w:cstheme="minorHAnsi"/>
          <w:spacing w:val="1"/>
          <w:sz w:val="20"/>
          <w:szCs w:val="24"/>
        </w:rPr>
        <w:t>h</w:t>
      </w:r>
      <w:r w:rsidRPr="005259A8">
        <w:rPr>
          <w:rFonts w:ascii="CG Omega" w:eastAsia="Times New Roman" w:hAnsi="CG Omega" w:cstheme="minorHAnsi"/>
          <w:sz w:val="20"/>
          <w:szCs w:val="24"/>
        </w:rPr>
        <w:t>o</w:t>
      </w:r>
      <w:r w:rsidRPr="005259A8">
        <w:rPr>
          <w:rFonts w:ascii="CG Omega" w:eastAsia="Times New Roman" w:hAnsi="CG Omega" w:cstheme="minorHAnsi"/>
          <w:spacing w:val="-1"/>
          <w:sz w:val="20"/>
          <w:szCs w:val="24"/>
        </w:rPr>
        <w:t>r</w:t>
      </w:r>
      <w:r w:rsidRPr="005259A8">
        <w:rPr>
          <w:rFonts w:ascii="CG Omega" w:eastAsia="Times New Roman" w:hAnsi="CG Omega" w:cstheme="minorHAnsi"/>
          <w:sz w:val="20"/>
          <w:szCs w:val="24"/>
        </w:rPr>
        <w:t>ized to</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pay</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a dec</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den</w:t>
      </w:r>
      <w:r w:rsidRPr="005259A8">
        <w:rPr>
          <w:rFonts w:ascii="CG Omega" w:eastAsia="Times New Roman" w:hAnsi="CG Omega" w:cstheme="minorHAnsi"/>
          <w:spacing w:val="-2"/>
          <w:sz w:val="20"/>
          <w:szCs w:val="24"/>
        </w:rPr>
        <w:t>t</w:t>
      </w:r>
      <w:r w:rsidRPr="005259A8">
        <w:rPr>
          <w:rFonts w:ascii="CG Omega" w:eastAsia="Times New Roman" w:hAnsi="CG Omega" w:cstheme="minorHAnsi"/>
          <w:sz w:val="20"/>
          <w:szCs w:val="24"/>
        </w:rPr>
        <w:t>’s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debts from</w:t>
      </w:r>
      <w:r w:rsidRPr="005259A8">
        <w:rPr>
          <w:rFonts w:ascii="CG Omega" w:eastAsia="Times New Roman" w:hAnsi="CG Omega" w:cstheme="minorHAnsi"/>
          <w:spacing w:val="-2"/>
          <w:sz w:val="20"/>
          <w:szCs w:val="24"/>
        </w:rPr>
        <w:t xml:space="preserve"> </w:t>
      </w:r>
      <w:r w:rsidRPr="005259A8">
        <w:rPr>
          <w:rFonts w:ascii="CG Omega" w:eastAsia="Times New Roman" w:hAnsi="CG Omega" w:cstheme="minorHAnsi"/>
          <w:sz w:val="20"/>
          <w:szCs w:val="24"/>
        </w:rPr>
        <w:t xml:space="preserve">the estate of </w:t>
      </w:r>
      <w:r w:rsidRPr="005259A8">
        <w:rPr>
          <w:rFonts w:ascii="CG Omega" w:eastAsia="Times New Roman" w:hAnsi="CG Omega" w:cstheme="minorHAnsi"/>
          <w:spacing w:val="-2"/>
          <w:sz w:val="20"/>
          <w:szCs w:val="24"/>
        </w:rPr>
        <w:t>t</w:t>
      </w:r>
      <w:r w:rsidRPr="005259A8">
        <w:rPr>
          <w:rFonts w:ascii="CG Omega" w:eastAsia="Times New Roman" w:hAnsi="CG Omega" w:cstheme="minorHAnsi"/>
          <w:spacing w:val="1"/>
          <w:sz w:val="20"/>
          <w:szCs w:val="24"/>
        </w:rPr>
        <w:t>h</w:t>
      </w:r>
      <w:r w:rsidRPr="005259A8">
        <w:rPr>
          <w:rFonts w:ascii="CG Omega" w:eastAsia="Times New Roman" w:hAnsi="CG Omega" w:cstheme="minorHAnsi"/>
          <w:sz w:val="20"/>
          <w:szCs w:val="24"/>
        </w:rPr>
        <w:t>e</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d</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 xml:space="preserve">ceased </w:t>
      </w:r>
      <w:r w:rsidRPr="005259A8">
        <w:rPr>
          <w:rFonts w:ascii="CG Omega" w:eastAsia="Times New Roman" w:hAnsi="CG Omega" w:cstheme="minorHAnsi"/>
          <w:spacing w:val="-1"/>
          <w:sz w:val="20"/>
          <w:szCs w:val="24"/>
        </w:rPr>
        <w:t>e</w:t>
      </w:r>
      <w:r w:rsidRPr="005259A8">
        <w:rPr>
          <w:rFonts w:ascii="CG Omega" w:eastAsia="Times New Roman" w:hAnsi="CG Omega" w:cstheme="minorHAnsi"/>
          <w:spacing w:val="1"/>
          <w:sz w:val="20"/>
          <w:szCs w:val="24"/>
        </w:rPr>
        <w:t>v</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n</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if</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that p</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rson is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 xml:space="preserve">not </w:t>
      </w:r>
      <w:r w:rsidRPr="005259A8">
        <w:rPr>
          <w:rFonts w:ascii="CG Omega" w:eastAsia="Times New Roman" w:hAnsi="CG Omega" w:cstheme="minorHAnsi"/>
          <w:spacing w:val="-2"/>
          <w:sz w:val="20"/>
          <w:szCs w:val="24"/>
        </w:rPr>
        <w:t>o</w:t>
      </w:r>
      <w:r w:rsidRPr="005259A8">
        <w:rPr>
          <w:rFonts w:ascii="CG Omega" w:eastAsia="Times New Roman" w:hAnsi="CG Omega" w:cstheme="minorHAnsi"/>
          <w:sz w:val="20"/>
          <w:szCs w:val="24"/>
        </w:rPr>
        <w:t>fficially d</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signat</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 xml:space="preserve">d as </w:t>
      </w:r>
      <w:r w:rsidRPr="005259A8">
        <w:rPr>
          <w:rFonts w:ascii="CG Omega" w:eastAsia="Times New Roman" w:hAnsi="CG Omega" w:cstheme="minorHAnsi"/>
          <w:spacing w:val="-1"/>
          <w:sz w:val="20"/>
          <w:szCs w:val="24"/>
        </w:rPr>
        <w:t>a</w:t>
      </w:r>
      <w:r w:rsidRPr="005259A8">
        <w:rPr>
          <w:rFonts w:ascii="CG Omega" w:eastAsia="Times New Roman" w:hAnsi="CG Omega" w:cstheme="minorHAnsi"/>
          <w:sz w:val="20"/>
          <w:szCs w:val="24"/>
        </w:rPr>
        <w:t>n “execu</w:t>
      </w:r>
      <w:r w:rsidRPr="005259A8">
        <w:rPr>
          <w:rFonts w:ascii="CG Omega" w:eastAsia="Times New Roman" w:hAnsi="CG Omega" w:cstheme="minorHAnsi"/>
          <w:spacing w:val="-2"/>
          <w:sz w:val="20"/>
          <w:szCs w:val="24"/>
        </w:rPr>
        <w:t>t</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r”</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 xml:space="preserve">or </w:t>
      </w:r>
      <w:r w:rsidRPr="005259A8">
        <w:rPr>
          <w:rFonts w:ascii="CG Omega" w:eastAsia="Times New Roman" w:hAnsi="CG Omega" w:cstheme="minorHAnsi"/>
          <w:spacing w:val="-1"/>
          <w:sz w:val="20"/>
          <w:szCs w:val="24"/>
        </w:rPr>
        <w:t>“</w:t>
      </w:r>
      <w:r w:rsidRPr="005259A8">
        <w:rPr>
          <w:rFonts w:ascii="CG Omega" w:eastAsia="Times New Roman" w:hAnsi="CG Omega" w:cstheme="minorHAnsi"/>
          <w:sz w:val="20"/>
          <w:szCs w:val="24"/>
        </w:rPr>
        <w:t>ad</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inistrator.”</w:t>
      </w:r>
      <w:r w:rsidRPr="005259A8">
        <w:rPr>
          <w:rFonts w:ascii="CG Omega" w:eastAsia="Times New Roman" w:hAnsi="CG Omega" w:cstheme="minorHAnsi"/>
          <w:spacing w:val="47"/>
          <w:sz w:val="20"/>
          <w:szCs w:val="24"/>
        </w:rPr>
        <w:t xml:space="preserve"> </w:t>
      </w:r>
      <w:r w:rsidRPr="005259A8">
        <w:rPr>
          <w:rFonts w:ascii="CG Omega" w:eastAsia="Times New Roman" w:hAnsi="CG Omega" w:cstheme="minorHAnsi"/>
          <w:i/>
          <w:sz w:val="20"/>
          <w:szCs w:val="24"/>
        </w:rPr>
        <w:t>S</w:t>
      </w:r>
      <w:r w:rsidRPr="005259A8">
        <w:rPr>
          <w:rFonts w:ascii="CG Omega" w:eastAsia="Times New Roman" w:hAnsi="CG Omega" w:cstheme="minorHAnsi"/>
          <w:i/>
          <w:spacing w:val="-2"/>
          <w:sz w:val="20"/>
          <w:szCs w:val="24"/>
        </w:rPr>
        <w:t>t</w:t>
      </w:r>
      <w:r w:rsidRPr="005259A8">
        <w:rPr>
          <w:rFonts w:ascii="CG Omega" w:eastAsia="Times New Roman" w:hAnsi="CG Omega" w:cstheme="minorHAnsi"/>
          <w:i/>
          <w:sz w:val="20"/>
          <w:szCs w:val="24"/>
        </w:rPr>
        <w:t>atem</w:t>
      </w:r>
      <w:r w:rsidRPr="005259A8">
        <w:rPr>
          <w:rFonts w:ascii="CG Omega" w:eastAsia="Times New Roman" w:hAnsi="CG Omega" w:cstheme="minorHAnsi"/>
          <w:i/>
          <w:spacing w:val="-1"/>
          <w:sz w:val="20"/>
          <w:szCs w:val="24"/>
        </w:rPr>
        <w:t>e</w:t>
      </w:r>
      <w:r w:rsidRPr="005259A8">
        <w:rPr>
          <w:rFonts w:ascii="CG Omega" w:eastAsia="Times New Roman" w:hAnsi="CG Omega" w:cstheme="minorHAnsi"/>
          <w:i/>
          <w:spacing w:val="1"/>
          <w:sz w:val="20"/>
          <w:szCs w:val="24"/>
        </w:rPr>
        <w:t>n</w:t>
      </w:r>
      <w:r w:rsidRPr="005259A8">
        <w:rPr>
          <w:rFonts w:ascii="CG Omega" w:eastAsia="Times New Roman" w:hAnsi="CG Omega" w:cstheme="minorHAnsi"/>
          <w:i/>
          <w:sz w:val="20"/>
          <w:szCs w:val="24"/>
        </w:rPr>
        <w:t xml:space="preserve">t of </w:t>
      </w:r>
      <w:r w:rsidRPr="005259A8">
        <w:rPr>
          <w:rFonts w:ascii="CG Omega" w:eastAsia="Times New Roman" w:hAnsi="CG Omega" w:cstheme="minorHAnsi"/>
          <w:i/>
          <w:spacing w:val="-1"/>
          <w:sz w:val="20"/>
          <w:szCs w:val="24"/>
        </w:rPr>
        <w:t>P</w:t>
      </w:r>
      <w:r w:rsidRPr="005259A8">
        <w:rPr>
          <w:rFonts w:ascii="CG Omega" w:eastAsia="Times New Roman" w:hAnsi="CG Omega" w:cstheme="minorHAnsi"/>
          <w:i/>
          <w:spacing w:val="1"/>
          <w:sz w:val="20"/>
          <w:szCs w:val="24"/>
        </w:rPr>
        <w:t>o</w:t>
      </w:r>
      <w:r w:rsidRPr="005259A8">
        <w:rPr>
          <w:rFonts w:ascii="CG Omega" w:eastAsia="Times New Roman" w:hAnsi="CG Omega" w:cstheme="minorHAnsi"/>
          <w:i/>
          <w:sz w:val="20"/>
          <w:szCs w:val="24"/>
        </w:rPr>
        <w:t xml:space="preserve">licy Regarding </w:t>
      </w:r>
      <w:r w:rsidRPr="005259A8">
        <w:rPr>
          <w:rFonts w:ascii="CG Omega" w:eastAsia="Times New Roman" w:hAnsi="CG Omega" w:cstheme="minorHAnsi"/>
          <w:i/>
          <w:spacing w:val="-2"/>
          <w:sz w:val="20"/>
          <w:szCs w:val="24"/>
        </w:rPr>
        <w:t>C</w:t>
      </w:r>
      <w:r w:rsidRPr="005259A8">
        <w:rPr>
          <w:rFonts w:ascii="CG Omega" w:eastAsia="Times New Roman" w:hAnsi="CG Omega" w:cstheme="minorHAnsi"/>
          <w:i/>
          <w:spacing w:val="1"/>
          <w:sz w:val="20"/>
          <w:szCs w:val="24"/>
        </w:rPr>
        <w:t>o</w:t>
      </w:r>
      <w:r w:rsidRPr="005259A8">
        <w:rPr>
          <w:rFonts w:ascii="CG Omega" w:eastAsia="Times New Roman" w:hAnsi="CG Omega" w:cstheme="minorHAnsi"/>
          <w:i/>
          <w:sz w:val="20"/>
          <w:szCs w:val="24"/>
        </w:rPr>
        <w:t>mmunications</w:t>
      </w:r>
      <w:r w:rsidRPr="005259A8">
        <w:rPr>
          <w:rFonts w:ascii="CG Omega" w:eastAsia="Times New Roman" w:hAnsi="CG Omega" w:cstheme="minorHAnsi"/>
          <w:i/>
          <w:spacing w:val="-1"/>
          <w:sz w:val="20"/>
          <w:szCs w:val="24"/>
        </w:rPr>
        <w:t xml:space="preserve"> </w:t>
      </w:r>
      <w:r w:rsidRPr="005259A8">
        <w:rPr>
          <w:rFonts w:ascii="CG Omega" w:eastAsia="Times New Roman" w:hAnsi="CG Omega" w:cstheme="minorHAnsi"/>
          <w:i/>
          <w:sz w:val="20"/>
          <w:szCs w:val="24"/>
        </w:rPr>
        <w:t xml:space="preserve">in </w:t>
      </w:r>
      <w:r w:rsidRPr="005259A8">
        <w:rPr>
          <w:rFonts w:ascii="CG Omega" w:eastAsia="Times New Roman" w:hAnsi="CG Omega" w:cstheme="minorHAnsi"/>
          <w:i/>
          <w:spacing w:val="-2"/>
          <w:sz w:val="20"/>
          <w:szCs w:val="24"/>
        </w:rPr>
        <w:t>C</w:t>
      </w:r>
      <w:r w:rsidRPr="005259A8">
        <w:rPr>
          <w:rFonts w:ascii="CG Omega" w:eastAsia="Times New Roman" w:hAnsi="CG Omega" w:cstheme="minorHAnsi"/>
          <w:i/>
          <w:spacing w:val="1"/>
          <w:sz w:val="20"/>
          <w:szCs w:val="24"/>
        </w:rPr>
        <w:t>o</w:t>
      </w:r>
      <w:r w:rsidRPr="005259A8">
        <w:rPr>
          <w:rFonts w:ascii="CG Omega" w:eastAsia="Times New Roman" w:hAnsi="CG Omega" w:cstheme="minorHAnsi"/>
          <w:i/>
          <w:sz w:val="20"/>
          <w:szCs w:val="24"/>
        </w:rPr>
        <w:t>nne</w:t>
      </w:r>
      <w:r w:rsidRPr="005259A8">
        <w:rPr>
          <w:rFonts w:ascii="CG Omega" w:eastAsia="Times New Roman" w:hAnsi="CG Omega" w:cstheme="minorHAnsi"/>
          <w:i/>
          <w:spacing w:val="-2"/>
          <w:sz w:val="20"/>
          <w:szCs w:val="24"/>
        </w:rPr>
        <w:t>c</w:t>
      </w:r>
      <w:r w:rsidRPr="005259A8">
        <w:rPr>
          <w:rFonts w:ascii="CG Omega" w:eastAsia="Times New Roman" w:hAnsi="CG Omega" w:cstheme="minorHAnsi"/>
          <w:i/>
          <w:sz w:val="20"/>
          <w:szCs w:val="24"/>
        </w:rPr>
        <w:t xml:space="preserve">tion With </w:t>
      </w:r>
      <w:r w:rsidRPr="005259A8">
        <w:rPr>
          <w:rFonts w:ascii="CG Omega" w:eastAsia="Times New Roman" w:hAnsi="CG Omega" w:cstheme="minorHAnsi"/>
          <w:i/>
          <w:spacing w:val="-2"/>
          <w:sz w:val="20"/>
          <w:szCs w:val="24"/>
        </w:rPr>
        <w:t>t</w:t>
      </w:r>
      <w:r w:rsidRPr="005259A8">
        <w:rPr>
          <w:rFonts w:ascii="CG Omega" w:eastAsia="Times New Roman" w:hAnsi="CG Omega" w:cstheme="minorHAnsi"/>
          <w:i/>
          <w:spacing w:val="-1"/>
          <w:sz w:val="20"/>
          <w:szCs w:val="24"/>
        </w:rPr>
        <w:t>h</w:t>
      </w:r>
      <w:r w:rsidRPr="005259A8">
        <w:rPr>
          <w:rFonts w:ascii="CG Omega" w:eastAsia="Times New Roman" w:hAnsi="CG Omega" w:cstheme="minorHAnsi"/>
          <w:i/>
          <w:sz w:val="20"/>
          <w:szCs w:val="24"/>
        </w:rPr>
        <w:t>e Collection</w:t>
      </w:r>
      <w:r w:rsidRPr="005259A8">
        <w:rPr>
          <w:rFonts w:ascii="CG Omega" w:eastAsia="Times New Roman" w:hAnsi="CG Omega" w:cstheme="minorHAnsi"/>
          <w:i/>
          <w:spacing w:val="-1"/>
          <w:sz w:val="20"/>
          <w:szCs w:val="24"/>
        </w:rPr>
        <w:t xml:space="preserve"> </w:t>
      </w:r>
      <w:r w:rsidRPr="005259A8">
        <w:rPr>
          <w:rFonts w:ascii="CG Omega" w:eastAsia="Times New Roman" w:hAnsi="CG Omega" w:cstheme="minorHAnsi"/>
          <w:i/>
          <w:sz w:val="20"/>
          <w:szCs w:val="24"/>
        </w:rPr>
        <w:t>of</w:t>
      </w:r>
      <w:r w:rsidRPr="005259A8">
        <w:rPr>
          <w:rFonts w:ascii="CG Omega" w:eastAsia="Times New Roman" w:hAnsi="CG Omega" w:cstheme="minorHAnsi"/>
          <w:i/>
          <w:spacing w:val="-1"/>
          <w:sz w:val="20"/>
          <w:szCs w:val="24"/>
        </w:rPr>
        <w:t xml:space="preserve"> </w:t>
      </w:r>
      <w:r w:rsidRPr="005259A8">
        <w:rPr>
          <w:rFonts w:ascii="CG Omega" w:eastAsia="Times New Roman" w:hAnsi="CG Omega" w:cstheme="minorHAnsi"/>
          <w:i/>
          <w:sz w:val="20"/>
          <w:szCs w:val="24"/>
        </w:rPr>
        <w:t>Deced</w:t>
      </w:r>
      <w:r w:rsidRPr="005259A8">
        <w:rPr>
          <w:rFonts w:ascii="CG Omega" w:eastAsia="Times New Roman" w:hAnsi="CG Omega" w:cstheme="minorHAnsi"/>
          <w:i/>
          <w:spacing w:val="-1"/>
          <w:sz w:val="20"/>
          <w:szCs w:val="24"/>
        </w:rPr>
        <w:t>e</w:t>
      </w:r>
      <w:r w:rsidRPr="005259A8">
        <w:rPr>
          <w:rFonts w:ascii="CG Omega" w:eastAsia="Times New Roman" w:hAnsi="CG Omega" w:cstheme="minorHAnsi"/>
          <w:i/>
          <w:spacing w:val="1"/>
          <w:sz w:val="20"/>
          <w:szCs w:val="24"/>
        </w:rPr>
        <w:t>n</w:t>
      </w:r>
      <w:r w:rsidRPr="005259A8">
        <w:rPr>
          <w:rFonts w:ascii="CG Omega" w:eastAsia="Times New Roman" w:hAnsi="CG Omega" w:cstheme="minorHAnsi"/>
          <w:i/>
          <w:sz w:val="20"/>
          <w:szCs w:val="24"/>
        </w:rPr>
        <w:t>ts’ D</w:t>
      </w:r>
      <w:r w:rsidRPr="005259A8">
        <w:rPr>
          <w:rFonts w:ascii="CG Omega" w:eastAsia="Times New Roman" w:hAnsi="CG Omega" w:cstheme="minorHAnsi"/>
          <w:i/>
          <w:spacing w:val="-1"/>
          <w:sz w:val="20"/>
          <w:szCs w:val="24"/>
        </w:rPr>
        <w:t>e</w:t>
      </w:r>
      <w:r w:rsidRPr="005259A8">
        <w:rPr>
          <w:rFonts w:ascii="CG Omega" w:eastAsia="Times New Roman" w:hAnsi="CG Omega" w:cstheme="minorHAnsi"/>
          <w:i/>
          <w:sz w:val="20"/>
          <w:szCs w:val="24"/>
        </w:rPr>
        <w:t>bt</w:t>
      </w:r>
      <w:r w:rsidRPr="005259A8">
        <w:rPr>
          <w:rFonts w:ascii="CG Omega" w:eastAsia="Times New Roman" w:hAnsi="CG Omega" w:cstheme="minorHAnsi"/>
          <w:i/>
          <w:spacing w:val="-1"/>
          <w:sz w:val="20"/>
          <w:szCs w:val="24"/>
        </w:rPr>
        <w:t>s</w:t>
      </w:r>
      <w:r w:rsidRPr="005259A8">
        <w:rPr>
          <w:rFonts w:ascii="CG Omega" w:eastAsia="Times New Roman" w:hAnsi="CG Omega" w:cstheme="minorHAnsi"/>
          <w:sz w:val="20"/>
          <w:szCs w:val="24"/>
        </w:rPr>
        <w:t>,</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76</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FR</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4</w:t>
      </w:r>
      <w:r w:rsidRPr="005259A8">
        <w:rPr>
          <w:rFonts w:ascii="CG Omega" w:eastAsia="Times New Roman" w:hAnsi="CG Omega" w:cstheme="minorHAnsi"/>
          <w:spacing w:val="1"/>
          <w:sz w:val="20"/>
          <w:szCs w:val="24"/>
        </w:rPr>
        <w:t>4</w:t>
      </w:r>
      <w:r w:rsidRPr="005259A8">
        <w:rPr>
          <w:rFonts w:ascii="CG Omega" w:eastAsia="Times New Roman" w:hAnsi="CG Omega" w:cstheme="minorHAnsi"/>
          <w:sz w:val="20"/>
          <w:szCs w:val="24"/>
        </w:rPr>
        <w:t>9</w:t>
      </w:r>
      <w:r w:rsidRPr="005259A8">
        <w:rPr>
          <w:rFonts w:ascii="CG Omega" w:eastAsia="Times New Roman" w:hAnsi="CG Omega" w:cstheme="minorHAnsi"/>
          <w:spacing w:val="1"/>
          <w:sz w:val="20"/>
          <w:szCs w:val="24"/>
        </w:rPr>
        <w:t>1</w:t>
      </w:r>
      <w:r w:rsidRPr="005259A8">
        <w:rPr>
          <w:rFonts w:ascii="CG Omega" w:eastAsia="Times New Roman" w:hAnsi="CG Omega" w:cstheme="minorHAnsi"/>
          <w:sz w:val="20"/>
          <w:szCs w:val="24"/>
        </w:rPr>
        <w:t>5 (</w:t>
      </w:r>
      <w:r w:rsidRPr="005259A8">
        <w:rPr>
          <w:rFonts w:ascii="CG Omega" w:eastAsia="Times New Roman" w:hAnsi="CG Omega" w:cstheme="minorHAnsi"/>
          <w:spacing w:val="-1"/>
          <w:sz w:val="20"/>
          <w:szCs w:val="24"/>
        </w:rPr>
        <w:t>J</w:t>
      </w:r>
      <w:r w:rsidRPr="005259A8">
        <w:rPr>
          <w:rFonts w:ascii="CG Omega" w:eastAsia="Times New Roman" w:hAnsi="CG Omega" w:cstheme="minorHAnsi"/>
          <w:spacing w:val="1"/>
          <w:sz w:val="20"/>
          <w:szCs w:val="24"/>
        </w:rPr>
        <w:t>u</w:t>
      </w:r>
      <w:r w:rsidRPr="005259A8">
        <w:rPr>
          <w:rFonts w:ascii="CG Omega" w:eastAsia="Times New Roman" w:hAnsi="CG Omega" w:cstheme="minorHAnsi"/>
          <w:sz w:val="20"/>
          <w:szCs w:val="24"/>
        </w:rPr>
        <w:t>ly 2</w:t>
      </w:r>
      <w:r w:rsidRPr="005259A8">
        <w:rPr>
          <w:rFonts w:ascii="CG Omega" w:eastAsia="Times New Roman" w:hAnsi="CG Omega" w:cstheme="minorHAnsi"/>
          <w:spacing w:val="-1"/>
          <w:sz w:val="20"/>
          <w:szCs w:val="24"/>
        </w:rPr>
        <w:t>7</w:t>
      </w:r>
      <w:r w:rsidRPr="005259A8">
        <w:rPr>
          <w:rFonts w:ascii="CG Omega" w:eastAsia="Times New Roman" w:hAnsi="CG Omega" w:cstheme="minorHAnsi"/>
          <w:sz w:val="20"/>
          <w:szCs w:val="24"/>
        </w:rPr>
        <w:t>, 2</w:t>
      </w:r>
      <w:r w:rsidRPr="005259A8">
        <w:rPr>
          <w:rFonts w:ascii="CG Omega" w:eastAsia="Times New Roman" w:hAnsi="CG Omega" w:cstheme="minorHAnsi"/>
          <w:spacing w:val="-1"/>
          <w:sz w:val="20"/>
          <w:szCs w:val="24"/>
        </w:rPr>
        <w:t>01</w:t>
      </w:r>
      <w:r w:rsidRPr="005259A8">
        <w:rPr>
          <w:rFonts w:ascii="CG Omega" w:eastAsia="Times New Roman" w:hAnsi="CG Omega" w:cstheme="minorHAnsi"/>
          <w:spacing w:val="1"/>
          <w:sz w:val="20"/>
          <w:szCs w:val="24"/>
        </w:rPr>
        <w:t>1</w:t>
      </w:r>
      <w:r w:rsidRPr="005259A8">
        <w:rPr>
          <w:rFonts w:ascii="CG Omega" w:eastAsia="Times New Roman" w:hAnsi="CG Omega" w:cstheme="minorHAnsi"/>
          <w:spacing w:val="-1"/>
          <w:sz w:val="20"/>
          <w:szCs w:val="24"/>
        </w:rPr>
        <w:t>)</w:t>
      </w:r>
      <w:r w:rsidRPr="005259A8">
        <w:rPr>
          <w:rFonts w:ascii="CG Omega" w:eastAsia="Times New Roman" w:hAnsi="CG Omega" w:cstheme="minorHAnsi"/>
          <w:sz w:val="20"/>
          <w:szCs w:val="24"/>
        </w:rPr>
        <w:t>.</w:t>
      </w:r>
    </w:p>
  </w:footnote>
  <w:footnote w:id="33">
    <w:p w14:paraId="07A27DAD" w14:textId="77777777" w:rsidR="00A21FFB" w:rsidRPr="00BF53CA" w:rsidRDefault="00A21FFB" w:rsidP="008621D3">
      <w:pPr>
        <w:spacing w:after="0" w:line="240" w:lineRule="auto"/>
        <w:rPr>
          <w:rFonts w:ascii="Times New Roman" w:hAnsi="Times New Roman" w:cs="Times New Roman"/>
          <w:sz w:val="20"/>
          <w:szCs w:val="20"/>
        </w:rPr>
      </w:pPr>
      <w:r w:rsidRPr="00BF53CA">
        <w:rPr>
          <w:rStyle w:val="FootnoteReference"/>
          <w:rFonts w:ascii="Times New Roman" w:hAnsi="Times New Roman" w:cs="Times New Roman"/>
          <w:sz w:val="20"/>
          <w:szCs w:val="20"/>
        </w:rPr>
        <w:footnoteRef/>
      </w:r>
      <w:r w:rsidRPr="00BF53CA">
        <w:rPr>
          <w:rFonts w:ascii="Times New Roman" w:hAnsi="Times New Roman" w:cs="Times New Roman"/>
          <w:sz w:val="20"/>
          <w:szCs w:val="20"/>
        </w:rPr>
        <w:t xml:space="preserve"> </w:t>
      </w:r>
      <w:hyperlink r:id="rId3" w:history="1">
        <w:r w:rsidRPr="00BF53CA">
          <w:rPr>
            <w:rStyle w:val="Hyperlink"/>
            <w:rFonts w:ascii="Times New Roman" w:hAnsi="Times New Roman" w:cs="Times New Roman"/>
            <w:sz w:val="20"/>
            <w:szCs w:val="20"/>
          </w:rPr>
          <w:t>http://www.ftc.gov/os/2011/07/110720fdcpa.pdf</w:t>
        </w:r>
      </w:hyperlink>
    </w:p>
    <w:p w14:paraId="7FBBFAA2" w14:textId="77777777" w:rsidR="00A21FFB" w:rsidRDefault="00A21FFB" w:rsidP="008621D3">
      <w:pPr>
        <w:pStyle w:val="FootnoteText"/>
      </w:pPr>
    </w:p>
  </w:footnote>
  <w:footnote w:id="34">
    <w:p w14:paraId="150C3F3B" w14:textId="21538B2E" w:rsidR="00A21FFB" w:rsidRDefault="00A21FFB">
      <w:pPr>
        <w:pStyle w:val="FootnoteText"/>
      </w:pPr>
      <w:r>
        <w:rPr>
          <w:rStyle w:val="FootnoteReference"/>
        </w:rPr>
        <w:footnoteRef/>
      </w:r>
      <w:r>
        <w:t xml:space="preserve"> 15 U.S.C. 1692d(6).</w:t>
      </w:r>
    </w:p>
  </w:footnote>
  <w:footnote w:id="35">
    <w:p w14:paraId="25FD0B48" w14:textId="2054841B" w:rsidR="00A21FFB" w:rsidRDefault="00A21FFB">
      <w:pPr>
        <w:pStyle w:val="FootnoteText"/>
      </w:pPr>
      <w:r>
        <w:rPr>
          <w:rStyle w:val="FootnoteReference"/>
        </w:rPr>
        <w:footnoteRef/>
      </w:r>
      <w:r>
        <w:t xml:space="preserve"> 15 U.S.C. 1692e(11).</w:t>
      </w:r>
    </w:p>
  </w:footnote>
  <w:footnote w:id="36">
    <w:p w14:paraId="7AEFB1C4" w14:textId="60AF9180" w:rsidR="00A21FFB" w:rsidRPr="00DF0560" w:rsidRDefault="00A21FFB" w:rsidP="00DF0560">
      <w:pPr>
        <w:spacing w:after="0" w:line="240" w:lineRule="auto"/>
        <w:ind w:right="63"/>
        <w:rPr>
          <w:rFonts w:ascii="CG Omega" w:eastAsia="Times New Roman" w:hAnsi="CG Omega" w:cstheme="minorHAnsi"/>
          <w:sz w:val="20"/>
          <w:szCs w:val="24"/>
        </w:rPr>
      </w:pPr>
      <w:r>
        <w:rPr>
          <w:rStyle w:val="FootnoteReference"/>
        </w:rPr>
        <w:footnoteRef/>
      </w:r>
      <w:r>
        <w:t xml:space="preserve"> </w:t>
      </w:r>
      <w:r w:rsidRPr="005259A8">
        <w:rPr>
          <w:rFonts w:ascii="CG Omega" w:eastAsia="Times New Roman" w:hAnsi="CG Omega" w:cstheme="minorHAnsi"/>
          <w:sz w:val="20"/>
          <w:szCs w:val="24"/>
        </w:rPr>
        <w:t>F</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r</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pacing w:val="-1"/>
          <w:sz w:val="20"/>
          <w:szCs w:val="24"/>
        </w:rPr>
        <w:t>e</w:t>
      </w:r>
      <w:r w:rsidRPr="005259A8">
        <w:rPr>
          <w:rFonts w:ascii="CG Omega" w:eastAsia="Times New Roman" w:hAnsi="CG Omega" w:cstheme="minorHAnsi"/>
          <w:spacing w:val="1"/>
          <w:sz w:val="20"/>
          <w:szCs w:val="24"/>
        </w:rPr>
        <w:t>x</w:t>
      </w:r>
      <w:r w:rsidRPr="005259A8">
        <w:rPr>
          <w:rFonts w:ascii="CG Omega" w:eastAsia="Times New Roman" w:hAnsi="CG Omega" w:cstheme="minorHAnsi"/>
          <w:sz w:val="20"/>
          <w:szCs w:val="24"/>
        </w:rPr>
        <w:t>a</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ple,</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collectors</w:t>
      </w:r>
      <w:r w:rsidRPr="005259A8">
        <w:rPr>
          <w:rFonts w:ascii="CG Omega" w:eastAsia="Times New Roman" w:hAnsi="CG Omega" w:cstheme="minorHAnsi"/>
          <w:spacing w:val="-1"/>
          <w:sz w:val="20"/>
          <w:szCs w:val="24"/>
        </w:rPr>
        <w:t xml:space="preserve"> w</w:t>
      </w:r>
      <w:r w:rsidRPr="005259A8">
        <w:rPr>
          <w:rFonts w:ascii="CG Omega" w:eastAsia="Times New Roman" w:hAnsi="CG Omega" w:cstheme="minorHAnsi"/>
          <w:sz w:val="20"/>
          <w:szCs w:val="24"/>
        </w:rPr>
        <w:t>ou</w:t>
      </w:r>
      <w:r w:rsidRPr="005259A8">
        <w:rPr>
          <w:rFonts w:ascii="CG Omega" w:eastAsia="Times New Roman" w:hAnsi="CG Omega" w:cstheme="minorHAnsi"/>
          <w:spacing w:val="-2"/>
          <w:sz w:val="20"/>
          <w:szCs w:val="24"/>
        </w:rPr>
        <w:t>l</w:t>
      </w:r>
      <w:r w:rsidRPr="005259A8">
        <w:rPr>
          <w:rFonts w:ascii="CG Omega" w:eastAsia="Times New Roman" w:hAnsi="CG Omega" w:cstheme="minorHAnsi"/>
          <w:sz w:val="20"/>
          <w:szCs w:val="24"/>
        </w:rPr>
        <w:t>d</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oft</w:t>
      </w:r>
      <w:r w:rsidRPr="005259A8">
        <w:rPr>
          <w:rFonts w:ascii="CG Omega" w:eastAsia="Times New Roman" w:hAnsi="CG Omega" w:cstheme="minorHAnsi"/>
          <w:spacing w:val="-1"/>
          <w:sz w:val="20"/>
          <w:szCs w:val="24"/>
        </w:rPr>
        <w:t>e</w:t>
      </w:r>
      <w:r w:rsidRPr="005259A8">
        <w:rPr>
          <w:rFonts w:ascii="CG Omega" w:eastAsia="Times New Roman" w:hAnsi="CG Omega" w:cstheme="minorHAnsi"/>
          <w:sz w:val="20"/>
          <w:szCs w:val="24"/>
        </w:rPr>
        <w:t>n</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leave</w:t>
      </w:r>
      <w:r w:rsidRPr="005259A8">
        <w:rPr>
          <w:rFonts w:ascii="CG Omega" w:eastAsia="Times New Roman" w:hAnsi="CG Omega" w:cstheme="minorHAnsi"/>
          <w:spacing w:val="-2"/>
          <w:sz w:val="20"/>
          <w:szCs w:val="24"/>
        </w:rPr>
        <w:t xml:space="preserve"> </w:t>
      </w:r>
      <w:r w:rsidRPr="005259A8">
        <w:rPr>
          <w:rFonts w:ascii="CG Omega" w:eastAsia="Times New Roman" w:hAnsi="CG Omega" w:cstheme="minorHAnsi"/>
          <w:spacing w:val="-1"/>
          <w:sz w:val="20"/>
          <w:szCs w:val="24"/>
        </w:rPr>
        <w:t>m</w:t>
      </w:r>
      <w:r w:rsidRPr="005259A8">
        <w:rPr>
          <w:rFonts w:ascii="CG Omega" w:eastAsia="Times New Roman" w:hAnsi="CG Omega" w:cstheme="minorHAnsi"/>
          <w:sz w:val="20"/>
          <w:szCs w:val="24"/>
        </w:rPr>
        <w:t>essages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stati</w:t>
      </w:r>
      <w:r w:rsidRPr="005259A8">
        <w:rPr>
          <w:rFonts w:ascii="CG Omega" w:eastAsia="Times New Roman" w:hAnsi="CG Omega" w:cstheme="minorHAnsi"/>
          <w:spacing w:val="1"/>
          <w:sz w:val="20"/>
          <w:szCs w:val="24"/>
        </w:rPr>
        <w:t>n</w:t>
      </w:r>
      <w:r w:rsidRPr="005259A8">
        <w:rPr>
          <w:rFonts w:ascii="CG Omega" w:eastAsia="Times New Roman" w:hAnsi="CG Omega" w:cstheme="minorHAnsi"/>
          <w:spacing w:val="-1"/>
          <w:sz w:val="20"/>
          <w:szCs w:val="24"/>
        </w:rPr>
        <w:t>g</w:t>
      </w:r>
      <w:r w:rsidRPr="005259A8">
        <w:rPr>
          <w:rFonts w:ascii="CG Omega" w:eastAsia="Times New Roman" w:hAnsi="CG Omega" w:cstheme="minorHAnsi"/>
          <w:sz w:val="20"/>
          <w:szCs w:val="24"/>
        </w:rPr>
        <w:t>,</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w:t>
      </w:r>
      <w:r w:rsidRPr="005259A8">
        <w:rPr>
          <w:rFonts w:ascii="CG Omega" w:eastAsia="Times New Roman" w:hAnsi="CG Omega" w:cstheme="minorHAnsi"/>
          <w:spacing w:val="-1"/>
          <w:sz w:val="20"/>
          <w:szCs w:val="24"/>
        </w:rPr>
        <w:t>T</w:t>
      </w:r>
      <w:r w:rsidRPr="005259A8">
        <w:rPr>
          <w:rFonts w:ascii="CG Omega" w:eastAsia="Times New Roman" w:hAnsi="CG Omega" w:cstheme="minorHAnsi"/>
          <w:sz w:val="20"/>
          <w:szCs w:val="24"/>
        </w:rPr>
        <w:t>his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 xml:space="preserve">is </w:t>
      </w:r>
      <w:r w:rsidRPr="005259A8">
        <w:rPr>
          <w:rFonts w:ascii="CG Omega" w:eastAsia="Times New Roman" w:hAnsi="CG Omega" w:cstheme="minorHAnsi"/>
          <w:spacing w:val="-1"/>
          <w:sz w:val="20"/>
          <w:szCs w:val="24"/>
        </w:rPr>
        <w:t>Jo</w:t>
      </w:r>
      <w:r w:rsidRPr="005259A8">
        <w:rPr>
          <w:rFonts w:ascii="CG Omega" w:eastAsia="Times New Roman" w:hAnsi="CG Omega" w:cstheme="minorHAnsi"/>
          <w:sz w:val="20"/>
          <w:szCs w:val="24"/>
        </w:rPr>
        <w:t>hn S</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ith</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calling</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f</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r</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Nancy</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J</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nes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pacing w:val="-1"/>
          <w:sz w:val="20"/>
          <w:szCs w:val="24"/>
        </w:rPr>
        <w:t>ab</w:t>
      </w:r>
      <w:r w:rsidRPr="005259A8">
        <w:rPr>
          <w:rFonts w:ascii="CG Omega" w:eastAsia="Times New Roman" w:hAnsi="CG Omega" w:cstheme="minorHAnsi"/>
          <w:sz w:val="20"/>
          <w:szCs w:val="24"/>
        </w:rPr>
        <w:t xml:space="preserve">out </w:t>
      </w:r>
      <w:r w:rsidRPr="005259A8">
        <w:rPr>
          <w:rFonts w:ascii="CG Omega" w:eastAsia="Times New Roman" w:hAnsi="CG Omega" w:cstheme="minorHAnsi"/>
          <w:spacing w:val="-1"/>
          <w:sz w:val="20"/>
          <w:szCs w:val="24"/>
        </w:rPr>
        <w:t>a</w:t>
      </w:r>
      <w:r w:rsidRPr="005259A8">
        <w:rPr>
          <w:rFonts w:ascii="CG Omega" w:eastAsia="Times New Roman" w:hAnsi="CG Omega" w:cstheme="minorHAnsi"/>
          <w:sz w:val="20"/>
          <w:szCs w:val="24"/>
        </w:rPr>
        <w:t>n i</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portant</w:t>
      </w:r>
      <w:r w:rsidRPr="005259A8">
        <w:rPr>
          <w:rFonts w:ascii="CG Omega" w:eastAsia="Times New Roman" w:hAnsi="CG Omega" w:cstheme="minorHAnsi"/>
          <w:spacing w:val="-1"/>
          <w:sz w:val="20"/>
          <w:szCs w:val="24"/>
        </w:rPr>
        <w:t xml:space="preserve"> b</w:t>
      </w:r>
      <w:r w:rsidRPr="005259A8">
        <w:rPr>
          <w:rFonts w:ascii="CG Omega" w:eastAsia="Times New Roman" w:hAnsi="CG Omega" w:cstheme="minorHAnsi"/>
          <w:spacing w:val="1"/>
          <w:sz w:val="20"/>
          <w:szCs w:val="24"/>
        </w:rPr>
        <w:t>u</w:t>
      </w:r>
      <w:r w:rsidRPr="005259A8">
        <w:rPr>
          <w:rFonts w:ascii="CG Omega" w:eastAsia="Times New Roman" w:hAnsi="CG Omega" w:cstheme="minorHAnsi"/>
          <w:sz w:val="20"/>
          <w:szCs w:val="24"/>
        </w:rPr>
        <w:t>s</w:t>
      </w:r>
      <w:r w:rsidRPr="005259A8">
        <w:rPr>
          <w:rFonts w:ascii="CG Omega" w:eastAsia="Times New Roman" w:hAnsi="CG Omega" w:cstheme="minorHAnsi"/>
          <w:spacing w:val="-2"/>
          <w:sz w:val="20"/>
          <w:szCs w:val="24"/>
        </w:rPr>
        <w:t>i</w:t>
      </w:r>
      <w:r w:rsidRPr="005259A8">
        <w:rPr>
          <w:rFonts w:ascii="CG Omega" w:eastAsia="Times New Roman" w:hAnsi="CG Omega" w:cstheme="minorHAnsi"/>
          <w:sz w:val="20"/>
          <w:szCs w:val="24"/>
        </w:rPr>
        <w:t>ness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 xml:space="preserve">atter. </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P</w:t>
      </w:r>
      <w:r w:rsidRPr="005259A8">
        <w:rPr>
          <w:rFonts w:ascii="CG Omega" w:eastAsia="Times New Roman" w:hAnsi="CG Omega" w:cstheme="minorHAnsi"/>
          <w:spacing w:val="-2"/>
          <w:sz w:val="20"/>
          <w:szCs w:val="24"/>
        </w:rPr>
        <w:t>l</w:t>
      </w:r>
      <w:r w:rsidRPr="005259A8">
        <w:rPr>
          <w:rFonts w:ascii="CG Omega" w:eastAsia="Times New Roman" w:hAnsi="CG Omega" w:cstheme="minorHAnsi"/>
          <w:sz w:val="20"/>
          <w:szCs w:val="24"/>
        </w:rPr>
        <w:t xml:space="preserve">ease call </w:t>
      </w:r>
      <w:r w:rsidRPr="005259A8">
        <w:rPr>
          <w:rFonts w:ascii="CG Omega" w:eastAsia="Times New Roman" w:hAnsi="CG Omega" w:cstheme="minorHAnsi"/>
          <w:spacing w:val="-2"/>
          <w:sz w:val="20"/>
          <w:szCs w:val="24"/>
        </w:rPr>
        <w:t>m</w:t>
      </w:r>
      <w:r w:rsidRPr="005259A8">
        <w:rPr>
          <w:rFonts w:ascii="CG Omega" w:eastAsia="Times New Roman" w:hAnsi="CG Omega" w:cstheme="minorHAnsi"/>
          <w:sz w:val="20"/>
          <w:szCs w:val="24"/>
        </w:rPr>
        <w:t>e back at</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z w:val="20"/>
          <w:szCs w:val="24"/>
        </w:rPr>
        <w:t>555-5555.”</w:t>
      </w:r>
    </w:p>
  </w:footnote>
  <w:footnote w:id="37">
    <w:p w14:paraId="10D4D403" w14:textId="783A6D8E" w:rsidR="00A21FFB" w:rsidRPr="00DF0560" w:rsidRDefault="00A21FFB" w:rsidP="00DF0560">
      <w:pPr>
        <w:spacing w:after="0" w:line="240" w:lineRule="auto"/>
        <w:ind w:right="-20"/>
        <w:rPr>
          <w:rFonts w:ascii="CG Omega" w:eastAsia="Times New Roman" w:hAnsi="CG Omega" w:cstheme="minorHAnsi"/>
          <w:sz w:val="20"/>
          <w:szCs w:val="24"/>
        </w:rPr>
      </w:pPr>
      <w:r>
        <w:rPr>
          <w:rStyle w:val="FootnoteReference"/>
        </w:rPr>
        <w:footnoteRef/>
      </w:r>
      <w:r>
        <w:t xml:space="preserve"> </w:t>
      </w:r>
      <w:r w:rsidRPr="005259A8">
        <w:rPr>
          <w:rFonts w:ascii="CG Omega" w:eastAsia="Times New Roman" w:hAnsi="CG Omega" w:cstheme="minorHAnsi"/>
          <w:spacing w:val="-1"/>
          <w:sz w:val="20"/>
          <w:szCs w:val="24"/>
        </w:rPr>
        <w:t>4</w:t>
      </w:r>
      <w:r w:rsidRPr="005259A8">
        <w:rPr>
          <w:rFonts w:ascii="CG Omega" w:eastAsia="Times New Roman" w:hAnsi="CG Omega" w:cstheme="minorHAnsi"/>
          <w:spacing w:val="1"/>
          <w:sz w:val="20"/>
          <w:szCs w:val="24"/>
        </w:rPr>
        <w:t>2</w:t>
      </w:r>
      <w:r w:rsidRPr="005259A8">
        <w:rPr>
          <w:rFonts w:ascii="CG Omega" w:eastAsia="Times New Roman" w:hAnsi="CG Omega" w:cstheme="minorHAnsi"/>
          <w:sz w:val="20"/>
          <w:szCs w:val="24"/>
        </w:rPr>
        <w:t xml:space="preserve">4 </w:t>
      </w:r>
      <w:r w:rsidRPr="005259A8">
        <w:rPr>
          <w:rFonts w:ascii="CG Omega" w:eastAsia="Times New Roman" w:hAnsi="CG Omega" w:cstheme="minorHAnsi"/>
          <w:spacing w:val="-1"/>
          <w:sz w:val="20"/>
          <w:szCs w:val="24"/>
        </w:rPr>
        <w:t>F</w:t>
      </w:r>
      <w:r w:rsidRPr="005259A8">
        <w:rPr>
          <w:rFonts w:ascii="CG Omega" w:eastAsia="Times New Roman" w:hAnsi="CG Omega" w:cstheme="minorHAnsi"/>
          <w:sz w:val="20"/>
          <w:szCs w:val="24"/>
        </w:rPr>
        <w:t xml:space="preserve">. </w:t>
      </w:r>
      <w:r w:rsidRPr="005259A8">
        <w:rPr>
          <w:rFonts w:ascii="CG Omega" w:eastAsia="Times New Roman" w:hAnsi="CG Omega" w:cstheme="minorHAnsi"/>
          <w:spacing w:val="-1"/>
          <w:sz w:val="20"/>
          <w:szCs w:val="24"/>
        </w:rPr>
        <w:t>S</w:t>
      </w:r>
      <w:r w:rsidRPr="005259A8">
        <w:rPr>
          <w:rFonts w:ascii="CG Omega" w:eastAsia="Times New Roman" w:hAnsi="CG Omega" w:cstheme="minorHAnsi"/>
          <w:spacing w:val="1"/>
          <w:sz w:val="20"/>
          <w:szCs w:val="24"/>
        </w:rPr>
        <w:t>u</w:t>
      </w:r>
      <w:r w:rsidRPr="005259A8">
        <w:rPr>
          <w:rFonts w:ascii="CG Omega" w:eastAsia="Times New Roman" w:hAnsi="CG Omega" w:cstheme="minorHAnsi"/>
          <w:spacing w:val="-1"/>
          <w:sz w:val="20"/>
          <w:szCs w:val="24"/>
        </w:rPr>
        <w:t>p</w:t>
      </w:r>
      <w:r w:rsidRPr="005259A8">
        <w:rPr>
          <w:rFonts w:ascii="CG Omega" w:eastAsia="Times New Roman" w:hAnsi="CG Omega" w:cstheme="minorHAnsi"/>
          <w:spacing w:val="1"/>
          <w:sz w:val="20"/>
          <w:szCs w:val="24"/>
        </w:rPr>
        <w:t>p</w:t>
      </w:r>
      <w:r w:rsidRPr="005259A8">
        <w:rPr>
          <w:rFonts w:ascii="CG Omega" w:eastAsia="Times New Roman" w:hAnsi="CG Omega" w:cstheme="minorHAnsi"/>
          <w:sz w:val="20"/>
          <w:szCs w:val="24"/>
        </w:rPr>
        <w:t xml:space="preserve">. </w:t>
      </w:r>
      <w:r w:rsidRPr="005259A8">
        <w:rPr>
          <w:rFonts w:ascii="CG Omega" w:eastAsia="Times New Roman" w:hAnsi="CG Omega" w:cstheme="minorHAnsi"/>
          <w:spacing w:val="-1"/>
          <w:sz w:val="20"/>
          <w:szCs w:val="24"/>
        </w:rPr>
        <w:t>2</w:t>
      </w:r>
      <w:r w:rsidRPr="005259A8">
        <w:rPr>
          <w:rFonts w:ascii="CG Omega" w:eastAsia="Times New Roman" w:hAnsi="CG Omega" w:cstheme="minorHAnsi"/>
          <w:sz w:val="20"/>
          <w:szCs w:val="24"/>
        </w:rPr>
        <w:t xml:space="preserve">d </w:t>
      </w:r>
      <w:r w:rsidRPr="005259A8">
        <w:rPr>
          <w:rFonts w:ascii="CG Omega" w:eastAsia="Times New Roman" w:hAnsi="CG Omega" w:cstheme="minorHAnsi"/>
          <w:spacing w:val="1"/>
          <w:sz w:val="20"/>
          <w:szCs w:val="24"/>
        </w:rPr>
        <w:t>6</w:t>
      </w:r>
      <w:r w:rsidRPr="005259A8">
        <w:rPr>
          <w:rFonts w:ascii="CG Omega" w:eastAsia="Times New Roman" w:hAnsi="CG Omega" w:cstheme="minorHAnsi"/>
          <w:spacing w:val="-1"/>
          <w:sz w:val="20"/>
          <w:szCs w:val="24"/>
        </w:rPr>
        <w:t>4</w:t>
      </w:r>
      <w:r w:rsidRPr="005259A8">
        <w:rPr>
          <w:rFonts w:ascii="CG Omega" w:eastAsia="Times New Roman" w:hAnsi="CG Omega" w:cstheme="minorHAnsi"/>
          <w:sz w:val="20"/>
          <w:szCs w:val="24"/>
        </w:rPr>
        <w:t>3 (S</w:t>
      </w:r>
      <w:r w:rsidRPr="005259A8">
        <w:rPr>
          <w:rFonts w:ascii="CG Omega" w:eastAsia="Times New Roman" w:hAnsi="CG Omega" w:cstheme="minorHAnsi"/>
          <w:spacing w:val="-1"/>
          <w:sz w:val="20"/>
          <w:szCs w:val="24"/>
        </w:rPr>
        <w:t>.</w:t>
      </w:r>
      <w:r w:rsidRPr="005259A8">
        <w:rPr>
          <w:rFonts w:ascii="CG Omega" w:eastAsia="Times New Roman" w:hAnsi="CG Omega" w:cstheme="minorHAnsi"/>
          <w:sz w:val="20"/>
          <w:szCs w:val="24"/>
        </w:rPr>
        <w:t>D</w:t>
      </w:r>
      <w:r w:rsidRPr="005259A8">
        <w:rPr>
          <w:rFonts w:ascii="CG Omega" w:eastAsia="Times New Roman" w:hAnsi="CG Omega" w:cstheme="minorHAnsi"/>
          <w:spacing w:val="-1"/>
          <w:sz w:val="20"/>
          <w:szCs w:val="24"/>
        </w:rPr>
        <w:t>.</w:t>
      </w:r>
      <w:r w:rsidRPr="005259A8">
        <w:rPr>
          <w:rFonts w:ascii="CG Omega" w:eastAsia="Times New Roman" w:hAnsi="CG Omega" w:cstheme="minorHAnsi"/>
          <w:sz w:val="20"/>
          <w:szCs w:val="24"/>
        </w:rPr>
        <w:t>N</w:t>
      </w:r>
      <w:r w:rsidRPr="005259A8">
        <w:rPr>
          <w:rFonts w:ascii="CG Omega" w:eastAsia="Times New Roman" w:hAnsi="CG Omega" w:cstheme="minorHAnsi"/>
          <w:spacing w:val="-1"/>
          <w:sz w:val="20"/>
          <w:szCs w:val="24"/>
        </w:rPr>
        <w:t>.</w:t>
      </w:r>
      <w:r w:rsidRPr="005259A8">
        <w:rPr>
          <w:rFonts w:ascii="CG Omega" w:eastAsia="Times New Roman" w:hAnsi="CG Omega" w:cstheme="minorHAnsi"/>
          <w:sz w:val="20"/>
          <w:szCs w:val="24"/>
        </w:rPr>
        <w:t>Y.</w:t>
      </w:r>
      <w:r w:rsidRPr="005259A8">
        <w:rPr>
          <w:rFonts w:ascii="CG Omega" w:eastAsia="Times New Roman" w:hAnsi="CG Omega" w:cstheme="minorHAnsi"/>
          <w:spacing w:val="-1"/>
          <w:sz w:val="20"/>
          <w:szCs w:val="24"/>
        </w:rPr>
        <w:t xml:space="preserve"> 2</w:t>
      </w:r>
      <w:r w:rsidRPr="005259A8">
        <w:rPr>
          <w:rFonts w:ascii="CG Omega" w:eastAsia="Times New Roman" w:hAnsi="CG Omega" w:cstheme="minorHAnsi"/>
          <w:spacing w:val="1"/>
          <w:sz w:val="20"/>
          <w:szCs w:val="24"/>
        </w:rPr>
        <w:t>0</w:t>
      </w:r>
      <w:r w:rsidRPr="005259A8">
        <w:rPr>
          <w:rFonts w:ascii="CG Omega" w:eastAsia="Times New Roman" w:hAnsi="CG Omega" w:cstheme="minorHAnsi"/>
          <w:spacing w:val="-1"/>
          <w:sz w:val="20"/>
          <w:szCs w:val="24"/>
        </w:rPr>
        <w:t>0</w:t>
      </w:r>
      <w:r w:rsidRPr="005259A8">
        <w:rPr>
          <w:rFonts w:ascii="CG Omega" w:eastAsia="Times New Roman" w:hAnsi="CG Omega" w:cstheme="minorHAnsi"/>
          <w:spacing w:val="1"/>
          <w:sz w:val="20"/>
          <w:szCs w:val="24"/>
        </w:rPr>
        <w:t>6</w:t>
      </w:r>
      <w:r w:rsidRPr="005259A8">
        <w:rPr>
          <w:rFonts w:ascii="CG Omega" w:eastAsia="Times New Roman" w:hAnsi="CG Omega" w:cstheme="minorHAnsi"/>
          <w:sz w:val="20"/>
          <w:szCs w:val="24"/>
        </w:rPr>
        <w:t xml:space="preserve">) </w:t>
      </w:r>
      <w:r w:rsidRPr="005259A8">
        <w:rPr>
          <w:rFonts w:ascii="CG Omega" w:eastAsia="Times New Roman" w:hAnsi="CG Omega" w:cstheme="minorHAnsi"/>
          <w:spacing w:val="-1"/>
          <w:sz w:val="20"/>
          <w:szCs w:val="24"/>
        </w:rPr>
        <w:t>(</w:t>
      </w:r>
      <w:r w:rsidRPr="005259A8">
        <w:rPr>
          <w:rFonts w:ascii="CG Omega" w:eastAsia="Times New Roman" w:hAnsi="CG Omega" w:cstheme="minorHAnsi"/>
          <w:spacing w:val="1"/>
          <w:sz w:val="20"/>
          <w:szCs w:val="24"/>
        </w:rPr>
        <w:t>d</w:t>
      </w:r>
      <w:r w:rsidRPr="005259A8">
        <w:rPr>
          <w:rFonts w:ascii="CG Omega" w:eastAsia="Times New Roman" w:hAnsi="CG Omega" w:cstheme="minorHAnsi"/>
          <w:spacing w:val="-1"/>
          <w:sz w:val="20"/>
          <w:szCs w:val="24"/>
        </w:rPr>
        <w:t>e</w:t>
      </w:r>
      <w:r w:rsidRPr="005259A8">
        <w:rPr>
          <w:rFonts w:ascii="CG Omega" w:eastAsia="Times New Roman" w:hAnsi="CG Omega" w:cstheme="minorHAnsi"/>
          <w:spacing w:val="1"/>
          <w:sz w:val="20"/>
          <w:szCs w:val="24"/>
        </w:rPr>
        <w:t>n</w:t>
      </w:r>
      <w:r w:rsidRPr="005259A8">
        <w:rPr>
          <w:rFonts w:ascii="CG Omega" w:eastAsia="Times New Roman" w:hAnsi="CG Omega" w:cstheme="minorHAnsi"/>
          <w:spacing w:val="-1"/>
          <w:sz w:val="20"/>
          <w:szCs w:val="24"/>
        </w:rPr>
        <w:t>yi</w:t>
      </w:r>
      <w:r w:rsidRPr="005259A8">
        <w:rPr>
          <w:rFonts w:ascii="CG Omega" w:eastAsia="Times New Roman" w:hAnsi="CG Omega" w:cstheme="minorHAnsi"/>
          <w:spacing w:val="1"/>
          <w:sz w:val="20"/>
          <w:szCs w:val="24"/>
        </w:rPr>
        <w:t>n</w:t>
      </w:r>
      <w:r w:rsidRPr="005259A8">
        <w:rPr>
          <w:rFonts w:ascii="CG Omega" w:eastAsia="Times New Roman" w:hAnsi="CG Omega" w:cstheme="minorHAnsi"/>
          <w:sz w:val="20"/>
          <w:szCs w:val="24"/>
        </w:rPr>
        <w:t>g</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pacing w:val="-1"/>
          <w:sz w:val="20"/>
          <w:szCs w:val="24"/>
        </w:rPr>
        <w:t>c</w:t>
      </w:r>
      <w:r w:rsidRPr="005259A8">
        <w:rPr>
          <w:rFonts w:ascii="CG Omega" w:eastAsia="Times New Roman" w:hAnsi="CG Omega" w:cstheme="minorHAnsi"/>
          <w:spacing w:val="1"/>
          <w:sz w:val="20"/>
          <w:szCs w:val="24"/>
        </w:rPr>
        <w:t>o</w:t>
      </w:r>
      <w:r w:rsidRPr="005259A8">
        <w:rPr>
          <w:rFonts w:ascii="CG Omega" w:eastAsia="Times New Roman" w:hAnsi="CG Omega" w:cstheme="minorHAnsi"/>
          <w:spacing w:val="-1"/>
          <w:sz w:val="20"/>
          <w:szCs w:val="24"/>
        </w:rPr>
        <w:t>llect</w:t>
      </w:r>
      <w:r w:rsidRPr="005259A8">
        <w:rPr>
          <w:rFonts w:ascii="CG Omega" w:eastAsia="Times New Roman" w:hAnsi="CG Omega" w:cstheme="minorHAnsi"/>
          <w:spacing w:val="1"/>
          <w:sz w:val="20"/>
          <w:szCs w:val="24"/>
        </w:rPr>
        <w:t>o</w:t>
      </w:r>
      <w:r w:rsidRPr="005259A8">
        <w:rPr>
          <w:rFonts w:ascii="CG Omega" w:eastAsia="Times New Roman" w:hAnsi="CG Omega" w:cstheme="minorHAnsi"/>
          <w:spacing w:val="-1"/>
          <w:sz w:val="20"/>
          <w:szCs w:val="24"/>
        </w:rPr>
        <w:t>r</w:t>
      </w:r>
      <w:r w:rsidRPr="005259A8">
        <w:rPr>
          <w:rFonts w:ascii="CG Omega" w:eastAsia="Times New Roman" w:hAnsi="CG Omega" w:cstheme="minorHAnsi"/>
          <w:sz w:val="20"/>
          <w:szCs w:val="24"/>
        </w:rPr>
        <w:t>’s</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pacing w:val="-2"/>
          <w:sz w:val="20"/>
          <w:szCs w:val="24"/>
        </w:rPr>
        <w:t>m</w:t>
      </w:r>
      <w:r w:rsidRPr="005259A8">
        <w:rPr>
          <w:rFonts w:ascii="CG Omega" w:eastAsia="Times New Roman" w:hAnsi="CG Omega" w:cstheme="minorHAnsi"/>
          <w:spacing w:val="1"/>
          <w:sz w:val="20"/>
          <w:szCs w:val="24"/>
        </w:rPr>
        <w:t>ot</w:t>
      </w:r>
      <w:r w:rsidRPr="005259A8">
        <w:rPr>
          <w:rFonts w:ascii="CG Omega" w:eastAsia="Times New Roman" w:hAnsi="CG Omega" w:cstheme="minorHAnsi"/>
          <w:sz w:val="20"/>
          <w:szCs w:val="24"/>
        </w:rPr>
        <w:t>i</w:t>
      </w:r>
      <w:r w:rsidRPr="005259A8">
        <w:rPr>
          <w:rFonts w:ascii="CG Omega" w:eastAsia="Times New Roman" w:hAnsi="CG Omega" w:cstheme="minorHAnsi"/>
          <w:spacing w:val="1"/>
          <w:sz w:val="20"/>
          <w:szCs w:val="24"/>
        </w:rPr>
        <w:t>o</w:t>
      </w:r>
      <w:r w:rsidRPr="005259A8">
        <w:rPr>
          <w:rFonts w:ascii="CG Omega" w:eastAsia="Times New Roman" w:hAnsi="CG Omega" w:cstheme="minorHAnsi"/>
          <w:sz w:val="20"/>
          <w:szCs w:val="24"/>
        </w:rPr>
        <w:t>n</w:t>
      </w:r>
      <w:r w:rsidRPr="005259A8">
        <w:rPr>
          <w:rFonts w:ascii="CG Omega" w:eastAsia="Times New Roman" w:hAnsi="CG Omega" w:cstheme="minorHAnsi"/>
          <w:spacing w:val="1"/>
          <w:sz w:val="20"/>
          <w:szCs w:val="24"/>
        </w:rPr>
        <w:t xml:space="preserve"> </w:t>
      </w:r>
      <w:r w:rsidRPr="005259A8">
        <w:rPr>
          <w:rFonts w:ascii="CG Omega" w:eastAsia="Times New Roman" w:hAnsi="CG Omega" w:cstheme="minorHAnsi"/>
          <w:spacing w:val="-1"/>
          <w:sz w:val="20"/>
          <w:szCs w:val="24"/>
        </w:rPr>
        <w:t>t</w:t>
      </w:r>
      <w:r w:rsidRPr="005259A8">
        <w:rPr>
          <w:rFonts w:ascii="CG Omega" w:eastAsia="Times New Roman" w:hAnsi="CG Omega" w:cstheme="minorHAnsi"/>
          <w:sz w:val="20"/>
          <w:szCs w:val="24"/>
        </w:rPr>
        <w:t xml:space="preserve">o </w:t>
      </w:r>
      <w:r w:rsidRPr="005259A8">
        <w:rPr>
          <w:rFonts w:ascii="CG Omega" w:eastAsia="Times New Roman" w:hAnsi="CG Omega" w:cstheme="minorHAnsi"/>
          <w:spacing w:val="1"/>
          <w:sz w:val="20"/>
          <w:szCs w:val="24"/>
        </w:rPr>
        <w:t>d</w:t>
      </w:r>
      <w:r w:rsidRPr="005259A8">
        <w:rPr>
          <w:rFonts w:ascii="CG Omega" w:eastAsia="Times New Roman" w:hAnsi="CG Omega" w:cstheme="minorHAnsi"/>
          <w:sz w:val="20"/>
          <w:szCs w:val="24"/>
        </w:rPr>
        <w:t>i</w:t>
      </w:r>
      <w:r w:rsidRPr="005259A8">
        <w:rPr>
          <w:rFonts w:ascii="CG Omega" w:eastAsia="Times New Roman" w:hAnsi="CG Omega" w:cstheme="minorHAnsi"/>
          <w:spacing w:val="-1"/>
          <w:sz w:val="20"/>
          <w:szCs w:val="24"/>
        </w:rPr>
        <w:t>s</w:t>
      </w:r>
      <w:r w:rsidRPr="005259A8">
        <w:rPr>
          <w:rFonts w:ascii="CG Omega" w:eastAsia="Times New Roman" w:hAnsi="CG Omega" w:cstheme="minorHAnsi"/>
          <w:spacing w:val="-2"/>
          <w:sz w:val="20"/>
          <w:szCs w:val="24"/>
        </w:rPr>
        <w:t>m</w:t>
      </w:r>
      <w:r w:rsidRPr="005259A8">
        <w:rPr>
          <w:rFonts w:ascii="CG Omega" w:eastAsia="Times New Roman" w:hAnsi="CG Omega" w:cstheme="minorHAnsi"/>
          <w:spacing w:val="-1"/>
          <w:sz w:val="20"/>
          <w:szCs w:val="24"/>
        </w:rPr>
        <w:t>iss</w:t>
      </w:r>
      <w:r w:rsidRPr="005259A8">
        <w:rPr>
          <w:rFonts w:ascii="CG Omega" w:eastAsia="Times New Roman" w:hAnsi="CG Omega" w:cstheme="minorHAnsi"/>
          <w:sz w:val="20"/>
          <w:szCs w:val="24"/>
        </w:rPr>
        <w:t>).</w:t>
      </w:r>
    </w:p>
  </w:footnote>
  <w:footnote w:id="38">
    <w:p w14:paraId="4848ABC1" w14:textId="153A1A0C" w:rsidR="00A21FFB" w:rsidRDefault="00A21FFB">
      <w:pPr>
        <w:pStyle w:val="FootnoteText"/>
      </w:pPr>
      <w:r>
        <w:rPr>
          <w:rStyle w:val="FootnoteReference"/>
        </w:rPr>
        <w:footnoteRef/>
      </w:r>
      <w:r>
        <w:t xml:space="preserve"> </w:t>
      </w:r>
      <w:r w:rsidRPr="005259A8">
        <w:rPr>
          <w:rFonts w:ascii="CG Omega" w:eastAsia="Times New Roman" w:hAnsi="CG Omega" w:cstheme="minorHAnsi"/>
          <w:i/>
          <w:szCs w:val="24"/>
        </w:rPr>
        <w:t>See, e.g</w:t>
      </w:r>
      <w:r w:rsidRPr="005259A8">
        <w:rPr>
          <w:rFonts w:ascii="CG Omega" w:eastAsia="Times New Roman" w:hAnsi="CG Omega" w:cstheme="minorHAnsi"/>
          <w:i/>
          <w:spacing w:val="-1"/>
          <w:szCs w:val="24"/>
        </w:rPr>
        <w:t>.</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i/>
          <w:szCs w:val="24"/>
        </w:rPr>
        <w:t>Hos</w:t>
      </w:r>
      <w:r w:rsidRPr="005259A8">
        <w:rPr>
          <w:rFonts w:ascii="CG Omega" w:eastAsia="Times New Roman" w:hAnsi="CG Omega" w:cstheme="minorHAnsi"/>
          <w:i/>
          <w:spacing w:val="-1"/>
          <w:szCs w:val="24"/>
        </w:rPr>
        <w:t>s</w:t>
      </w:r>
      <w:r w:rsidRPr="005259A8">
        <w:rPr>
          <w:rFonts w:ascii="CG Omega" w:eastAsia="Times New Roman" w:hAnsi="CG Omega" w:cstheme="minorHAnsi"/>
          <w:i/>
          <w:szCs w:val="24"/>
        </w:rPr>
        <w:t>einzad</w:t>
      </w:r>
      <w:r w:rsidRPr="005259A8">
        <w:rPr>
          <w:rFonts w:ascii="CG Omega" w:eastAsia="Times New Roman" w:hAnsi="CG Omega" w:cstheme="minorHAnsi"/>
          <w:i/>
          <w:spacing w:val="-1"/>
          <w:szCs w:val="24"/>
        </w:rPr>
        <w:t>e</w:t>
      </w:r>
      <w:r w:rsidRPr="005259A8">
        <w:rPr>
          <w:rFonts w:ascii="CG Omega" w:eastAsia="Times New Roman" w:hAnsi="CG Omega" w:cstheme="minorHAnsi"/>
          <w:i/>
          <w:szCs w:val="24"/>
        </w:rPr>
        <w:t>h</w:t>
      </w:r>
      <w:r w:rsidRPr="005259A8">
        <w:rPr>
          <w:rFonts w:ascii="CG Omega" w:eastAsia="Times New Roman" w:hAnsi="CG Omega" w:cstheme="minorHAnsi"/>
          <w:i/>
          <w:spacing w:val="1"/>
          <w:szCs w:val="24"/>
        </w:rPr>
        <w:t xml:space="preserve"> </w:t>
      </w:r>
      <w:r w:rsidRPr="005259A8">
        <w:rPr>
          <w:rFonts w:ascii="CG Omega" w:eastAsia="Times New Roman" w:hAnsi="CG Omega" w:cstheme="minorHAnsi"/>
          <w:i/>
          <w:szCs w:val="24"/>
        </w:rPr>
        <w:t>v. M.R.S. As</w:t>
      </w:r>
      <w:r w:rsidRPr="005259A8">
        <w:rPr>
          <w:rFonts w:ascii="CG Omega" w:eastAsia="Times New Roman" w:hAnsi="CG Omega" w:cstheme="minorHAnsi"/>
          <w:i/>
          <w:spacing w:val="-1"/>
          <w:szCs w:val="24"/>
        </w:rPr>
        <w:t>s</w:t>
      </w:r>
      <w:r w:rsidRPr="005259A8">
        <w:rPr>
          <w:rFonts w:ascii="CG Omega" w:eastAsia="Times New Roman" w:hAnsi="CG Omega" w:cstheme="minorHAnsi"/>
          <w:i/>
          <w:spacing w:val="1"/>
          <w:szCs w:val="24"/>
        </w:rPr>
        <w:t>o</w:t>
      </w:r>
      <w:r w:rsidRPr="005259A8">
        <w:rPr>
          <w:rFonts w:ascii="CG Omega" w:eastAsia="Times New Roman" w:hAnsi="CG Omega" w:cstheme="minorHAnsi"/>
          <w:i/>
          <w:szCs w:val="24"/>
        </w:rPr>
        <w:t>c</w:t>
      </w:r>
      <w:r w:rsidRPr="005259A8">
        <w:rPr>
          <w:rFonts w:ascii="CG Omega" w:eastAsia="Times New Roman" w:hAnsi="CG Omega" w:cstheme="minorHAnsi"/>
          <w:i/>
          <w:spacing w:val="-1"/>
          <w:szCs w:val="24"/>
        </w:rPr>
        <w:t>s.</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3</w:t>
      </w:r>
      <w:r w:rsidRPr="005259A8">
        <w:rPr>
          <w:rFonts w:ascii="CG Omega" w:eastAsia="Times New Roman" w:hAnsi="CG Omega" w:cstheme="minorHAnsi"/>
          <w:spacing w:val="1"/>
          <w:szCs w:val="24"/>
        </w:rPr>
        <w:t>8</w:t>
      </w:r>
      <w:r w:rsidRPr="005259A8">
        <w:rPr>
          <w:rFonts w:ascii="CG Omega" w:eastAsia="Times New Roman" w:hAnsi="CG Omega" w:cstheme="minorHAnsi"/>
          <w:szCs w:val="24"/>
        </w:rPr>
        <w:t xml:space="preserve">7 </w:t>
      </w:r>
      <w:r w:rsidRPr="005259A8">
        <w:rPr>
          <w:rFonts w:ascii="CG Omega" w:eastAsia="Times New Roman" w:hAnsi="CG Omega" w:cstheme="minorHAnsi"/>
          <w:spacing w:val="-1"/>
          <w:szCs w:val="24"/>
        </w:rPr>
        <w:t>F</w:t>
      </w:r>
      <w:r w:rsidRPr="005259A8">
        <w:rPr>
          <w:rFonts w:ascii="CG Omega" w:eastAsia="Times New Roman" w:hAnsi="CG Omega" w:cstheme="minorHAnsi"/>
          <w:szCs w:val="24"/>
        </w:rPr>
        <w:t xml:space="preserve">. </w:t>
      </w:r>
      <w:r w:rsidRPr="005259A8">
        <w:rPr>
          <w:rFonts w:ascii="CG Omega" w:eastAsia="Times New Roman" w:hAnsi="CG Omega" w:cstheme="minorHAnsi"/>
          <w:spacing w:val="-1"/>
          <w:szCs w:val="24"/>
        </w:rPr>
        <w:t>S</w:t>
      </w:r>
      <w:r w:rsidRPr="005259A8">
        <w:rPr>
          <w:rFonts w:ascii="CG Omega" w:eastAsia="Times New Roman" w:hAnsi="CG Omega" w:cstheme="minorHAnsi"/>
          <w:spacing w:val="1"/>
          <w:szCs w:val="24"/>
        </w:rPr>
        <w:t>u</w:t>
      </w:r>
      <w:r w:rsidRPr="005259A8">
        <w:rPr>
          <w:rFonts w:ascii="CG Omega" w:eastAsia="Times New Roman" w:hAnsi="CG Omega" w:cstheme="minorHAnsi"/>
          <w:spacing w:val="-1"/>
          <w:szCs w:val="24"/>
        </w:rPr>
        <w:t>p</w:t>
      </w:r>
      <w:r w:rsidRPr="005259A8">
        <w:rPr>
          <w:rFonts w:ascii="CG Omega" w:eastAsia="Times New Roman" w:hAnsi="CG Omega" w:cstheme="minorHAnsi"/>
          <w:spacing w:val="1"/>
          <w:szCs w:val="24"/>
        </w:rPr>
        <w:t>p</w:t>
      </w:r>
      <w:r w:rsidRPr="005259A8">
        <w:rPr>
          <w:rFonts w:ascii="CG Omega" w:eastAsia="Times New Roman" w:hAnsi="CG Omega" w:cstheme="minorHAnsi"/>
          <w:szCs w:val="24"/>
        </w:rPr>
        <w:t xml:space="preserve">. </w:t>
      </w:r>
      <w:r w:rsidRPr="005259A8">
        <w:rPr>
          <w:rFonts w:ascii="CG Omega" w:eastAsia="Times New Roman" w:hAnsi="CG Omega" w:cstheme="minorHAnsi"/>
          <w:spacing w:val="-1"/>
          <w:szCs w:val="24"/>
        </w:rPr>
        <w:t>2</w:t>
      </w:r>
      <w:r w:rsidRPr="005259A8">
        <w:rPr>
          <w:rFonts w:ascii="CG Omega" w:eastAsia="Times New Roman" w:hAnsi="CG Omega" w:cstheme="minorHAnsi"/>
          <w:szCs w:val="24"/>
        </w:rPr>
        <w:t xml:space="preserve">d </w:t>
      </w:r>
      <w:r w:rsidRPr="005259A8">
        <w:rPr>
          <w:rFonts w:ascii="CG Omega" w:eastAsia="Times New Roman" w:hAnsi="CG Omega" w:cstheme="minorHAnsi"/>
          <w:spacing w:val="1"/>
          <w:szCs w:val="24"/>
        </w:rPr>
        <w:t>1</w:t>
      </w:r>
      <w:r w:rsidRPr="005259A8">
        <w:rPr>
          <w:rFonts w:ascii="CG Omega" w:eastAsia="Times New Roman" w:hAnsi="CG Omega" w:cstheme="minorHAnsi"/>
          <w:spacing w:val="-1"/>
          <w:szCs w:val="24"/>
        </w:rPr>
        <w:t>10</w:t>
      </w:r>
      <w:r w:rsidRPr="005259A8">
        <w:rPr>
          <w:rFonts w:ascii="CG Omega" w:eastAsia="Times New Roman" w:hAnsi="CG Omega" w:cstheme="minorHAnsi"/>
          <w:szCs w:val="24"/>
        </w:rPr>
        <w:t>4 (C</w:t>
      </w:r>
      <w:r w:rsidRPr="005259A8">
        <w:rPr>
          <w:rFonts w:ascii="CG Omega" w:eastAsia="Times New Roman" w:hAnsi="CG Omega" w:cstheme="minorHAnsi"/>
          <w:spacing w:val="-1"/>
          <w:szCs w:val="24"/>
        </w:rPr>
        <w:t>.D</w:t>
      </w:r>
      <w:r w:rsidRPr="005259A8">
        <w:rPr>
          <w:rFonts w:ascii="CG Omega" w:eastAsia="Times New Roman" w:hAnsi="CG Omega" w:cstheme="minorHAnsi"/>
          <w:szCs w:val="24"/>
        </w:rPr>
        <w:t xml:space="preserve">. </w:t>
      </w:r>
      <w:r w:rsidRPr="005259A8">
        <w:rPr>
          <w:rFonts w:ascii="CG Omega" w:eastAsia="Times New Roman" w:hAnsi="CG Omega" w:cstheme="minorHAnsi"/>
          <w:spacing w:val="-1"/>
          <w:szCs w:val="24"/>
        </w:rPr>
        <w:t>Ca</w:t>
      </w:r>
      <w:r w:rsidRPr="005259A8">
        <w:rPr>
          <w:rFonts w:ascii="CG Omega" w:eastAsia="Times New Roman" w:hAnsi="CG Omega" w:cstheme="minorHAnsi"/>
          <w:spacing w:val="-2"/>
          <w:szCs w:val="24"/>
        </w:rPr>
        <w:t>l</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20</w:t>
      </w:r>
      <w:r w:rsidRPr="005259A8">
        <w:rPr>
          <w:rFonts w:ascii="CG Omega" w:eastAsia="Times New Roman" w:hAnsi="CG Omega" w:cstheme="minorHAnsi"/>
          <w:spacing w:val="1"/>
          <w:szCs w:val="24"/>
        </w:rPr>
        <w:t>0</w:t>
      </w:r>
      <w:r w:rsidRPr="005259A8">
        <w:rPr>
          <w:rFonts w:ascii="CG Omega" w:eastAsia="Times New Roman" w:hAnsi="CG Omega" w:cstheme="minorHAnsi"/>
          <w:spacing w:val="-1"/>
          <w:szCs w:val="24"/>
        </w:rPr>
        <w:t>5</w:t>
      </w:r>
      <w:r w:rsidRPr="005259A8">
        <w:rPr>
          <w:rFonts w:ascii="CG Omega" w:eastAsia="Times New Roman" w:hAnsi="CG Omega" w:cstheme="minorHAnsi"/>
          <w:szCs w:val="24"/>
        </w:rPr>
        <w:t>) (</w:t>
      </w:r>
      <w:r w:rsidRPr="005259A8">
        <w:rPr>
          <w:rFonts w:ascii="CG Omega" w:eastAsia="Times New Roman" w:hAnsi="CG Omega" w:cstheme="minorHAnsi"/>
          <w:spacing w:val="1"/>
          <w:szCs w:val="24"/>
        </w:rPr>
        <w:t>d</w:t>
      </w:r>
      <w:r w:rsidRPr="005259A8">
        <w:rPr>
          <w:rFonts w:ascii="CG Omega" w:eastAsia="Times New Roman" w:hAnsi="CG Omega" w:cstheme="minorHAnsi"/>
          <w:spacing w:val="-1"/>
          <w:szCs w:val="24"/>
        </w:rPr>
        <w:t>e</w:t>
      </w:r>
      <w:r w:rsidRPr="005259A8">
        <w:rPr>
          <w:rFonts w:ascii="CG Omega" w:eastAsia="Times New Roman" w:hAnsi="CG Omega" w:cstheme="minorHAnsi"/>
          <w:spacing w:val="1"/>
          <w:szCs w:val="24"/>
        </w:rPr>
        <w:t>n</w:t>
      </w:r>
      <w:r w:rsidRPr="005259A8">
        <w:rPr>
          <w:rFonts w:ascii="CG Omega" w:eastAsia="Times New Roman" w:hAnsi="CG Omega" w:cstheme="minorHAnsi"/>
          <w:spacing w:val="-1"/>
          <w:szCs w:val="24"/>
        </w:rPr>
        <w:t>yin</w:t>
      </w:r>
      <w:r w:rsidRPr="005259A8">
        <w:rPr>
          <w:rFonts w:ascii="CG Omega" w:eastAsia="Times New Roman" w:hAnsi="CG Omega" w:cstheme="minorHAnsi"/>
          <w:szCs w:val="24"/>
        </w:rPr>
        <w:t>g</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c</w:t>
      </w:r>
      <w:r w:rsidRPr="005259A8">
        <w:rPr>
          <w:rFonts w:ascii="CG Omega" w:eastAsia="Times New Roman" w:hAnsi="CG Omega" w:cstheme="minorHAnsi"/>
          <w:spacing w:val="1"/>
          <w:szCs w:val="24"/>
        </w:rPr>
        <w:t>o</w:t>
      </w:r>
      <w:r w:rsidRPr="005259A8">
        <w:rPr>
          <w:rFonts w:ascii="CG Omega" w:eastAsia="Times New Roman" w:hAnsi="CG Omega" w:cstheme="minorHAnsi"/>
          <w:spacing w:val="-1"/>
          <w:szCs w:val="24"/>
        </w:rPr>
        <w:t>llect</w:t>
      </w:r>
      <w:r w:rsidRPr="005259A8">
        <w:rPr>
          <w:rFonts w:ascii="CG Omega" w:eastAsia="Times New Roman" w:hAnsi="CG Omega" w:cstheme="minorHAnsi"/>
          <w:spacing w:val="1"/>
          <w:szCs w:val="24"/>
        </w:rPr>
        <w:t>o</w:t>
      </w:r>
      <w:r w:rsidRPr="005259A8">
        <w:rPr>
          <w:rFonts w:ascii="CG Omega" w:eastAsia="Times New Roman" w:hAnsi="CG Omega" w:cstheme="minorHAnsi"/>
          <w:spacing w:val="-1"/>
          <w:szCs w:val="24"/>
        </w:rPr>
        <w:t>r</w:t>
      </w:r>
      <w:r w:rsidRPr="005259A8">
        <w:rPr>
          <w:rFonts w:ascii="CG Omega" w:eastAsia="Times New Roman" w:hAnsi="CG Omega" w:cstheme="minorHAnsi"/>
          <w:szCs w:val="24"/>
        </w:rPr>
        <w:t xml:space="preserve">’s </w:t>
      </w:r>
      <w:r w:rsidRPr="005259A8">
        <w:rPr>
          <w:rFonts w:ascii="CG Omega" w:eastAsia="Times New Roman" w:hAnsi="CG Omega" w:cstheme="minorHAnsi"/>
          <w:spacing w:val="-1"/>
          <w:szCs w:val="24"/>
        </w:rPr>
        <w:t>m</w:t>
      </w:r>
      <w:r w:rsidRPr="005259A8">
        <w:rPr>
          <w:rFonts w:ascii="CG Omega" w:eastAsia="Times New Roman" w:hAnsi="CG Omega" w:cstheme="minorHAnsi"/>
          <w:spacing w:val="1"/>
          <w:szCs w:val="24"/>
        </w:rPr>
        <w:t>o</w:t>
      </w:r>
      <w:r w:rsidRPr="005259A8">
        <w:rPr>
          <w:rFonts w:ascii="CG Omega" w:eastAsia="Times New Roman" w:hAnsi="CG Omega" w:cstheme="minorHAnsi"/>
          <w:spacing w:val="-1"/>
          <w:szCs w:val="24"/>
        </w:rPr>
        <w:t>ti</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 xml:space="preserve">n </w:t>
      </w:r>
      <w:r w:rsidRPr="005259A8">
        <w:rPr>
          <w:rFonts w:ascii="CG Omega" w:eastAsia="Times New Roman" w:hAnsi="CG Omega" w:cstheme="minorHAnsi"/>
          <w:spacing w:val="-1"/>
          <w:szCs w:val="24"/>
        </w:rPr>
        <w:t>f</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r s</w:t>
      </w:r>
      <w:r w:rsidRPr="005259A8">
        <w:rPr>
          <w:rFonts w:ascii="CG Omega" w:eastAsia="Times New Roman" w:hAnsi="CG Omega" w:cstheme="minorHAnsi"/>
          <w:spacing w:val="1"/>
          <w:szCs w:val="24"/>
        </w:rPr>
        <w:t>u</w:t>
      </w:r>
      <w:r w:rsidRPr="005259A8">
        <w:rPr>
          <w:rFonts w:ascii="CG Omega" w:eastAsia="Times New Roman" w:hAnsi="CG Omega" w:cstheme="minorHAnsi"/>
          <w:szCs w:val="24"/>
        </w:rPr>
        <w:t>m</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 xml:space="preserve">ary </w:t>
      </w:r>
      <w:r w:rsidRPr="005259A8">
        <w:rPr>
          <w:rFonts w:ascii="CG Omega" w:eastAsia="Times New Roman" w:hAnsi="CG Omega" w:cstheme="minorHAnsi"/>
          <w:spacing w:val="1"/>
          <w:szCs w:val="24"/>
        </w:rPr>
        <w:t>ju</w:t>
      </w:r>
      <w:r w:rsidRPr="005259A8">
        <w:rPr>
          <w:rFonts w:ascii="CG Omega" w:eastAsia="Times New Roman" w:hAnsi="CG Omega" w:cstheme="minorHAnsi"/>
          <w:szCs w:val="24"/>
        </w:rPr>
        <w:t>dgme</w:t>
      </w:r>
      <w:r w:rsidRPr="005259A8">
        <w:rPr>
          <w:rFonts w:ascii="CG Omega" w:eastAsia="Times New Roman" w:hAnsi="CG Omega" w:cstheme="minorHAnsi"/>
          <w:spacing w:val="1"/>
          <w:szCs w:val="24"/>
        </w:rPr>
        <w:t>n</w:t>
      </w:r>
      <w:r w:rsidRPr="005259A8">
        <w:rPr>
          <w:rFonts w:ascii="CG Omega" w:eastAsia="Times New Roman" w:hAnsi="CG Omega" w:cstheme="minorHAnsi"/>
          <w:szCs w:val="24"/>
        </w:rPr>
        <w:t>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i/>
          <w:szCs w:val="24"/>
        </w:rPr>
        <w:t>C</w:t>
      </w:r>
      <w:r w:rsidRPr="005259A8">
        <w:rPr>
          <w:rFonts w:ascii="CG Omega" w:eastAsia="Times New Roman" w:hAnsi="CG Omega" w:cstheme="minorHAnsi"/>
          <w:i/>
          <w:spacing w:val="1"/>
          <w:szCs w:val="24"/>
        </w:rPr>
        <w:t>o</w:t>
      </w:r>
      <w:r w:rsidRPr="005259A8">
        <w:rPr>
          <w:rFonts w:ascii="CG Omega" w:eastAsia="Times New Roman" w:hAnsi="CG Omega" w:cstheme="minorHAnsi"/>
          <w:i/>
          <w:szCs w:val="24"/>
        </w:rPr>
        <w:t>sta v. N</w:t>
      </w:r>
      <w:r w:rsidRPr="005259A8">
        <w:rPr>
          <w:rFonts w:ascii="CG Omega" w:eastAsia="Times New Roman" w:hAnsi="CG Omega" w:cstheme="minorHAnsi"/>
          <w:i/>
          <w:spacing w:val="1"/>
          <w:szCs w:val="24"/>
        </w:rPr>
        <w:t>a</w:t>
      </w:r>
      <w:r w:rsidRPr="005259A8">
        <w:rPr>
          <w:rFonts w:ascii="CG Omega" w:eastAsia="Times New Roman" w:hAnsi="CG Omega" w:cstheme="minorHAnsi"/>
          <w:i/>
          <w:szCs w:val="24"/>
        </w:rPr>
        <w:t>t’l Action Fi</w:t>
      </w:r>
      <w:r w:rsidRPr="005259A8">
        <w:rPr>
          <w:rFonts w:ascii="CG Omega" w:eastAsia="Times New Roman" w:hAnsi="CG Omega" w:cstheme="minorHAnsi"/>
          <w:i/>
          <w:spacing w:val="1"/>
          <w:szCs w:val="24"/>
        </w:rPr>
        <w:t>n</w:t>
      </w:r>
      <w:r w:rsidRPr="005259A8">
        <w:rPr>
          <w:rFonts w:ascii="CG Omega" w:eastAsia="Times New Roman" w:hAnsi="CG Omega" w:cstheme="minorHAnsi"/>
          <w:i/>
          <w:szCs w:val="24"/>
        </w:rPr>
        <w:t>.</w:t>
      </w:r>
      <w:r w:rsidRPr="005259A8">
        <w:rPr>
          <w:rFonts w:ascii="CG Omega" w:eastAsia="Times New Roman" w:hAnsi="CG Omega" w:cstheme="minorHAnsi"/>
          <w:i/>
          <w:spacing w:val="-1"/>
          <w:szCs w:val="24"/>
        </w:rPr>
        <w:t xml:space="preserve"> </w:t>
      </w:r>
      <w:r w:rsidRPr="005259A8">
        <w:rPr>
          <w:rFonts w:ascii="CG Omega" w:eastAsia="Times New Roman" w:hAnsi="CG Omega" w:cstheme="minorHAnsi"/>
          <w:i/>
          <w:spacing w:val="1"/>
          <w:szCs w:val="24"/>
        </w:rPr>
        <w:t>S</w:t>
      </w:r>
      <w:r w:rsidRPr="005259A8">
        <w:rPr>
          <w:rFonts w:ascii="CG Omega" w:eastAsia="Times New Roman" w:hAnsi="CG Omega" w:cstheme="minorHAnsi"/>
          <w:i/>
          <w:szCs w:val="24"/>
        </w:rPr>
        <w:t>ervices</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634</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F. Su</w:t>
      </w:r>
      <w:r w:rsidRPr="005259A8">
        <w:rPr>
          <w:rFonts w:ascii="CG Omega" w:eastAsia="Times New Roman" w:hAnsi="CG Omega" w:cstheme="minorHAnsi"/>
          <w:spacing w:val="1"/>
          <w:szCs w:val="24"/>
        </w:rPr>
        <w:t>p</w:t>
      </w:r>
      <w:r w:rsidRPr="005259A8">
        <w:rPr>
          <w:rFonts w:ascii="CG Omega" w:eastAsia="Times New Roman" w:hAnsi="CG Omega" w:cstheme="minorHAnsi"/>
          <w:spacing w:val="-1"/>
          <w:szCs w:val="24"/>
        </w:rPr>
        <w:t>p</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2</w:t>
      </w:r>
      <w:r w:rsidRPr="005259A8">
        <w:rPr>
          <w:rFonts w:ascii="CG Omega" w:eastAsia="Times New Roman" w:hAnsi="CG Omega" w:cstheme="minorHAnsi"/>
          <w:szCs w:val="24"/>
        </w:rPr>
        <w:t>d 1</w:t>
      </w:r>
      <w:r w:rsidRPr="005259A8">
        <w:rPr>
          <w:rFonts w:ascii="CG Omega" w:eastAsia="Times New Roman" w:hAnsi="CG Omega" w:cstheme="minorHAnsi"/>
          <w:spacing w:val="1"/>
          <w:szCs w:val="24"/>
        </w:rPr>
        <w:t>0</w:t>
      </w:r>
      <w:r w:rsidRPr="005259A8">
        <w:rPr>
          <w:rFonts w:ascii="CG Omega" w:eastAsia="Times New Roman" w:hAnsi="CG Omega" w:cstheme="minorHAnsi"/>
          <w:szCs w:val="24"/>
        </w:rPr>
        <w:t>6</w:t>
      </w:r>
      <w:r w:rsidRPr="005259A8">
        <w:rPr>
          <w:rFonts w:ascii="CG Omega" w:eastAsia="Times New Roman" w:hAnsi="CG Omega" w:cstheme="minorHAnsi"/>
          <w:spacing w:val="1"/>
          <w:szCs w:val="24"/>
        </w:rPr>
        <w:t>9</w:t>
      </w:r>
      <w:r w:rsidRPr="005259A8">
        <w:rPr>
          <w:rFonts w:ascii="CG Omega" w:eastAsia="Times New Roman" w:hAnsi="CG Omega" w:cstheme="minorHAnsi"/>
          <w:szCs w:val="24"/>
        </w:rPr>
        <w:t>, 10</w:t>
      </w:r>
      <w:r w:rsidRPr="005259A8">
        <w:rPr>
          <w:rFonts w:ascii="CG Omega" w:eastAsia="Times New Roman" w:hAnsi="CG Omega" w:cstheme="minorHAnsi"/>
          <w:spacing w:val="1"/>
          <w:szCs w:val="24"/>
        </w:rPr>
        <w:t>7</w:t>
      </w:r>
      <w:r w:rsidRPr="005259A8">
        <w:rPr>
          <w:rFonts w:ascii="CG Omega" w:eastAsia="Times New Roman" w:hAnsi="CG Omega" w:cstheme="minorHAnsi"/>
          <w:szCs w:val="24"/>
        </w:rPr>
        <w:t>6 (</w:t>
      </w:r>
      <w:r w:rsidRPr="005259A8">
        <w:rPr>
          <w:rFonts w:ascii="CG Omega" w:eastAsia="Times New Roman" w:hAnsi="CG Omega" w:cstheme="minorHAnsi"/>
          <w:spacing w:val="-1"/>
          <w:szCs w:val="24"/>
        </w:rPr>
        <w:t>E</w:t>
      </w:r>
      <w:r w:rsidRPr="005259A8">
        <w:rPr>
          <w:rFonts w:ascii="CG Omega" w:eastAsia="Times New Roman" w:hAnsi="CG Omega" w:cstheme="minorHAnsi"/>
          <w:szCs w:val="24"/>
        </w:rPr>
        <w:t>.D. Cal. 20</w:t>
      </w:r>
      <w:r w:rsidRPr="005259A8">
        <w:rPr>
          <w:rFonts w:ascii="CG Omega" w:eastAsia="Times New Roman" w:hAnsi="CG Omega" w:cstheme="minorHAnsi"/>
          <w:spacing w:val="1"/>
          <w:szCs w:val="24"/>
        </w:rPr>
        <w:t>0</w:t>
      </w:r>
      <w:r w:rsidRPr="005259A8">
        <w:rPr>
          <w:rFonts w:ascii="CG Omega" w:eastAsia="Times New Roman" w:hAnsi="CG Omega" w:cstheme="minorHAnsi"/>
          <w:szCs w:val="24"/>
        </w:rPr>
        <w:t>7) (</w:t>
      </w:r>
      <w:r w:rsidRPr="005259A8">
        <w:rPr>
          <w:rFonts w:ascii="CG Omega" w:eastAsia="Times New Roman" w:hAnsi="CG Omega" w:cstheme="minorHAnsi"/>
          <w:spacing w:val="1"/>
          <w:szCs w:val="24"/>
        </w:rPr>
        <w:t>d</w:t>
      </w:r>
      <w:r w:rsidRPr="005259A8">
        <w:rPr>
          <w:rFonts w:ascii="CG Omega" w:eastAsia="Times New Roman" w:hAnsi="CG Omega" w:cstheme="minorHAnsi"/>
          <w:szCs w:val="24"/>
        </w:rPr>
        <w:t>e</w:t>
      </w:r>
      <w:r w:rsidRPr="005259A8">
        <w:rPr>
          <w:rFonts w:ascii="CG Omega" w:eastAsia="Times New Roman" w:hAnsi="CG Omega" w:cstheme="minorHAnsi"/>
          <w:spacing w:val="1"/>
          <w:szCs w:val="24"/>
        </w:rPr>
        <w:t>n</w:t>
      </w:r>
      <w:r w:rsidRPr="005259A8">
        <w:rPr>
          <w:rFonts w:ascii="CG Omega" w:eastAsia="Times New Roman" w:hAnsi="CG Omega" w:cstheme="minorHAnsi"/>
          <w:szCs w:val="24"/>
        </w:rPr>
        <w:t>ying</w:t>
      </w:r>
      <w:r>
        <w:rPr>
          <w:rFonts w:ascii="CG Omega" w:eastAsia="Times New Roman" w:hAnsi="CG Omega" w:cstheme="minorHAnsi"/>
          <w:szCs w:val="24"/>
        </w:rPr>
        <w:t xml:space="preserve"> </w:t>
      </w:r>
      <w:r w:rsidRPr="005259A8">
        <w:rPr>
          <w:rFonts w:ascii="CG Omega" w:eastAsia="Times New Roman" w:hAnsi="CG Omega" w:cstheme="minorHAnsi"/>
          <w:szCs w:val="24"/>
        </w:rPr>
        <w:t>c</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llect</w:t>
      </w:r>
      <w:r w:rsidRPr="005259A8">
        <w:rPr>
          <w:rFonts w:ascii="CG Omega" w:eastAsia="Times New Roman" w:hAnsi="CG Omega" w:cstheme="minorHAnsi"/>
          <w:spacing w:val="1"/>
          <w:szCs w:val="24"/>
        </w:rPr>
        <w:t>o</w:t>
      </w:r>
      <w:r w:rsidRPr="005259A8">
        <w:rPr>
          <w:rFonts w:ascii="CG Omega" w:eastAsia="Times New Roman" w:hAnsi="CG Omega" w:cstheme="minorHAnsi"/>
          <w:spacing w:val="-1"/>
          <w:szCs w:val="24"/>
        </w:rPr>
        <w:t>r</w:t>
      </w:r>
      <w:r w:rsidRPr="005259A8">
        <w:rPr>
          <w:rFonts w:ascii="CG Omega" w:eastAsia="Times New Roman" w:hAnsi="CG Omega" w:cstheme="minorHAnsi"/>
          <w:szCs w:val="24"/>
        </w:rPr>
        <w:t xml:space="preserve">’s </w:t>
      </w:r>
      <w:r w:rsidRPr="005259A8">
        <w:rPr>
          <w:rFonts w:ascii="CG Omega" w:eastAsia="Times New Roman" w:hAnsi="CG Omega" w:cstheme="minorHAnsi"/>
          <w:spacing w:val="-2"/>
          <w:szCs w:val="24"/>
        </w:rPr>
        <w:t>m</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ti</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n f</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r</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s</w:t>
      </w:r>
      <w:r w:rsidRPr="005259A8">
        <w:rPr>
          <w:rFonts w:ascii="CG Omega" w:eastAsia="Times New Roman" w:hAnsi="CG Omega" w:cstheme="minorHAnsi"/>
          <w:spacing w:val="1"/>
          <w:szCs w:val="24"/>
        </w:rPr>
        <w:t>u</w:t>
      </w:r>
      <w:r w:rsidRPr="005259A8">
        <w:rPr>
          <w:rFonts w:ascii="CG Omega" w:eastAsia="Times New Roman" w:hAnsi="CG Omega" w:cstheme="minorHAnsi"/>
          <w:szCs w:val="24"/>
        </w:rPr>
        <w:t>m</w:t>
      </w:r>
      <w:r w:rsidRPr="005259A8">
        <w:rPr>
          <w:rFonts w:ascii="CG Omega" w:eastAsia="Times New Roman" w:hAnsi="CG Omega" w:cstheme="minorHAnsi"/>
          <w:spacing w:val="-2"/>
          <w:szCs w:val="24"/>
        </w:rPr>
        <w:t>m</w:t>
      </w:r>
      <w:r w:rsidRPr="005259A8">
        <w:rPr>
          <w:rFonts w:ascii="CG Omega" w:eastAsia="Times New Roman" w:hAnsi="CG Omega" w:cstheme="minorHAnsi"/>
          <w:spacing w:val="1"/>
          <w:szCs w:val="24"/>
        </w:rPr>
        <w:t>a</w:t>
      </w:r>
      <w:r w:rsidRPr="005259A8">
        <w:rPr>
          <w:rFonts w:ascii="CG Omega" w:eastAsia="Times New Roman" w:hAnsi="CG Omega" w:cstheme="minorHAnsi"/>
          <w:szCs w:val="24"/>
        </w:rPr>
        <w:t>ry ju</w:t>
      </w:r>
      <w:r w:rsidRPr="005259A8">
        <w:rPr>
          <w:rFonts w:ascii="CG Omega" w:eastAsia="Times New Roman" w:hAnsi="CG Omega" w:cstheme="minorHAnsi"/>
          <w:spacing w:val="1"/>
          <w:szCs w:val="24"/>
        </w:rPr>
        <w:t>dg</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e</w:t>
      </w:r>
      <w:r w:rsidRPr="005259A8">
        <w:rPr>
          <w:rFonts w:ascii="CG Omega" w:eastAsia="Times New Roman" w:hAnsi="CG Omega" w:cstheme="minorHAnsi"/>
          <w:spacing w:val="1"/>
          <w:szCs w:val="24"/>
        </w:rPr>
        <w:t>n</w:t>
      </w:r>
      <w:r w:rsidRPr="005259A8">
        <w:rPr>
          <w:rFonts w:ascii="CG Omega" w:eastAsia="Times New Roman" w:hAnsi="CG Omega" w:cstheme="minorHAnsi"/>
          <w:szCs w:val="24"/>
        </w:rPr>
        <w:t>t);</w:t>
      </w:r>
      <w:r w:rsidRPr="005259A8">
        <w:rPr>
          <w:rFonts w:ascii="CG Omega" w:eastAsia="Times New Roman" w:hAnsi="CG Omega" w:cstheme="minorHAnsi"/>
          <w:spacing w:val="-2"/>
          <w:szCs w:val="24"/>
        </w:rPr>
        <w:t xml:space="preserve"> </w:t>
      </w:r>
      <w:r w:rsidRPr="005259A8">
        <w:rPr>
          <w:rFonts w:ascii="CG Omega" w:eastAsia="Times New Roman" w:hAnsi="CG Omega" w:cstheme="minorHAnsi"/>
          <w:i/>
          <w:szCs w:val="24"/>
        </w:rPr>
        <w:t xml:space="preserve">Berg </w:t>
      </w:r>
      <w:r w:rsidRPr="005259A8">
        <w:rPr>
          <w:rFonts w:ascii="CG Omega" w:eastAsia="Times New Roman" w:hAnsi="CG Omega" w:cstheme="minorHAnsi"/>
          <w:i/>
          <w:spacing w:val="-1"/>
          <w:szCs w:val="24"/>
        </w:rPr>
        <w:t>v</w:t>
      </w:r>
      <w:r w:rsidRPr="005259A8">
        <w:rPr>
          <w:rFonts w:ascii="CG Omega" w:eastAsia="Times New Roman" w:hAnsi="CG Omega" w:cstheme="minorHAnsi"/>
          <w:i/>
          <w:szCs w:val="24"/>
        </w:rPr>
        <w:t>.</w:t>
      </w:r>
      <w:r w:rsidRPr="005259A8">
        <w:rPr>
          <w:rFonts w:ascii="CG Omega" w:eastAsia="Times New Roman" w:hAnsi="CG Omega" w:cstheme="minorHAnsi"/>
          <w:i/>
          <w:spacing w:val="1"/>
          <w:szCs w:val="24"/>
        </w:rPr>
        <w:t xml:space="preserve"> </w:t>
      </w:r>
      <w:r w:rsidRPr="005259A8">
        <w:rPr>
          <w:rFonts w:ascii="CG Omega" w:eastAsia="Times New Roman" w:hAnsi="CG Omega" w:cstheme="minorHAnsi"/>
          <w:i/>
          <w:szCs w:val="24"/>
        </w:rPr>
        <w:t>Mer</w:t>
      </w:r>
      <w:r w:rsidRPr="005259A8">
        <w:rPr>
          <w:rFonts w:ascii="CG Omega" w:eastAsia="Times New Roman" w:hAnsi="CG Omega" w:cstheme="minorHAnsi"/>
          <w:i/>
          <w:spacing w:val="-1"/>
          <w:szCs w:val="24"/>
        </w:rPr>
        <w:t>ch</w:t>
      </w:r>
      <w:r w:rsidRPr="005259A8">
        <w:rPr>
          <w:rFonts w:ascii="CG Omega" w:eastAsia="Times New Roman" w:hAnsi="CG Omega" w:cstheme="minorHAnsi"/>
          <w:i/>
          <w:szCs w:val="24"/>
        </w:rPr>
        <w:t>ants</w:t>
      </w:r>
      <w:r w:rsidRPr="005259A8">
        <w:rPr>
          <w:rFonts w:ascii="CG Omega" w:eastAsia="Times New Roman" w:hAnsi="CG Omega" w:cstheme="minorHAnsi"/>
          <w:i/>
          <w:spacing w:val="-1"/>
          <w:szCs w:val="24"/>
        </w:rPr>
        <w:t xml:space="preserve"> </w:t>
      </w:r>
      <w:r w:rsidRPr="005259A8">
        <w:rPr>
          <w:rFonts w:ascii="CG Omega" w:eastAsia="Times New Roman" w:hAnsi="CG Omega" w:cstheme="minorHAnsi"/>
          <w:i/>
          <w:szCs w:val="24"/>
        </w:rPr>
        <w:t>Ass’n Collection</w:t>
      </w:r>
      <w:r w:rsidRPr="005259A8">
        <w:rPr>
          <w:rFonts w:ascii="CG Omega" w:eastAsia="Times New Roman" w:hAnsi="CG Omega" w:cstheme="minorHAnsi"/>
          <w:i/>
          <w:spacing w:val="-1"/>
          <w:szCs w:val="24"/>
        </w:rPr>
        <w:t xml:space="preserve"> </w:t>
      </w:r>
      <w:r w:rsidRPr="005259A8">
        <w:rPr>
          <w:rFonts w:ascii="CG Omega" w:eastAsia="Times New Roman" w:hAnsi="CG Omega" w:cstheme="minorHAnsi"/>
          <w:i/>
          <w:szCs w:val="24"/>
        </w:rPr>
        <w:t>Div.,</w:t>
      </w:r>
      <w:r w:rsidRPr="005259A8">
        <w:rPr>
          <w:rFonts w:ascii="CG Omega" w:eastAsia="Times New Roman" w:hAnsi="CG Omega" w:cstheme="minorHAnsi"/>
          <w:i/>
          <w:spacing w:val="-1"/>
          <w:szCs w:val="24"/>
        </w:rPr>
        <w:t xml:space="preserve"> </w:t>
      </w:r>
      <w:r w:rsidRPr="005259A8">
        <w:rPr>
          <w:rFonts w:ascii="CG Omega" w:eastAsia="Times New Roman" w:hAnsi="CG Omega" w:cstheme="minorHAnsi"/>
          <w:i/>
          <w:szCs w:val="24"/>
        </w:rPr>
        <w:t>Inc</w:t>
      </w:r>
      <w:r w:rsidRPr="005259A8">
        <w:rPr>
          <w:rFonts w:ascii="CG Omega" w:eastAsia="Times New Roman" w:hAnsi="CG Omega" w:cstheme="minorHAnsi"/>
          <w:i/>
          <w:spacing w:val="-1"/>
          <w:szCs w:val="24"/>
        </w:rPr>
        <w:t>.</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5</w:t>
      </w:r>
      <w:r w:rsidRPr="005259A8">
        <w:rPr>
          <w:rFonts w:ascii="CG Omega" w:eastAsia="Times New Roman" w:hAnsi="CG Omega" w:cstheme="minorHAnsi"/>
          <w:spacing w:val="-1"/>
          <w:szCs w:val="24"/>
        </w:rPr>
        <w:t>8</w:t>
      </w:r>
      <w:r w:rsidRPr="005259A8">
        <w:rPr>
          <w:rFonts w:ascii="CG Omega" w:eastAsia="Times New Roman" w:hAnsi="CG Omega" w:cstheme="minorHAnsi"/>
          <w:szCs w:val="24"/>
        </w:rPr>
        <w:t>6 F.</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Supp. 2d 1</w:t>
      </w:r>
      <w:r w:rsidRPr="005259A8">
        <w:rPr>
          <w:rFonts w:ascii="CG Omega" w:eastAsia="Times New Roman" w:hAnsi="CG Omega" w:cstheme="minorHAnsi"/>
          <w:spacing w:val="1"/>
          <w:szCs w:val="24"/>
        </w:rPr>
        <w:t>3</w:t>
      </w:r>
      <w:r w:rsidRPr="005259A8">
        <w:rPr>
          <w:rFonts w:ascii="CG Omega" w:eastAsia="Times New Roman" w:hAnsi="CG Omega" w:cstheme="minorHAnsi"/>
          <w:szCs w:val="24"/>
        </w:rPr>
        <w:t>3</w:t>
      </w:r>
      <w:r w:rsidRPr="005259A8">
        <w:rPr>
          <w:rFonts w:ascii="CG Omega" w:eastAsia="Times New Roman" w:hAnsi="CG Omega" w:cstheme="minorHAnsi"/>
          <w:spacing w:val="1"/>
          <w:szCs w:val="24"/>
        </w:rPr>
        <w:t>6</w:t>
      </w:r>
      <w:r w:rsidRPr="005259A8">
        <w:rPr>
          <w:rFonts w:ascii="CG Omega" w:eastAsia="Times New Roman" w:hAnsi="CG Omega" w:cstheme="minorHAnsi"/>
          <w:szCs w:val="24"/>
        </w:rPr>
        <w:t>,</w:t>
      </w:r>
      <w:r>
        <w:rPr>
          <w:rFonts w:ascii="CG Omega" w:eastAsia="Times New Roman" w:hAnsi="CG Omega" w:cstheme="minorHAnsi"/>
          <w:szCs w:val="24"/>
        </w:rPr>
        <w:t xml:space="preserve"> </w:t>
      </w:r>
      <w:r w:rsidRPr="005259A8">
        <w:rPr>
          <w:rFonts w:ascii="CG Omega" w:eastAsia="Times New Roman" w:hAnsi="CG Omega" w:cstheme="minorHAnsi"/>
          <w:spacing w:val="1"/>
          <w:szCs w:val="24"/>
        </w:rPr>
        <w:t>1</w:t>
      </w:r>
      <w:r w:rsidRPr="005259A8">
        <w:rPr>
          <w:rFonts w:ascii="CG Omega" w:eastAsia="Times New Roman" w:hAnsi="CG Omega" w:cstheme="minorHAnsi"/>
          <w:szCs w:val="24"/>
        </w:rPr>
        <w:t>34</w:t>
      </w:r>
      <w:r w:rsidRPr="005259A8">
        <w:rPr>
          <w:rFonts w:ascii="CG Omega" w:eastAsia="Times New Roman" w:hAnsi="CG Omega" w:cstheme="minorHAnsi"/>
          <w:spacing w:val="1"/>
          <w:szCs w:val="24"/>
        </w:rPr>
        <w:t>0</w:t>
      </w:r>
      <w:r w:rsidRPr="005259A8">
        <w:rPr>
          <w:rFonts w:ascii="CG Omega" w:eastAsia="Times New Roman" w:hAnsi="CG Omega" w:cstheme="minorHAnsi"/>
          <w:szCs w:val="24"/>
        </w:rPr>
        <w:t>-41</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(S.D.</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Fla. 20</w:t>
      </w:r>
      <w:r w:rsidRPr="005259A8">
        <w:rPr>
          <w:rFonts w:ascii="CG Omega" w:eastAsia="Times New Roman" w:hAnsi="CG Omega" w:cstheme="minorHAnsi"/>
          <w:spacing w:val="1"/>
          <w:szCs w:val="24"/>
        </w:rPr>
        <w:t>0</w:t>
      </w:r>
      <w:r w:rsidRPr="005259A8">
        <w:rPr>
          <w:rFonts w:ascii="CG Omega" w:eastAsia="Times New Roman" w:hAnsi="CG Omega" w:cstheme="minorHAnsi"/>
          <w:szCs w:val="24"/>
        </w:rPr>
        <w:t>8) (</w:t>
      </w:r>
      <w:r w:rsidRPr="005259A8">
        <w:rPr>
          <w:rFonts w:ascii="CG Omega" w:eastAsia="Times New Roman" w:hAnsi="CG Omega" w:cstheme="minorHAnsi"/>
          <w:spacing w:val="1"/>
          <w:szCs w:val="24"/>
        </w:rPr>
        <w:t>d</w:t>
      </w:r>
      <w:r w:rsidRPr="005259A8">
        <w:rPr>
          <w:rFonts w:ascii="CG Omega" w:eastAsia="Times New Roman" w:hAnsi="CG Omega" w:cstheme="minorHAnsi"/>
          <w:szCs w:val="24"/>
        </w:rPr>
        <w:t>enyi</w:t>
      </w:r>
      <w:r w:rsidRPr="005259A8">
        <w:rPr>
          <w:rFonts w:ascii="CG Omega" w:eastAsia="Times New Roman" w:hAnsi="CG Omega" w:cstheme="minorHAnsi"/>
          <w:spacing w:val="1"/>
          <w:szCs w:val="24"/>
        </w:rPr>
        <w:t>n</w:t>
      </w:r>
      <w:r w:rsidRPr="005259A8">
        <w:rPr>
          <w:rFonts w:ascii="CG Omega" w:eastAsia="Times New Roman" w:hAnsi="CG Omega" w:cstheme="minorHAnsi"/>
          <w:szCs w:val="24"/>
        </w:rPr>
        <w:t>g</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a c</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 xml:space="preserve">llector’s </w:t>
      </w:r>
      <w:r w:rsidRPr="005259A8">
        <w:rPr>
          <w:rFonts w:ascii="CG Omega" w:eastAsia="Times New Roman" w:hAnsi="CG Omega" w:cstheme="minorHAnsi"/>
          <w:spacing w:val="-2"/>
          <w:szCs w:val="24"/>
        </w:rPr>
        <w:t>m</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ti</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n to di</w:t>
      </w:r>
      <w:r w:rsidRPr="005259A8">
        <w:rPr>
          <w:rFonts w:ascii="CG Omega" w:eastAsia="Times New Roman" w:hAnsi="CG Omega" w:cstheme="minorHAnsi"/>
          <w:spacing w:val="1"/>
          <w:szCs w:val="24"/>
        </w:rPr>
        <w:t>s</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iss);</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i/>
          <w:szCs w:val="24"/>
        </w:rPr>
        <w:t>E</w:t>
      </w:r>
      <w:r w:rsidRPr="005259A8">
        <w:rPr>
          <w:rFonts w:ascii="CG Omega" w:eastAsia="Times New Roman" w:hAnsi="CG Omega" w:cstheme="minorHAnsi"/>
          <w:i/>
          <w:spacing w:val="1"/>
          <w:szCs w:val="24"/>
        </w:rPr>
        <w:t>d</w:t>
      </w:r>
      <w:r w:rsidRPr="005259A8">
        <w:rPr>
          <w:rFonts w:ascii="CG Omega" w:eastAsia="Times New Roman" w:hAnsi="CG Omega" w:cstheme="minorHAnsi"/>
          <w:i/>
          <w:szCs w:val="24"/>
        </w:rPr>
        <w:t>w</w:t>
      </w:r>
      <w:r w:rsidRPr="005259A8">
        <w:rPr>
          <w:rFonts w:ascii="CG Omega" w:eastAsia="Times New Roman" w:hAnsi="CG Omega" w:cstheme="minorHAnsi"/>
          <w:i/>
          <w:spacing w:val="1"/>
          <w:szCs w:val="24"/>
        </w:rPr>
        <w:t>a</w:t>
      </w:r>
      <w:r w:rsidRPr="005259A8">
        <w:rPr>
          <w:rFonts w:ascii="CG Omega" w:eastAsia="Times New Roman" w:hAnsi="CG Omega" w:cstheme="minorHAnsi"/>
          <w:i/>
          <w:szCs w:val="24"/>
        </w:rPr>
        <w:t>r</w:t>
      </w:r>
      <w:r w:rsidRPr="005259A8">
        <w:rPr>
          <w:rFonts w:ascii="CG Omega" w:eastAsia="Times New Roman" w:hAnsi="CG Omega" w:cstheme="minorHAnsi"/>
          <w:i/>
          <w:spacing w:val="1"/>
          <w:szCs w:val="24"/>
        </w:rPr>
        <w:t>d</w:t>
      </w:r>
      <w:r w:rsidRPr="005259A8">
        <w:rPr>
          <w:rFonts w:ascii="CG Omega" w:eastAsia="Times New Roman" w:hAnsi="CG Omega" w:cstheme="minorHAnsi"/>
          <w:i/>
          <w:szCs w:val="24"/>
        </w:rPr>
        <w:t>s v. Nia</w:t>
      </w:r>
      <w:r w:rsidRPr="005259A8">
        <w:rPr>
          <w:rFonts w:ascii="CG Omega" w:eastAsia="Times New Roman" w:hAnsi="CG Omega" w:cstheme="minorHAnsi"/>
          <w:i/>
          <w:spacing w:val="1"/>
          <w:szCs w:val="24"/>
        </w:rPr>
        <w:t>g</w:t>
      </w:r>
      <w:r w:rsidRPr="005259A8">
        <w:rPr>
          <w:rFonts w:ascii="CG Omega" w:eastAsia="Times New Roman" w:hAnsi="CG Omega" w:cstheme="minorHAnsi"/>
          <w:i/>
          <w:szCs w:val="24"/>
        </w:rPr>
        <w:t>ara</w:t>
      </w:r>
      <w:r w:rsidRPr="005259A8">
        <w:rPr>
          <w:rFonts w:ascii="CG Omega" w:eastAsia="Times New Roman" w:hAnsi="CG Omega" w:cstheme="minorHAnsi"/>
          <w:i/>
          <w:spacing w:val="-1"/>
          <w:szCs w:val="24"/>
        </w:rPr>
        <w:t xml:space="preserve"> </w:t>
      </w:r>
      <w:r w:rsidRPr="005259A8">
        <w:rPr>
          <w:rFonts w:ascii="CG Omega" w:eastAsia="Times New Roman" w:hAnsi="CG Omega" w:cstheme="minorHAnsi"/>
          <w:i/>
          <w:szCs w:val="24"/>
        </w:rPr>
        <w:t>Cre</w:t>
      </w:r>
      <w:r w:rsidRPr="005259A8">
        <w:rPr>
          <w:rFonts w:ascii="CG Omega" w:eastAsia="Times New Roman" w:hAnsi="CG Omega" w:cstheme="minorHAnsi"/>
          <w:i/>
          <w:spacing w:val="1"/>
          <w:szCs w:val="24"/>
        </w:rPr>
        <w:t>d</w:t>
      </w:r>
      <w:r w:rsidRPr="005259A8">
        <w:rPr>
          <w:rFonts w:ascii="CG Omega" w:eastAsia="Times New Roman" w:hAnsi="CG Omega" w:cstheme="minorHAnsi"/>
          <w:i/>
          <w:szCs w:val="24"/>
        </w:rPr>
        <w:t>it S</w:t>
      </w:r>
      <w:r w:rsidRPr="005259A8">
        <w:rPr>
          <w:rFonts w:ascii="CG Omega" w:eastAsia="Times New Roman" w:hAnsi="CG Omega" w:cstheme="minorHAnsi"/>
          <w:i/>
          <w:spacing w:val="1"/>
          <w:szCs w:val="24"/>
        </w:rPr>
        <w:t>o</w:t>
      </w:r>
      <w:r w:rsidRPr="005259A8">
        <w:rPr>
          <w:rFonts w:ascii="CG Omega" w:eastAsia="Times New Roman" w:hAnsi="CG Omega" w:cstheme="minorHAnsi"/>
          <w:i/>
          <w:szCs w:val="24"/>
        </w:rPr>
        <w:t>l</w:t>
      </w:r>
      <w:r w:rsidRPr="005259A8">
        <w:rPr>
          <w:rFonts w:ascii="CG Omega" w:eastAsia="Times New Roman" w:hAnsi="CG Omega" w:cstheme="minorHAnsi"/>
          <w:i/>
          <w:spacing w:val="1"/>
          <w:szCs w:val="24"/>
        </w:rPr>
        <w:t>u</w:t>
      </w:r>
      <w:r w:rsidRPr="005259A8">
        <w:rPr>
          <w:rFonts w:ascii="CG Omega" w:eastAsia="Times New Roman" w:hAnsi="CG Omega" w:cstheme="minorHAnsi"/>
          <w:i/>
          <w:szCs w:val="24"/>
        </w:rPr>
        <w:t>tions, I</w:t>
      </w:r>
      <w:r w:rsidRPr="005259A8">
        <w:rPr>
          <w:rFonts w:ascii="CG Omega" w:eastAsia="Times New Roman" w:hAnsi="CG Omega" w:cstheme="minorHAnsi"/>
          <w:i/>
          <w:spacing w:val="1"/>
          <w:szCs w:val="24"/>
        </w:rPr>
        <w:t>n</w:t>
      </w:r>
      <w:r w:rsidRPr="005259A8">
        <w:rPr>
          <w:rFonts w:ascii="CG Omega" w:eastAsia="Times New Roman" w:hAnsi="CG Omega" w:cstheme="minorHAnsi"/>
          <w:i/>
          <w:szCs w:val="24"/>
        </w:rPr>
        <w:t>c</w:t>
      </w:r>
      <w:r w:rsidRPr="005259A8">
        <w:rPr>
          <w:rFonts w:ascii="CG Omega" w:eastAsia="Times New Roman" w:hAnsi="CG Omega" w:cstheme="minorHAnsi"/>
          <w:i/>
          <w:spacing w:val="-2"/>
          <w:szCs w:val="24"/>
        </w:rPr>
        <w:t>.</w:t>
      </w:r>
      <w:r w:rsidRPr="005259A8">
        <w:rPr>
          <w:rFonts w:ascii="CG Omega" w:eastAsia="Times New Roman" w:hAnsi="CG Omega" w:cstheme="minorHAnsi"/>
          <w:szCs w:val="24"/>
        </w:rPr>
        <w:t xml:space="preserve">, </w:t>
      </w:r>
      <w:r w:rsidRPr="005259A8">
        <w:rPr>
          <w:rFonts w:ascii="CG Omega" w:eastAsia="Times New Roman" w:hAnsi="CG Omega" w:cstheme="minorHAnsi"/>
          <w:spacing w:val="1"/>
          <w:szCs w:val="24"/>
        </w:rPr>
        <w:t>5</w:t>
      </w:r>
      <w:r w:rsidRPr="005259A8">
        <w:rPr>
          <w:rFonts w:ascii="CG Omega" w:eastAsia="Times New Roman" w:hAnsi="CG Omega" w:cstheme="minorHAnsi"/>
          <w:spacing w:val="-1"/>
          <w:szCs w:val="24"/>
        </w:rPr>
        <w:t>8</w:t>
      </w:r>
      <w:r w:rsidRPr="005259A8">
        <w:rPr>
          <w:rFonts w:ascii="CG Omega" w:eastAsia="Times New Roman" w:hAnsi="CG Omega" w:cstheme="minorHAnsi"/>
          <w:szCs w:val="24"/>
        </w:rPr>
        <w:t>6</w:t>
      </w:r>
      <w:r>
        <w:rPr>
          <w:rFonts w:ascii="CG Omega" w:eastAsia="Times New Roman" w:hAnsi="CG Omega" w:cstheme="minorHAnsi"/>
          <w:szCs w:val="24"/>
        </w:rPr>
        <w:t xml:space="preserve"> </w:t>
      </w:r>
      <w:r w:rsidRPr="005259A8">
        <w:rPr>
          <w:rFonts w:ascii="CG Omega" w:eastAsia="Times New Roman" w:hAnsi="CG Omega" w:cstheme="minorHAnsi"/>
          <w:szCs w:val="24"/>
        </w:rPr>
        <w:t>F.</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Su</w:t>
      </w:r>
      <w:r w:rsidRPr="005259A8">
        <w:rPr>
          <w:rFonts w:ascii="CG Omega" w:eastAsia="Times New Roman" w:hAnsi="CG Omega" w:cstheme="minorHAnsi"/>
          <w:szCs w:val="24"/>
        </w:rPr>
        <w:t>p</w:t>
      </w:r>
      <w:r w:rsidRPr="005259A8">
        <w:rPr>
          <w:rFonts w:ascii="CG Omega" w:eastAsia="Times New Roman" w:hAnsi="CG Omega" w:cstheme="minorHAnsi"/>
          <w:spacing w:val="-1"/>
          <w:szCs w:val="24"/>
        </w:rPr>
        <w:t>p</w:t>
      </w:r>
      <w:r w:rsidRPr="005259A8">
        <w:rPr>
          <w:rFonts w:ascii="CG Omega" w:eastAsia="Times New Roman" w:hAnsi="CG Omega" w:cstheme="minorHAnsi"/>
          <w:szCs w:val="24"/>
        </w:rPr>
        <w:t xml:space="preserve">. 2d </w:t>
      </w:r>
      <w:r w:rsidRPr="005259A8">
        <w:rPr>
          <w:rFonts w:ascii="CG Omega" w:eastAsia="Times New Roman" w:hAnsi="CG Omega" w:cstheme="minorHAnsi"/>
          <w:spacing w:val="-1"/>
          <w:szCs w:val="24"/>
        </w:rPr>
        <w:t>13</w:t>
      </w:r>
      <w:r w:rsidRPr="005259A8">
        <w:rPr>
          <w:rFonts w:ascii="CG Omega" w:eastAsia="Times New Roman" w:hAnsi="CG Omega" w:cstheme="minorHAnsi"/>
          <w:spacing w:val="1"/>
          <w:szCs w:val="24"/>
        </w:rPr>
        <w:t>4</w:t>
      </w:r>
      <w:r w:rsidRPr="005259A8">
        <w:rPr>
          <w:rFonts w:ascii="CG Omega" w:eastAsia="Times New Roman" w:hAnsi="CG Omega" w:cstheme="minorHAnsi"/>
          <w:spacing w:val="-1"/>
          <w:szCs w:val="24"/>
        </w:rPr>
        <w:t>6</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1</w:t>
      </w:r>
      <w:r w:rsidRPr="005259A8">
        <w:rPr>
          <w:rFonts w:ascii="CG Omega" w:eastAsia="Times New Roman" w:hAnsi="CG Omega" w:cstheme="minorHAnsi"/>
          <w:spacing w:val="-1"/>
          <w:szCs w:val="24"/>
        </w:rPr>
        <w:t>35</w:t>
      </w:r>
      <w:r w:rsidRPr="005259A8">
        <w:rPr>
          <w:rFonts w:ascii="CG Omega" w:eastAsia="Times New Roman" w:hAnsi="CG Omega" w:cstheme="minorHAnsi"/>
          <w:spacing w:val="1"/>
          <w:szCs w:val="24"/>
        </w:rPr>
        <w:t>0</w:t>
      </w:r>
      <w:r w:rsidRPr="005259A8">
        <w:rPr>
          <w:rFonts w:ascii="CG Omega" w:eastAsia="Times New Roman" w:hAnsi="CG Omega" w:cstheme="minorHAnsi"/>
          <w:spacing w:val="-1"/>
          <w:szCs w:val="24"/>
        </w:rPr>
        <w:t>-5</w:t>
      </w:r>
      <w:r w:rsidRPr="005259A8">
        <w:rPr>
          <w:rFonts w:ascii="CG Omega" w:eastAsia="Times New Roman" w:hAnsi="CG Omega" w:cstheme="minorHAnsi"/>
          <w:szCs w:val="24"/>
        </w:rPr>
        <w:t>1</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(N</w:t>
      </w:r>
      <w:r w:rsidRPr="005259A8">
        <w:rPr>
          <w:rFonts w:ascii="CG Omega" w:eastAsia="Times New Roman" w:hAnsi="CG Omega" w:cstheme="minorHAnsi"/>
          <w:szCs w:val="24"/>
        </w:rPr>
        <w:t>.D.</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G</w:t>
      </w:r>
      <w:r w:rsidRPr="005259A8">
        <w:rPr>
          <w:rFonts w:ascii="CG Omega" w:eastAsia="Times New Roman" w:hAnsi="CG Omega" w:cstheme="minorHAnsi"/>
          <w:spacing w:val="-1"/>
          <w:szCs w:val="24"/>
        </w:rPr>
        <w:t>a</w:t>
      </w:r>
      <w:r w:rsidRPr="005259A8">
        <w:rPr>
          <w:rFonts w:ascii="CG Omega" w:eastAsia="Times New Roman" w:hAnsi="CG Omega" w:cstheme="minorHAnsi"/>
          <w:szCs w:val="24"/>
        </w:rPr>
        <w:t>. 2</w:t>
      </w:r>
      <w:r w:rsidRPr="005259A8">
        <w:rPr>
          <w:rFonts w:ascii="CG Omega" w:eastAsia="Times New Roman" w:hAnsi="CG Omega" w:cstheme="minorHAnsi"/>
          <w:spacing w:val="-1"/>
          <w:szCs w:val="24"/>
        </w:rPr>
        <w:t>00</w:t>
      </w:r>
      <w:r w:rsidRPr="005259A8">
        <w:rPr>
          <w:rFonts w:ascii="CG Omega" w:eastAsia="Times New Roman" w:hAnsi="CG Omega" w:cstheme="minorHAnsi"/>
          <w:spacing w:val="1"/>
          <w:szCs w:val="24"/>
        </w:rPr>
        <w:t>8</w:t>
      </w:r>
      <w:r w:rsidRPr="005259A8">
        <w:rPr>
          <w:rFonts w:ascii="CG Omega" w:eastAsia="Times New Roman" w:hAnsi="CG Omega" w:cstheme="minorHAnsi"/>
          <w:szCs w:val="24"/>
        </w:rPr>
        <w:t>)</w:t>
      </w:r>
      <w:r w:rsidRPr="005259A8">
        <w:rPr>
          <w:rFonts w:ascii="CG Omega" w:eastAsia="Times New Roman" w:hAnsi="CG Omega" w:cstheme="minorHAnsi"/>
          <w:spacing w:val="49"/>
          <w:szCs w:val="24"/>
        </w:rPr>
        <w:t xml:space="preserve"> </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g</w:t>
      </w:r>
      <w:r w:rsidRPr="005259A8">
        <w:rPr>
          <w:rFonts w:ascii="CG Omega" w:eastAsia="Times New Roman" w:hAnsi="CG Omega" w:cstheme="minorHAnsi"/>
          <w:szCs w:val="24"/>
        </w:rPr>
        <w:t>ranti</w:t>
      </w:r>
      <w:r w:rsidRPr="005259A8">
        <w:rPr>
          <w:rFonts w:ascii="CG Omega" w:eastAsia="Times New Roman" w:hAnsi="CG Omega" w:cstheme="minorHAnsi"/>
          <w:spacing w:val="-1"/>
          <w:szCs w:val="24"/>
        </w:rPr>
        <w:t>n</w:t>
      </w:r>
      <w:r w:rsidRPr="005259A8">
        <w:rPr>
          <w:rFonts w:ascii="CG Omega" w:eastAsia="Times New Roman" w:hAnsi="CG Omega" w:cstheme="minorHAnsi"/>
          <w:szCs w:val="24"/>
        </w:rPr>
        <w:t>g</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co</w:t>
      </w:r>
      <w:r w:rsidRPr="005259A8">
        <w:rPr>
          <w:rFonts w:ascii="CG Omega" w:eastAsia="Times New Roman" w:hAnsi="CG Omega" w:cstheme="minorHAnsi"/>
          <w:szCs w:val="24"/>
        </w:rPr>
        <w:t>n</w:t>
      </w:r>
      <w:r w:rsidRPr="005259A8">
        <w:rPr>
          <w:rFonts w:ascii="CG Omega" w:eastAsia="Times New Roman" w:hAnsi="CG Omega" w:cstheme="minorHAnsi"/>
          <w:spacing w:val="-1"/>
          <w:szCs w:val="24"/>
        </w:rPr>
        <w:t>s</w:t>
      </w:r>
      <w:r w:rsidRPr="005259A8">
        <w:rPr>
          <w:rFonts w:ascii="CG Omega" w:eastAsia="Times New Roman" w:hAnsi="CG Omega" w:cstheme="minorHAnsi"/>
          <w:szCs w:val="24"/>
        </w:rPr>
        <w:t>u</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er’s</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2"/>
          <w:szCs w:val="24"/>
        </w:rPr>
        <w:t>m</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tion f</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r</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s</w:t>
      </w:r>
      <w:r w:rsidRPr="005259A8">
        <w:rPr>
          <w:rFonts w:ascii="CG Omega" w:eastAsia="Times New Roman" w:hAnsi="CG Omega" w:cstheme="minorHAnsi"/>
          <w:spacing w:val="1"/>
          <w:szCs w:val="24"/>
        </w:rPr>
        <w:t>u</w:t>
      </w:r>
      <w:r w:rsidRPr="005259A8">
        <w:rPr>
          <w:rFonts w:ascii="CG Omega" w:eastAsia="Times New Roman" w:hAnsi="CG Omega" w:cstheme="minorHAnsi"/>
          <w:spacing w:val="-1"/>
          <w:szCs w:val="24"/>
        </w:rPr>
        <w:t>m</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ary ju</w:t>
      </w:r>
      <w:r w:rsidRPr="005259A8">
        <w:rPr>
          <w:rFonts w:ascii="CG Omega" w:eastAsia="Times New Roman" w:hAnsi="CG Omega" w:cstheme="minorHAnsi"/>
          <w:spacing w:val="-1"/>
          <w:szCs w:val="24"/>
        </w:rPr>
        <w:t>d</w:t>
      </w:r>
      <w:r w:rsidRPr="005259A8">
        <w:rPr>
          <w:rFonts w:ascii="CG Omega" w:eastAsia="Times New Roman" w:hAnsi="CG Omega" w:cstheme="minorHAnsi"/>
          <w:spacing w:val="1"/>
          <w:szCs w:val="24"/>
        </w:rPr>
        <w:t>g</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ent),</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i/>
          <w:szCs w:val="24"/>
        </w:rPr>
        <w:t>aff</w:t>
      </w:r>
      <w:r w:rsidRPr="005259A8">
        <w:rPr>
          <w:rFonts w:ascii="CG Omega" w:eastAsia="Times New Roman" w:hAnsi="CG Omega" w:cstheme="minorHAnsi"/>
          <w:i/>
          <w:spacing w:val="-1"/>
          <w:szCs w:val="24"/>
        </w:rPr>
        <w:t>’</w:t>
      </w:r>
      <w:r w:rsidRPr="005259A8">
        <w:rPr>
          <w:rFonts w:ascii="CG Omega" w:eastAsia="Times New Roman" w:hAnsi="CG Omega" w:cstheme="minorHAnsi"/>
          <w:i/>
          <w:szCs w:val="24"/>
        </w:rPr>
        <w:t>d on o</w:t>
      </w:r>
      <w:r w:rsidRPr="005259A8">
        <w:rPr>
          <w:rFonts w:ascii="CG Omega" w:eastAsia="Times New Roman" w:hAnsi="CG Omega" w:cstheme="minorHAnsi"/>
          <w:i/>
          <w:spacing w:val="-2"/>
          <w:szCs w:val="24"/>
        </w:rPr>
        <w:t>t</w:t>
      </w:r>
      <w:r w:rsidRPr="005259A8">
        <w:rPr>
          <w:rFonts w:ascii="CG Omega" w:eastAsia="Times New Roman" w:hAnsi="CG Omega" w:cstheme="minorHAnsi"/>
          <w:i/>
          <w:szCs w:val="24"/>
        </w:rPr>
        <w:t xml:space="preserve">her </w:t>
      </w:r>
      <w:r w:rsidRPr="005259A8">
        <w:rPr>
          <w:rFonts w:ascii="CG Omega" w:eastAsia="Times New Roman" w:hAnsi="CG Omega" w:cstheme="minorHAnsi"/>
          <w:i/>
          <w:spacing w:val="1"/>
          <w:szCs w:val="24"/>
        </w:rPr>
        <w:t>g</w:t>
      </w:r>
      <w:r w:rsidRPr="005259A8">
        <w:rPr>
          <w:rFonts w:ascii="CG Omega" w:eastAsia="Times New Roman" w:hAnsi="CG Omega" w:cstheme="minorHAnsi"/>
          <w:i/>
          <w:szCs w:val="24"/>
        </w:rPr>
        <w:t>r</w:t>
      </w:r>
      <w:r w:rsidRPr="005259A8">
        <w:rPr>
          <w:rFonts w:ascii="CG Omega" w:eastAsia="Times New Roman" w:hAnsi="CG Omega" w:cstheme="minorHAnsi"/>
          <w:i/>
          <w:spacing w:val="-1"/>
          <w:szCs w:val="24"/>
        </w:rPr>
        <w:t>ou</w:t>
      </w:r>
      <w:r w:rsidRPr="005259A8">
        <w:rPr>
          <w:rFonts w:ascii="CG Omega" w:eastAsia="Times New Roman" w:hAnsi="CG Omega" w:cstheme="minorHAnsi"/>
          <w:i/>
          <w:spacing w:val="1"/>
          <w:szCs w:val="24"/>
        </w:rPr>
        <w:t>n</w:t>
      </w:r>
      <w:r w:rsidRPr="005259A8">
        <w:rPr>
          <w:rFonts w:ascii="CG Omega" w:eastAsia="Times New Roman" w:hAnsi="CG Omega" w:cstheme="minorHAnsi"/>
          <w:i/>
          <w:spacing w:val="-1"/>
          <w:szCs w:val="24"/>
        </w:rPr>
        <w:t>d</w:t>
      </w:r>
      <w:r w:rsidRPr="005259A8">
        <w:rPr>
          <w:rFonts w:ascii="CG Omega" w:eastAsia="Times New Roman" w:hAnsi="CG Omega" w:cstheme="minorHAnsi"/>
          <w:i/>
          <w:szCs w:val="24"/>
        </w:rPr>
        <w:t>s</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 xml:space="preserve"> 5</w:t>
      </w:r>
      <w:r w:rsidRPr="005259A8">
        <w:rPr>
          <w:rFonts w:ascii="CG Omega" w:eastAsia="Times New Roman" w:hAnsi="CG Omega" w:cstheme="minorHAnsi"/>
          <w:spacing w:val="1"/>
          <w:szCs w:val="24"/>
        </w:rPr>
        <w:t>8</w:t>
      </w:r>
      <w:r w:rsidRPr="005259A8">
        <w:rPr>
          <w:rFonts w:ascii="CG Omega" w:eastAsia="Times New Roman" w:hAnsi="CG Omega" w:cstheme="minorHAnsi"/>
          <w:szCs w:val="24"/>
        </w:rPr>
        <w:t xml:space="preserve">4 </w:t>
      </w:r>
      <w:r w:rsidRPr="005259A8">
        <w:rPr>
          <w:rFonts w:ascii="CG Omega" w:eastAsia="Times New Roman" w:hAnsi="CG Omega" w:cstheme="minorHAnsi"/>
          <w:spacing w:val="-1"/>
          <w:szCs w:val="24"/>
        </w:rPr>
        <w:t>F.3</w:t>
      </w:r>
      <w:r w:rsidRPr="005259A8">
        <w:rPr>
          <w:rFonts w:ascii="CG Omega" w:eastAsia="Times New Roman" w:hAnsi="CG Omega" w:cstheme="minorHAnsi"/>
          <w:szCs w:val="24"/>
        </w:rPr>
        <w:t xml:space="preserve">d </w:t>
      </w:r>
      <w:r w:rsidRPr="005259A8">
        <w:rPr>
          <w:rFonts w:ascii="CG Omega" w:eastAsia="Times New Roman" w:hAnsi="CG Omega" w:cstheme="minorHAnsi"/>
          <w:spacing w:val="1"/>
          <w:szCs w:val="24"/>
        </w:rPr>
        <w:t>1</w:t>
      </w:r>
      <w:r w:rsidRPr="005259A8">
        <w:rPr>
          <w:rFonts w:ascii="CG Omega" w:eastAsia="Times New Roman" w:hAnsi="CG Omega" w:cstheme="minorHAnsi"/>
          <w:spacing w:val="-1"/>
          <w:szCs w:val="24"/>
        </w:rPr>
        <w:t>35</w:t>
      </w:r>
      <w:r w:rsidRPr="005259A8">
        <w:rPr>
          <w:rFonts w:ascii="CG Omega" w:eastAsia="Times New Roman" w:hAnsi="CG Omega" w:cstheme="minorHAnsi"/>
          <w:szCs w:val="24"/>
        </w:rPr>
        <w:t>0 (</w:t>
      </w:r>
      <w:r w:rsidRPr="005259A8">
        <w:rPr>
          <w:rFonts w:ascii="CG Omega" w:eastAsia="Times New Roman" w:hAnsi="CG Omega" w:cstheme="minorHAnsi"/>
          <w:spacing w:val="-1"/>
          <w:szCs w:val="24"/>
        </w:rPr>
        <w:t>1</w:t>
      </w:r>
      <w:r w:rsidRPr="005259A8">
        <w:rPr>
          <w:rFonts w:ascii="CG Omega" w:eastAsia="Times New Roman" w:hAnsi="CG Omega" w:cstheme="minorHAnsi"/>
          <w:spacing w:val="1"/>
          <w:szCs w:val="24"/>
        </w:rPr>
        <w:t>1</w:t>
      </w:r>
      <w:r w:rsidRPr="005259A8">
        <w:rPr>
          <w:rFonts w:ascii="CG Omega" w:eastAsia="Times New Roman" w:hAnsi="CG Omega" w:cstheme="minorHAnsi"/>
          <w:szCs w:val="24"/>
        </w:rPr>
        <w:t>th</w:t>
      </w:r>
      <w:r w:rsidRPr="005259A8">
        <w:rPr>
          <w:rFonts w:ascii="CG Omega" w:eastAsia="Times New Roman" w:hAnsi="CG Omega" w:cstheme="minorHAnsi"/>
          <w:spacing w:val="-1"/>
          <w:szCs w:val="24"/>
        </w:rPr>
        <w:t xml:space="preserve"> Ci</w:t>
      </w:r>
      <w:r w:rsidRPr="005259A8">
        <w:rPr>
          <w:rFonts w:ascii="CG Omega" w:eastAsia="Times New Roman" w:hAnsi="CG Omega" w:cstheme="minorHAnsi"/>
          <w:szCs w:val="24"/>
        </w:rPr>
        <w:t>r.</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20</w:t>
      </w:r>
      <w:r w:rsidRPr="005259A8">
        <w:rPr>
          <w:rFonts w:ascii="CG Omega" w:eastAsia="Times New Roman" w:hAnsi="CG Omega" w:cstheme="minorHAnsi"/>
          <w:spacing w:val="1"/>
          <w:szCs w:val="24"/>
        </w:rPr>
        <w:t>0</w:t>
      </w:r>
      <w:r w:rsidRPr="005259A8">
        <w:rPr>
          <w:rFonts w:ascii="CG Omega" w:eastAsia="Times New Roman" w:hAnsi="CG Omega" w:cstheme="minorHAnsi"/>
          <w:spacing w:val="-1"/>
          <w:szCs w:val="24"/>
        </w:rPr>
        <w:t>9</w:t>
      </w:r>
      <w:r w:rsidRPr="005259A8">
        <w:rPr>
          <w:rFonts w:ascii="CG Omega" w:eastAsia="Times New Roman" w:hAnsi="CG Omega" w:cstheme="minorHAnsi"/>
          <w:szCs w:val="24"/>
        </w:rPr>
        <w:t>).</w:t>
      </w:r>
      <w:r>
        <w:rPr>
          <w:rFonts w:ascii="CG Omega" w:eastAsia="Times New Roman" w:hAnsi="CG Omega" w:cstheme="minorHAnsi"/>
          <w:szCs w:val="24"/>
        </w:rPr>
        <w:t xml:space="preserve"> </w:t>
      </w:r>
    </w:p>
  </w:footnote>
  <w:footnote w:id="39">
    <w:p w14:paraId="7964ECCD" w14:textId="1B7DB830" w:rsidR="00A21FFB" w:rsidRDefault="00A21FFB">
      <w:pPr>
        <w:pStyle w:val="FootnoteText"/>
      </w:pPr>
      <w:r>
        <w:rPr>
          <w:rStyle w:val="FootnoteReference"/>
        </w:rPr>
        <w:footnoteRef/>
      </w:r>
      <w:r>
        <w:t xml:space="preserve"> </w:t>
      </w:r>
      <w:r w:rsidRPr="005259A8">
        <w:rPr>
          <w:rFonts w:ascii="CG Omega" w:eastAsia="Times New Roman" w:hAnsi="CG Omega" w:cstheme="minorHAnsi"/>
          <w:szCs w:val="24"/>
        </w:rPr>
        <w:t>So</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 xml:space="preserve">e collectors </w:t>
      </w:r>
      <w:r w:rsidRPr="005259A8">
        <w:rPr>
          <w:rFonts w:ascii="CG Omega" w:eastAsia="Times New Roman" w:hAnsi="CG Omega" w:cstheme="minorHAnsi"/>
          <w:spacing w:val="-1"/>
          <w:szCs w:val="24"/>
        </w:rPr>
        <w:t>a</w:t>
      </w:r>
      <w:r w:rsidRPr="005259A8">
        <w:rPr>
          <w:rFonts w:ascii="CG Omega" w:eastAsia="Times New Roman" w:hAnsi="CG Omega" w:cstheme="minorHAnsi"/>
          <w:szCs w:val="24"/>
        </w:rPr>
        <w:t xml:space="preserve">rgue </w:t>
      </w:r>
      <w:r w:rsidRPr="005259A8">
        <w:rPr>
          <w:rFonts w:ascii="CG Omega" w:eastAsia="Times New Roman" w:hAnsi="CG Omega" w:cstheme="minorHAnsi"/>
          <w:spacing w:val="-2"/>
          <w:szCs w:val="24"/>
        </w:rPr>
        <w:t>t</w:t>
      </w:r>
      <w:r w:rsidRPr="005259A8">
        <w:rPr>
          <w:rFonts w:ascii="CG Omega" w:eastAsia="Times New Roman" w:hAnsi="CG Omega" w:cstheme="minorHAnsi"/>
          <w:spacing w:val="1"/>
          <w:szCs w:val="24"/>
        </w:rPr>
        <w:t>h</w:t>
      </w:r>
      <w:r w:rsidRPr="005259A8">
        <w:rPr>
          <w:rFonts w:ascii="CG Omega" w:eastAsia="Times New Roman" w:hAnsi="CG Omega" w:cstheme="minorHAnsi"/>
          <w:szCs w:val="24"/>
        </w:rPr>
        <w:t>at messages</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that</w:t>
      </w:r>
      <w:r w:rsidRPr="005259A8">
        <w:rPr>
          <w:rFonts w:ascii="CG Omega" w:eastAsia="Times New Roman" w:hAnsi="CG Omega" w:cstheme="minorHAnsi"/>
          <w:spacing w:val="-3"/>
          <w:szCs w:val="24"/>
        </w:rPr>
        <w:t xml:space="preserve"> </w:t>
      </w:r>
      <w:r w:rsidRPr="005259A8">
        <w:rPr>
          <w:rFonts w:ascii="CG Omega" w:eastAsia="Times New Roman" w:hAnsi="CG Omega" w:cstheme="minorHAnsi"/>
          <w:szCs w:val="24"/>
        </w:rPr>
        <w:t xml:space="preserve">do </w:t>
      </w:r>
      <w:r w:rsidRPr="005259A8">
        <w:rPr>
          <w:rFonts w:ascii="CG Omega" w:eastAsia="Times New Roman" w:hAnsi="CG Omega" w:cstheme="minorHAnsi"/>
          <w:spacing w:val="-1"/>
          <w:szCs w:val="24"/>
        </w:rPr>
        <w:t>n</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t r</w:t>
      </w:r>
      <w:r w:rsidRPr="005259A8">
        <w:rPr>
          <w:rFonts w:ascii="CG Omega" w:eastAsia="Times New Roman" w:hAnsi="CG Omega" w:cstheme="minorHAnsi"/>
          <w:spacing w:val="-1"/>
          <w:szCs w:val="24"/>
        </w:rPr>
        <w:t>e</w:t>
      </w:r>
      <w:r w:rsidRPr="005259A8">
        <w:rPr>
          <w:rFonts w:ascii="CG Omega" w:eastAsia="Times New Roman" w:hAnsi="CG Omega" w:cstheme="minorHAnsi"/>
          <w:szCs w:val="24"/>
        </w:rPr>
        <w:t>fer</w:t>
      </w:r>
      <w:r w:rsidRPr="005259A8">
        <w:rPr>
          <w:rFonts w:ascii="CG Omega" w:eastAsia="Times New Roman" w:hAnsi="CG Omega" w:cstheme="minorHAnsi"/>
          <w:spacing w:val="-1"/>
          <w:szCs w:val="24"/>
        </w:rPr>
        <w:t>e</w:t>
      </w:r>
      <w:r w:rsidRPr="005259A8">
        <w:rPr>
          <w:rFonts w:ascii="CG Omega" w:eastAsia="Times New Roman" w:hAnsi="CG Omega" w:cstheme="minorHAnsi"/>
          <w:szCs w:val="24"/>
        </w:rPr>
        <w:t>nce</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2"/>
          <w:szCs w:val="24"/>
        </w:rPr>
        <w:t>t</w:t>
      </w:r>
      <w:r w:rsidRPr="005259A8">
        <w:rPr>
          <w:rFonts w:ascii="CG Omega" w:eastAsia="Times New Roman" w:hAnsi="CG Omega" w:cstheme="minorHAnsi"/>
          <w:spacing w:val="1"/>
          <w:szCs w:val="24"/>
        </w:rPr>
        <w:t>h</w:t>
      </w:r>
      <w:r w:rsidRPr="005259A8">
        <w:rPr>
          <w:rFonts w:ascii="CG Omega" w:eastAsia="Times New Roman" w:hAnsi="CG Omega" w:cstheme="minorHAnsi"/>
          <w:szCs w:val="24"/>
        </w:rPr>
        <w:t>e</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debt</w:t>
      </w:r>
      <w:r w:rsidRPr="005259A8">
        <w:rPr>
          <w:rFonts w:ascii="CG Omega" w:eastAsia="Times New Roman" w:hAnsi="CG Omega" w:cstheme="minorHAnsi"/>
          <w:spacing w:val="-1"/>
          <w:szCs w:val="24"/>
        </w:rPr>
        <w:t xml:space="preserve"> o</w:t>
      </w:r>
      <w:r w:rsidRPr="005259A8">
        <w:rPr>
          <w:rFonts w:ascii="CG Omega" w:eastAsia="Times New Roman" w:hAnsi="CG Omega" w:cstheme="minorHAnsi"/>
          <w:szCs w:val="24"/>
        </w:rPr>
        <w:t>r</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t</w:t>
      </w:r>
      <w:r w:rsidRPr="005259A8">
        <w:rPr>
          <w:rFonts w:ascii="CG Omega" w:eastAsia="Times New Roman" w:hAnsi="CG Omega" w:cstheme="minorHAnsi"/>
          <w:spacing w:val="1"/>
          <w:szCs w:val="24"/>
        </w:rPr>
        <w:t>h</w:t>
      </w:r>
      <w:r w:rsidRPr="005259A8">
        <w:rPr>
          <w:rFonts w:ascii="CG Omega" w:eastAsia="Times New Roman" w:hAnsi="CG Omega" w:cstheme="minorHAnsi"/>
          <w:szCs w:val="24"/>
        </w:rPr>
        <w:t>e</w:t>
      </w:r>
      <w:r w:rsidRPr="005259A8">
        <w:rPr>
          <w:rFonts w:ascii="CG Omega" w:eastAsia="Times New Roman" w:hAnsi="CG Omega" w:cstheme="minorHAnsi"/>
          <w:spacing w:val="-1"/>
          <w:szCs w:val="24"/>
        </w:rPr>
        <w:t xml:space="preserve"> f</w:t>
      </w:r>
      <w:r w:rsidRPr="005259A8">
        <w:rPr>
          <w:rFonts w:ascii="CG Omega" w:eastAsia="Times New Roman" w:hAnsi="CG Omega" w:cstheme="minorHAnsi"/>
          <w:szCs w:val="24"/>
        </w:rPr>
        <w:t>act t</w:t>
      </w:r>
      <w:r w:rsidRPr="005259A8">
        <w:rPr>
          <w:rFonts w:ascii="CG Omega" w:eastAsia="Times New Roman" w:hAnsi="CG Omega" w:cstheme="minorHAnsi"/>
          <w:spacing w:val="1"/>
          <w:szCs w:val="24"/>
        </w:rPr>
        <w:t>h</w:t>
      </w:r>
      <w:r w:rsidRPr="005259A8">
        <w:rPr>
          <w:rFonts w:ascii="CG Omega" w:eastAsia="Times New Roman" w:hAnsi="CG Omega" w:cstheme="minorHAnsi"/>
          <w:szCs w:val="24"/>
        </w:rPr>
        <w:t>at t</w:t>
      </w:r>
      <w:r w:rsidRPr="005259A8">
        <w:rPr>
          <w:rFonts w:ascii="CG Omega" w:eastAsia="Times New Roman" w:hAnsi="CG Omega" w:cstheme="minorHAnsi"/>
          <w:spacing w:val="1"/>
          <w:szCs w:val="24"/>
        </w:rPr>
        <w:t>h</w:t>
      </w:r>
      <w:r w:rsidRPr="005259A8">
        <w:rPr>
          <w:rFonts w:ascii="CG Omega" w:eastAsia="Times New Roman" w:hAnsi="CG Omega" w:cstheme="minorHAnsi"/>
          <w:szCs w:val="24"/>
        </w:rPr>
        <w:t>e</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essage</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is</w:t>
      </w:r>
      <w:r w:rsidRPr="005259A8">
        <w:rPr>
          <w:rFonts w:ascii="CG Omega" w:eastAsia="Times New Roman" w:hAnsi="CG Omega" w:cstheme="minorHAnsi"/>
          <w:spacing w:val="-1"/>
          <w:szCs w:val="24"/>
        </w:rPr>
        <w:t xml:space="preserve"> f</w:t>
      </w:r>
      <w:r w:rsidRPr="005259A8">
        <w:rPr>
          <w:rFonts w:ascii="CG Omega" w:eastAsia="Times New Roman" w:hAnsi="CG Omega" w:cstheme="minorHAnsi"/>
          <w:szCs w:val="24"/>
        </w:rPr>
        <w:t>rom</w:t>
      </w:r>
      <w:r w:rsidRPr="005259A8">
        <w:rPr>
          <w:rFonts w:ascii="CG Omega" w:eastAsia="Times New Roman" w:hAnsi="CG Omega" w:cstheme="minorHAnsi"/>
          <w:spacing w:val="-2"/>
          <w:szCs w:val="24"/>
        </w:rPr>
        <w:t xml:space="preserve"> </w:t>
      </w:r>
      <w:r w:rsidRPr="005259A8">
        <w:rPr>
          <w:rFonts w:ascii="CG Omega" w:eastAsia="Times New Roman" w:hAnsi="CG Omega" w:cstheme="minorHAnsi"/>
          <w:szCs w:val="24"/>
        </w:rPr>
        <w:t>a</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d</w:t>
      </w:r>
      <w:r w:rsidRPr="005259A8">
        <w:rPr>
          <w:rFonts w:ascii="CG Omega" w:eastAsia="Times New Roman" w:hAnsi="CG Omega" w:cstheme="minorHAnsi"/>
          <w:spacing w:val="-1"/>
          <w:szCs w:val="24"/>
        </w:rPr>
        <w:t>e</w:t>
      </w:r>
      <w:r w:rsidRPr="005259A8">
        <w:rPr>
          <w:rFonts w:ascii="CG Omega" w:eastAsia="Times New Roman" w:hAnsi="CG Omega" w:cstheme="minorHAnsi"/>
          <w:szCs w:val="24"/>
        </w:rPr>
        <w:t>bt collector</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a</w:t>
      </w:r>
      <w:r w:rsidRPr="005259A8">
        <w:rPr>
          <w:rFonts w:ascii="CG Omega" w:eastAsia="Times New Roman" w:hAnsi="CG Omega" w:cstheme="minorHAnsi"/>
          <w:szCs w:val="24"/>
        </w:rPr>
        <w:t>re</w:t>
      </w:r>
      <w:r w:rsidRPr="005259A8">
        <w:rPr>
          <w:rFonts w:ascii="CG Omega" w:eastAsia="Times New Roman" w:hAnsi="CG Omega" w:cstheme="minorHAnsi"/>
          <w:spacing w:val="-1"/>
          <w:szCs w:val="24"/>
        </w:rPr>
        <w:t xml:space="preserve"> n</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t “co</w:t>
      </w:r>
      <w:r w:rsidRPr="005259A8">
        <w:rPr>
          <w:rFonts w:ascii="CG Omega" w:eastAsia="Times New Roman" w:hAnsi="CG Omega" w:cstheme="minorHAnsi"/>
          <w:spacing w:val="-1"/>
          <w:szCs w:val="24"/>
        </w:rPr>
        <w:t>m</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unications”</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bec</w:t>
      </w:r>
      <w:r w:rsidRPr="005259A8">
        <w:rPr>
          <w:rFonts w:ascii="CG Omega" w:eastAsia="Times New Roman" w:hAnsi="CG Omega" w:cstheme="minorHAnsi"/>
          <w:spacing w:val="-1"/>
          <w:szCs w:val="24"/>
        </w:rPr>
        <w:t>a</w:t>
      </w:r>
      <w:r w:rsidRPr="005259A8">
        <w:rPr>
          <w:rFonts w:ascii="CG Omega" w:eastAsia="Times New Roman" w:hAnsi="CG Omega" w:cstheme="minorHAnsi"/>
          <w:szCs w:val="24"/>
        </w:rPr>
        <w:t>use</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t</w:t>
      </w:r>
      <w:r w:rsidRPr="005259A8">
        <w:rPr>
          <w:rFonts w:ascii="CG Omega" w:eastAsia="Times New Roman" w:hAnsi="CG Omega" w:cstheme="minorHAnsi"/>
          <w:spacing w:val="1"/>
          <w:szCs w:val="24"/>
        </w:rPr>
        <w:t>h</w:t>
      </w:r>
      <w:r w:rsidRPr="005259A8">
        <w:rPr>
          <w:rFonts w:ascii="CG Omega" w:eastAsia="Times New Roman" w:hAnsi="CG Omega" w:cstheme="minorHAnsi"/>
          <w:szCs w:val="24"/>
        </w:rPr>
        <w:t xml:space="preserve">ey </w:t>
      </w:r>
      <w:r w:rsidRPr="005259A8">
        <w:rPr>
          <w:rFonts w:ascii="CG Omega" w:eastAsia="Times New Roman" w:hAnsi="CG Omega" w:cstheme="minorHAnsi"/>
          <w:spacing w:val="-1"/>
          <w:szCs w:val="24"/>
        </w:rPr>
        <w:t>d</w:t>
      </w:r>
      <w:r w:rsidRPr="005259A8">
        <w:rPr>
          <w:rFonts w:ascii="CG Omega" w:eastAsia="Times New Roman" w:hAnsi="CG Omega" w:cstheme="minorHAnsi"/>
          <w:szCs w:val="24"/>
        </w:rPr>
        <w:t xml:space="preserve">o not </w:t>
      </w:r>
      <w:r w:rsidRPr="005259A8">
        <w:rPr>
          <w:rFonts w:ascii="CG Omega" w:eastAsia="Times New Roman" w:hAnsi="CG Omega" w:cstheme="minorHAnsi"/>
          <w:spacing w:val="-1"/>
          <w:szCs w:val="24"/>
        </w:rPr>
        <w:t>co</w:t>
      </w:r>
      <w:r w:rsidRPr="005259A8">
        <w:rPr>
          <w:rFonts w:ascii="CG Omega" w:eastAsia="Times New Roman" w:hAnsi="CG Omega" w:cstheme="minorHAnsi"/>
          <w:szCs w:val="24"/>
        </w:rPr>
        <w:t xml:space="preserve">nvey </w:t>
      </w:r>
      <w:r w:rsidRPr="005259A8">
        <w:rPr>
          <w:rFonts w:ascii="CG Omega" w:eastAsia="Times New Roman" w:hAnsi="CG Omega" w:cstheme="minorHAnsi"/>
          <w:spacing w:val="-2"/>
          <w:szCs w:val="24"/>
        </w:rPr>
        <w:t>i</w:t>
      </w:r>
      <w:r w:rsidRPr="005259A8">
        <w:rPr>
          <w:rFonts w:ascii="CG Omega" w:eastAsia="Times New Roman" w:hAnsi="CG Omega" w:cstheme="minorHAnsi"/>
          <w:spacing w:val="1"/>
          <w:szCs w:val="24"/>
        </w:rPr>
        <w:t>n</w:t>
      </w:r>
      <w:r w:rsidRPr="005259A8">
        <w:rPr>
          <w:rFonts w:ascii="CG Omega" w:eastAsia="Times New Roman" w:hAnsi="CG Omega" w:cstheme="minorHAnsi"/>
          <w:spacing w:val="-1"/>
          <w:szCs w:val="24"/>
        </w:rPr>
        <w:t>f</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r</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ation r</w:t>
      </w:r>
      <w:r w:rsidRPr="005259A8">
        <w:rPr>
          <w:rFonts w:ascii="CG Omega" w:eastAsia="Times New Roman" w:hAnsi="CG Omega" w:cstheme="minorHAnsi"/>
          <w:spacing w:val="-1"/>
          <w:szCs w:val="24"/>
        </w:rPr>
        <w:t>e</w:t>
      </w:r>
      <w:r w:rsidRPr="005259A8">
        <w:rPr>
          <w:rFonts w:ascii="CG Omega" w:eastAsia="Times New Roman" w:hAnsi="CG Omega" w:cstheme="minorHAnsi"/>
          <w:szCs w:val="24"/>
        </w:rPr>
        <w:t>ga</w:t>
      </w:r>
      <w:r w:rsidRPr="005259A8">
        <w:rPr>
          <w:rFonts w:ascii="CG Omega" w:eastAsia="Times New Roman" w:hAnsi="CG Omega" w:cstheme="minorHAnsi"/>
          <w:spacing w:val="-1"/>
          <w:szCs w:val="24"/>
        </w:rPr>
        <w:t>r</w:t>
      </w:r>
      <w:r w:rsidRPr="005259A8">
        <w:rPr>
          <w:rFonts w:ascii="CG Omega" w:eastAsia="Times New Roman" w:hAnsi="CG Omega" w:cstheme="minorHAnsi"/>
          <w:spacing w:val="1"/>
          <w:szCs w:val="24"/>
        </w:rPr>
        <w:t>d</w:t>
      </w:r>
      <w:r w:rsidRPr="005259A8">
        <w:rPr>
          <w:rFonts w:ascii="CG Omega" w:eastAsia="Times New Roman" w:hAnsi="CG Omega" w:cstheme="minorHAnsi"/>
          <w:szCs w:val="24"/>
        </w:rPr>
        <w:t>i</w:t>
      </w:r>
      <w:r w:rsidRPr="005259A8">
        <w:rPr>
          <w:rFonts w:ascii="CG Omega" w:eastAsia="Times New Roman" w:hAnsi="CG Omega" w:cstheme="minorHAnsi"/>
          <w:spacing w:val="-1"/>
          <w:szCs w:val="24"/>
        </w:rPr>
        <w:t>n</w:t>
      </w:r>
      <w:r w:rsidRPr="005259A8">
        <w:rPr>
          <w:rFonts w:ascii="CG Omega" w:eastAsia="Times New Roman" w:hAnsi="CG Omega" w:cstheme="minorHAnsi"/>
          <w:szCs w:val="24"/>
        </w:rPr>
        <w:t>g</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a</w:t>
      </w:r>
      <w:r w:rsidRPr="005259A8">
        <w:rPr>
          <w:rFonts w:ascii="CG Omega" w:eastAsia="Times New Roman" w:hAnsi="CG Omega" w:cstheme="minorHAnsi"/>
          <w:spacing w:val="-2"/>
          <w:szCs w:val="24"/>
        </w:rPr>
        <w:t xml:space="preserve"> </w:t>
      </w:r>
      <w:r w:rsidRPr="005259A8">
        <w:rPr>
          <w:rFonts w:ascii="CG Omega" w:eastAsia="Times New Roman" w:hAnsi="CG Omega" w:cstheme="minorHAnsi"/>
          <w:szCs w:val="24"/>
        </w:rPr>
        <w:t>debt, as</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re</w:t>
      </w:r>
      <w:r w:rsidRPr="005259A8">
        <w:rPr>
          <w:rFonts w:ascii="CG Omega" w:eastAsia="Times New Roman" w:hAnsi="CG Omega" w:cstheme="minorHAnsi"/>
          <w:spacing w:val="-1"/>
          <w:szCs w:val="24"/>
        </w:rPr>
        <w:t>q</w:t>
      </w:r>
      <w:r w:rsidRPr="005259A8">
        <w:rPr>
          <w:rFonts w:ascii="CG Omega" w:eastAsia="Times New Roman" w:hAnsi="CG Omega" w:cstheme="minorHAnsi"/>
          <w:spacing w:val="1"/>
          <w:szCs w:val="24"/>
        </w:rPr>
        <w:t>u</w:t>
      </w:r>
      <w:r w:rsidRPr="005259A8">
        <w:rPr>
          <w:rFonts w:ascii="CG Omega" w:eastAsia="Times New Roman" w:hAnsi="CG Omega" w:cstheme="minorHAnsi"/>
          <w:szCs w:val="24"/>
        </w:rPr>
        <w:t>ir</w:t>
      </w:r>
      <w:r w:rsidRPr="005259A8">
        <w:rPr>
          <w:rFonts w:ascii="CG Omega" w:eastAsia="Times New Roman" w:hAnsi="CG Omega" w:cstheme="minorHAnsi"/>
          <w:spacing w:val="-1"/>
          <w:szCs w:val="24"/>
        </w:rPr>
        <w:t>e</w:t>
      </w:r>
      <w:r w:rsidRPr="005259A8">
        <w:rPr>
          <w:rFonts w:ascii="CG Omega" w:eastAsia="Times New Roman" w:hAnsi="CG Omega" w:cstheme="minorHAnsi"/>
          <w:szCs w:val="24"/>
        </w:rPr>
        <w:t>d by t</w:t>
      </w:r>
      <w:r w:rsidRPr="005259A8">
        <w:rPr>
          <w:rFonts w:ascii="CG Omega" w:eastAsia="Times New Roman" w:hAnsi="CG Omega" w:cstheme="minorHAnsi"/>
          <w:spacing w:val="1"/>
          <w:szCs w:val="24"/>
        </w:rPr>
        <w:t>h</w:t>
      </w:r>
      <w:r w:rsidRPr="005259A8">
        <w:rPr>
          <w:rFonts w:ascii="CG Omega" w:eastAsia="Times New Roman" w:hAnsi="CG Omega" w:cstheme="minorHAnsi"/>
          <w:szCs w:val="24"/>
        </w:rPr>
        <w:t>e</w:t>
      </w:r>
      <w:r>
        <w:rPr>
          <w:rFonts w:ascii="CG Omega" w:eastAsia="Times New Roman" w:hAnsi="CG Omega" w:cstheme="minorHAnsi"/>
          <w:szCs w:val="24"/>
        </w:rPr>
        <w:t xml:space="preserve"> </w:t>
      </w:r>
      <w:r w:rsidRPr="005259A8">
        <w:rPr>
          <w:rFonts w:ascii="CG Omega" w:eastAsia="Times New Roman" w:hAnsi="CG Omega" w:cstheme="minorHAnsi"/>
          <w:szCs w:val="24"/>
        </w:rPr>
        <w:t>def</w:t>
      </w:r>
      <w:r w:rsidRPr="005259A8">
        <w:rPr>
          <w:rFonts w:ascii="CG Omega" w:eastAsia="Times New Roman" w:hAnsi="CG Omega" w:cstheme="minorHAnsi"/>
          <w:spacing w:val="-2"/>
          <w:szCs w:val="24"/>
        </w:rPr>
        <w:t>i</w:t>
      </w:r>
      <w:r w:rsidRPr="005259A8">
        <w:rPr>
          <w:rFonts w:ascii="CG Omega" w:eastAsia="Times New Roman" w:hAnsi="CG Omega" w:cstheme="minorHAnsi"/>
          <w:szCs w:val="24"/>
        </w:rPr>
        <w:t xml:space="preserve">nition </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f</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w:t>
      </w:r>
      <w:r w:rsidRPr="005259A8">
        <w:rPr>
          <w:rFonts w:ascii="CG Omega" w:eastAsia="Times New Roman" w:hAnsi="CG Omega" w:cstheme="minorHAnsi"/>
          <w:spacing w:val="-1"/>
          <w:szCs w:val="24"/>
        </w:rPr>
        <w:t>c</w:t>
      </w:r>
      <w:r w:rsidRPr="005259A8">
        <w:rPr>
          <w:rFonts w:ascii="CG Omega" w:eastAsia="Times New Roman" w:hAnsi="CG Omega" w:cstheme="minorHAnsi"/>
          <w:szCs w:val="24"/>
        </w:rPr>
        <w:t>o</w:t>
      </w:r>
      <w:r w:rsidRPr="005259A8">
        <w:rPr>
          <w:rFonts w:ascii="CG Omega" w:eastAsia="Times New Roman" w:hAnsi="CG Omega" w:cstheme="minorHAnsi"/>
          <w:spacing w:val="-1"/>
          <w:szCs w:val="24"/>
        </w:rPr>
        <w:t>m</w:t>
      </w:r>
      <w:r w:rsidRPr="005259A8">
        <w:rPr>
          <w:rFonts w:ascii="CG Omega" w:eastAsia="Times New Roman" w:hAnsi="CG Omega" w:cstheme="minorHAnsi"/>
          <w:spacing w:val="-2"/>
          <w:szCs w:val="24"/>
        </w:rPr>
        <w:t>m</w:t>
      </w:r>
      <w:r w:rsidRPr="005259A8">
        <w:rPr>
          <w:rFonts w:ascii="CG Omega" w:eastAsia="Times New Roman" w:hAnsi="CG Omega" w:cstheme="minorHAnsi"/>
          <w:szCs w:val="24"/>
        </w:rPr>
        <w:t>unication”</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pacing w:val="-1"/>
          <w:szCs w:val="24"/>
        </w:rPr>
        <w:t>u</w:t>
      </w:r>
      <w:r w:rsidRPr="005259A8">
        <w:rPr>
          <w:rFonts w:ascii="CG Omega" w:eastAsia="Times New Roman" w:hAnsi="CG Omega" w:cstheme="minorHAnsi"/>
          <w:szCs w:val="24"/>
        </w:rPr>
        <w:t>nd</w:t>
      </w:r>
      <w:r w:rsidRPr="005259A8">
        <w:rPr>
          <w:rFonts w:ascii="CG Omega" w:eastAsia="Times New Roman" w:hAnsi="CG Omega" w:cstheme="minorHAnsi"/>
          <w:spacing w:val="-1"/>
          <w:szCs w:val="24"/>
        </w:rPr>
        <w:t>e</w:t>
      </w:r>
      <w:r w:rsidRPr="005259A8">
        <w:rPr>
          <w:rFonts w:ascii="CG Omega" w:eastAsia="Times New Roman" w:hAnsi="CG Omega" w:cstheme="minorHAnsi"/>
          <w:szCs w:val="24"/>
        </w:rPr>
        <w:t>r FDC</w:t>
      </w:r>
      <w:r w:rsidRPr="005259A8">
        <w:rPr>
          <w:rFonts w:ascii="CG Omega" w:eastAsia="Times New Roman" w:hAnsi="CG Omega" w:cstheme="minorHAnsi"/>
          <w:spacing w:val="-1"/>
          <w:szCs w:val="24"/>
        </w:rPr>
        <w:t>P</w:t>
      </w:r>
      <w:r w:rsidRPr="005259A8">
        <w:rPr>
          <w:rFonts w:ascii="CG Omega" w:eastAsia="Times New Roman" w:hAnsi="CG Omega" w:cstheme="minorHAnsi"/>
          <w:szCs w:val="24"/>
        </w:rPr>
        <w:t>A</w:t>
      </w:r>
      <w:r w:rsidRPr="005259A8">
        <w:rPr>
          <w:rFonts w:ascii="CG Omega" w:eastAsia="Times New Roman" w:hAnsi="CG Omega" w:cstheme="minorHAnsi"/>
          <w:spacing w:val="1"/>
          <w:szCs w:val="24"/>
        </w:rPr>
        <w:t xml:space="preserve"> </w:t>
      </w:r>
      <w:r w:rsidRPr="005259A8">
        <w:rPr>
          <w:rFonts w:ascii="CG Omega" w:eastAsia="Times New Roman" w:hAnsi="CG Omega" w:cstheme="minorHAnsi"/>
          <w:szCs w:val="24"/>
        </w:rPr>
        <w:t>secti</w:t>
      </w:r>
      <w:r w:rsidRPr="005259A8">
        <w:rPr>
          <w:rFonts w:ascii="CG Omega" w:eastAsia="Times New Roman" w:hAnsi="CG Omega" w:cstheme="minorHAnsi"/>
          <w:spacing w:val="-1"/>
          <w:szCs w:val="24"/>
        </w:rPr>
        <w:t>o</w:t>
      </w:r>
      <w:r w:rsidRPr="005259A8">
        <w:rPr>
          <w:rFonts w:ascii="CG Omega" w:eastAsia="Times New Roman" w:hAnsi="CG Omega" w:cstheme="minorHAnsi"/>
          <w:szCs w:val="24"/>
        </w:rPr>
        <w:t xml:space="preserve">n </w:t>
      </w:r>
      <w:r w:rsidRPr="005259A8">
        <w:rPr>
          <w:rFonts w:ascii="CG Omega" w:eastAsia="Times New Roman" w:hAnsi="CG Omega" w:cstheme="minorHAnsi"/>
          <w:spacing w:val="-1"/>
          <w:szCs w:val="24"/>
        </w:rPr>
        <w:t>8</w:t>
      </w:r>
      <w:r w:rsidRPr="005259A8">
        <w:rPr>
          <w:rFonts w:ascii="CG Omega" w:eastAsia="Times New Roman" w:hAnsi="CG Omega" w:cstheme="minorHAnsi"/>
          <w:spacing w:val="1"/>
          <w:szCs w:val="24"/>
        </w:rPr>
        <w:t>0</w:t>
      </w:r>
      <w:r w:rsidRPr="005259A8">
        <w:rPr>
          <w:rFonts w:ascii="CG Omega" w:eastAsia="Times New Roman" w:hAnsi="CG Omega" w:cstheme="minorHAnsi"/>
          <w:spacing w:val="-1"/>
          <w:szCs w:val="24"/>
        </w:rPr>
        <w:t>3(</w:t>
      </w:r>
      <w:r w:rsidRPr="005259A8">
        <w:rPr>
          <w:rFonts w:ascii="CG Omega" w:eastAsia="Times New Roman" w:hAnsi="CG Omega" w:cstheme="minorHAnsi"/>
          <w:szCs w:val="24"/>
        </w:rPr>
        <w:t>2</w:t>
      </w:r>
      <w:r w:rsidRPr="005259A8">
        <w:rPr>
          <w:rFonts w:ascii="CG Omega" w:eastAsia="Times New Roman" w:hAnsi="CG Omega" w:cstheme="minorHAnsi"/>
          <w:spacing w:val="-1"/>
          <w:szCs w:val="24"/>
        </w:rPr>
        <w:t>)</w:t>
      </w:r>
      <w:r w:rsidRPr="005259A8">
        <w:rPr>
          <w:rFonts w:ascii="CG Omega" w:eastAsia="Times New Roman" w:hAnsi="CG Omega" w:cstheme="minorHAnsi"/>
          <w:szCs w:val="24"/>
        </w:rPr>
        <w:t>.</w:t>
      </w:r>
      <w:r>
        <w:rPr>
          <w:rFonts w:ascii="CG Omega" w:eastAsia="Times New Roman" w:hAnsi="CG Omega" w:cstheme="minorHAnsi"/>
          <w:szCs w:val="24"/>
        </w:rPr>
        <w:t xml:space="preserve"> </w:t>
      </w:r>
    </w:p>
  </w:footnote>
  <w:footnote w:id="40">
    <w:p w14:paraId="7DE231A8" w14:textId="2E3BBA22" w:rsidR="00A21FFB" w:rsidRPr="008F4822" w:rsidRDefault="00A21FFB" w:rsidP="008F4822">
      <w:pPr>
        <w:spacing w:after="0" w:line="240" w:lineRule="auto"/>
        <w:ind w:right="220"/>
        <w:rPr>
          <w:sz w:val="28"/>
        </w:rPr>
      </w:pPr>
      <w:r>
        <w:rPr>
          <w:rStyle w:val="FootnoteReference"/>
        </w:rPr>
        <w:footnoteRef/>
      </w:r>
      <w:r>
        <w:t xml:space="preserve"> </w:t>
      </w:r>
      <w:r w:rsidRPr="008F4822">
        <w:rPr>
          <w:rFonts w:ascii="CG Omega" w:eastAsia="Times New Roman" w:hAnsi="CG Omega" w:cstheme="minorHAnsi"/>
          <w:i/>
          <w:sz w:val="20"/>
          <w:szCs w:val="24"/>
        </w:rPr>
        <w:t>See, e.g</w:t>
      </w:r>
      <w:r w:rsidRPr="008F4822">
        <w:rPr>
          <w:rFonts w:ascii="CG Omega" w:eastAsia="Times New Roman" w:hAnsi="CG Omega" w:cstheme="minorHAnsi"/>
          <w:i/>
          <w:spacing w:val="-1"/>
          <w:sz w:val="20"/>
          <w:szCs w:val="24"/>
        </w:rPr>
        <w:t>.</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i/>
          <w:spacing w:val="-1"/>
          <w:sz w:val="20"/>
          <w:szCs w:val="24"/>
        </w:rPr>
        <w:t>M</w:t>
      </w:r>
      <w:r w:rsidRPr="008F4822">
        <w:rPr>
          <w:rFonts w:ascii="CG Omega" w:eastAsia="Times New Roman" w:hAnsi="CG Omega" w:cstheme="minorHAnsi"/>
          <w:i/>
          <w:spacing w:val="1"/>
          <w:sz w:val="20"/>
          <w:szCs w:val="24"/>
        </w:rPr>
        <w:t>a</w:t>
      </w:r>
      <w:r w:rsidRPr="008F4822">
        <w:rPr>
          <w:rFonts w:ascii="CG Omega" w:eastAsia="Times New Roman" w:hAnsi="CG Omega" w:cstheme="minorHAnsi"/>
          <w:i/>
          <w:spacing w:val="-1"/>
          <w:sz w:val="20"/>
          <w:szCs w:val="24"/>
        </w:rPr>
        <w:t>r</w:t>
      </w:r>
      <w:r w:rsidRPr="008F4822">
        <w:rPr>
          <w:rFonts w:ascii="CG Omega" w:eastAsia="Times New Roman" w:hAnsi="CG Omega" w:cstheme="minorHAnsi"/>
          <w:i/>
          <w:sz w:val="20"/>
          <w:szCs w:val="24"/>
        </w:rPr>
        <w:t>k v.</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i/>
          <w:sz w:val="20"/>
          <w:szCs w:val="24"/>
        </w:rPr>
        <w:t>J.</w:t>
      </w:r>
      <w:r w:rsidRPr="008F4822">
        <w:rPr>
          <w:rFonts w:ascii="CG Omega" w:eastAsia="Times New Roman" w:hAnsi="CG Omega" w:cstheme="minorHAnsi"/>
          <w:i/>
          <w:spacing w:val="-2"/>
          <w:sz w:val="20"/>
          <w:szCs w:val="24"/>
        </w:rPr>
        <w:t>C</w:t>
      </w:r>
      <w:r w:rsidRPr="008F4822">
        <w:rPr>
          <w:rFonts w:ascii="CG Omega" w:eastAsia="Times New Roman" w:hAnsi="CG Omega" w:cstheme="minorHAnsi"/>
          <w:i/>
          <w:sz w:val="20"/>
          <w:szCs w:val="24"/>
        </w:rPr>
        <w:t>.</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i/>
          <w:sz w:val="20"/>
          <w:szCs w:val="24"/>
        </w:rPr>
        <w:t>Christens</w:t>
      </w:r>
      <w:r w:rsidRPr="008F4822">
        <w:rPr>
          <w:rFonts w:ascii="CG Omega" w:eastAsia="Times New Roman" w:hAnsi="CG Omega" w:cstheme="minorHAnsi"/>
          <w:i/>
          <w:spacing w:val="-1"/>
          <w:sz w:val="20"/>
          <w:szCs w:val="24"/>
        </w:rPr>
        <w:t>e</w:t>
      </w:r>
      <w:r w:rsidRPr="008F4822">
        <w:rPr>
          <w:rFonts w:ascii="CG Omega" w:eastAsia="Times New Roman" w:hAnsi="CG Omega" w:cstheme="minorHAnsi"/>
          <w:i/>
          <w:sz w:val="20"/>
          <w:szCs w:val="24"/>
        </w:rPr>
        <w:t>n</w:t>
      </w:r>
      <w:r w:rsidRPr="008F4822">
        <w:rPr>
          <w:rFonts w:ascii="CG Omega" w:eastAsia="Times New Roman" w:hAnsi="CG Omega" w:cstheme="minorHAnsi"/>
          <w:i/>
          <w:spacing w:val="2"/>
          <w:sz w:val="20"/>
          <w:szCs w:val="24"/>
        </w:rPr>
        <w:t xml:space="preserve"> </w:t>
      </w:r>
      <w:r w:rsidRPr="008F4822">
        <w:rPr>
          <w:rFonts w:ascii="CG Omega" w:eastAsia="Times New Roman" w:hAnsi="CG Omega" w:cstheme="minorHAnsi"/>
          <w:i/>
          <w:sz w:val="20"/>
          <w:szCs w:val="24"/>
        </w:rPr>
        <w:t>&amp;</w:t>
      </w:r>
      <w:r w:rsidRPr="008F4822">
        <w:rPr>
          <w:rFonts w:ascii="CG Omega" w:eastAsia="Times New Roman" w:hAnsi="CG Omega" w:cstheme="minorHAnsi"/>
          <w:i/>
          <w:spacing w:val="-3"/>
          <w:sz w:val="20"/>
          <w:szCs w:val="24"/>
        </w:rPr>
        <w:t xml:space="preserve"> </w:t>
      </w:r>
      <w:r w:rsidRPr="008F4822">
        <w:rPr>
          <w:rFonts w:ascii="CG Omega" w:eastAsia="Times New Roman" w:hAnsi="CG Omega" w:cstheme="minorHAnsi"/>
          <w:i/>
          <w:sz w:val="20"/>
          <w:szCs w:val="24"/>
        </w:rPr>
        <w:t>Asso</w:t>
      </w:r>
      <w:r w:rsidRPr="008F4822">
        <w:rPr>
          <w:rFonts w:ascii="CG Omega" w:eastAsia="Times New Roman" w:hAnsi="CG Omega" w:cstheme="minorHAnsi"/>
          <w:i/>
          <w:spacing w:val="-1"/>
          <w:sz w:val="20"/>
          <w:szCs w:val="24"/>
        </w:rPr>
        <w:t>c</w:t>
      </w:r>
      <w:r w:rsidRPr="008F4822">
        <w:rPr>
          <w:rFonts w:ascii="CG Omega" w:eastAsia="Times New Roman" w:hAnsi="CG Omega" w:cstheme="minorHAnsi"/>
          <w:i/>
          <w:sz w:val="20"/>
          <w:szCs w:val="24"/>
        </w:rPr>
        <w:t>s.,</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i/>
          <w:sz w:val="20"/>
          <w:szCs w:val="24"/>
        </w:rPr>
        <w:t>In</w:t>
      </w:r>
      <w:r w:rsidRPr="008F4822">
        <w:rPr>
          <w:rFonts w:ascii="CG Omega" w:eastAsia="Times New Roman" w:hAnsi="CG Omega" w:cstheme="minorHAnsi"/>
          <w:i/>
          <w:spacing w:val="-1"/>
          <w:sz w:val="20"/>
          <w:szCs w:val="24"/>
        </w:rPr>
        <w:t>c.</w:t>
      </w:r>
      <w:r w:rsidRPr="008F4822">
        <w:rPr>
          <w:rFonts w:ascii="CG Omega" w:eastAsia="Times New Roman" w:hAnsi="CG Omega" w:cstheme="minorHAnsi"/>
          <w:sz w:val="20"/>
          <w:szCs w:val="24"/>
        </w:rPr>
        <w:t>, C</w:t>
      </w:r>
      <w:r w:rsidRPr="008F4822">
        <w:rPr>
          <w:rFonts w:ascii="CG Omega" w:eastAsia="Times New Roman" w:hAnsi="CG Omega" w:cstheme="minorHAnsi"/>
          <w:spacing w:val="-2"/>
          <w:sz w:val="20"/>
          <w:szCs w:val="24"/>
        </w:rPr>
        <w:t>i</w:t>
      </w:r>
      <w:r w:rsidRPr="008F4822">
        <w:rPr>
          <w:rFonts w:ascii="CG Omega" w:eastAsia="Times New Roman" w:hAnsi="CG Omega" w:cstheme="minorHAnsi"/>
          <w:spacing w:val="1"/>
          <w:sz w:val="20"/>
          <w:szCs w:val="24"/>
        </w:rPr>
        <w:t>v</w:t>
      </w:r>
      <w:r w:rsidRPr="008F4822">
        <w:rPr>
          <w:rFonts w:ascii="CG Omega" w:eastAsia="Times New Roman" w:hAnsi="CG Omega" w:cstheme="minorHAnsi"/>
          <w:sz w:val="20"/>
          <w:szCs w:val="24"/>
        </w:rPr>
        <w:t>il N</w:t>
      </w:r>
      <w:r w:rsidRPr="008F4822">
        <w:rPr>
          <w:rFonts w:ascii="CG Omega" w:eastAsia="Times New Roman" w:hAnsi="CG Omega" w:cstheme="minorHAnsi"/>
          <w:spacing w:val="1"/>
          <w:sz w:val="20"/>
          <w:szCs w:val="24"/>
        </w:rPr>
        <w:t>o</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0</w:t>
      </w:r>
      <w:r w:rsidRPr="008F4822">
        <w:rPr>
          <w:rFonts w:ascii="CG Omega" w:eastAsia="Times New Roman" w:hAnsi="CG Omega" w:cstheme="minorHAnsi"/>
          <w:spacing w:val="1"/>
          <w:sz w:val="20"/>
          <w:szCs w:val="24"/>
        </w:rPr>
        <w:t>9</w:t>
      </w:r>
      <w:r w:rsidRPr="008F4822">
        <w:rPr>
          <w:rFonts w:ascii="CG Omega" w:eastAsia="Times New Roman" w:hAnsi="CG Omega" w:cstheme="minorHAnsi"/>
          <w:sz w:val="20"/>
          <w:szCs w:val="24"/>
        </w:rPr>
        <w:t>-1</w:t>
      </w:r>
      <w:r w:rsidRPr="008F4822">
        <w:rPr>
          <w:rFonts w:ascii="CG Omega" w:eastAsia="Times New Roman" w:hAnsi="CG Omega" w:cstheme="minorHAnsi"/>
          <w:spacing w:val="1"/>
          <w:sz w:val="20"/>
          <w:szCs w:val="24"/>
        </w:rPr>
        <w:t>0</w:t>
      </w:r>
      <w:r w:rsidRPr="008F4822">
        <w:rPr>
          <w:rFonts w:ascii="CG Omega" w:eastAsia="Times New Roman" w:hAnsi="CG Omega" w:cstheme="minorHAnsi"/>
          <w:sz w:val="20"/>
          <w:szCs w:val="24"/>
        </w:rPr>
        <w:t>0 ADM/SRN,</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pacing w:val="1"/>
          <w:sz w:val="20"/>
          <w:szCs w:val="24"/>
        </w:rPr>
        <w:t>2</w:t>
      </w:r>
      <w:r w:rsidRPr="008F4822">
        <w:rPr>
          <w:rFonts w:ascii="CG Omega" w:eastAsia="Times New Roman" w:hAnsi="CG Omega" w:cstheme="minorHAnsi"/>
          <w:sz w:val="20"/>
          <w:szCs w:val="24"/>
        </w:rPr>
        <w:t>009 WL</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2</w:t>
      </w:r>
      <w:r w:rsidRPr="008F4822">
        <w:rPr>
          <w:rFonts w:ascii="CG Omega" w:eastAsia="Times New Roman" w:hAnsi="CG Omega" w:cstheme="minorHAnsi"/>
          <w:spacing w:val="1"/>
          <w:sz w:val="20"/>
          <w:szCs w:val="24"/>
        </w:rPr>
        <w:t>4</w:t>
      </w:r>
      <w:r w:rsidRPr="008F4822">
        <w:rPr>
          <w:rFonts w:ascii="CG Omega" w:eastAsia="Times New Roman" w:hAnsi="CG Omega" w:cstheme="minorHAnsi"/>
          <w:sz w:val="20"/>
          <w:szCs w:val="24"/>
        </w:rPr>
        <w:t>07</w:t>
      </w:r>
      <w:r w:rsidRPr="008F4822">
        <w:rPr>
          <w:rFonts w:ascii="CG Omega" w:eastAsia="Times New Roman" w:hAnsi="CG Omega" w:cstheme="minorHAnsi"/>
          <w:spacing w:val="1"/>
          <w:sz w:val="20"/>
          <w:szCs w:val="24"/>
        </w:rPr>
        <w:t>7</w:t>
      </w:r>
      <w:r w:rsidRPr="008F4822">
        <w:rPr>
          <w:rFonts w:ascii="CG Omega" w:eastAsia="Times New Roman" w:hAnsi="CG Omega" w:cstheme="minorHAnsi"/>
          <w:sz w:val="20"/>
          <w:szCs w:val="24"/>
        </w:rPr>
        <w:t>0</w:t>
      </w:r>
      <w:r w:rsidRPr="008F4822">
        <w:rPr>
          <w:rFonts w:ascii="CG Omega" w:eastAsia="Times New Roman" w:hAnsi="CG Omega" w:cstheme="minorHAnsi"/>
          <w:spacing w:val="1"/>
          <w:sz w:val="20"/>
          <w:szCs w:val="24"/>
        </w:rPr>
        <w:t>0</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 xml:space="preserve">at </w:t>
      </w:r>
      <w:r w:rsidRPr="008F4822">
        <w:rPr>
          <w:rFonts w:ascii="CG Omega" w:eastAsia="Times New Roman" w:hAnsi="CG Omega" w:cstheme="minorHAnsi"/>
          <w:spacing w:val="1"/>
          <w:sz w:val="20"/>
          <w:szCs w:val="24"/>
        </w:rPr>
        <w:t>*</w:t>
      </w:r>
      <w:r w:rsidRPr="008F4822">
        <w:rPr>
          <w:rFonts w:ascii="CG Omega" w:eastAsia="Times New Roman" w:hAnsi="CG Omega" w:cstheme="minorHAnsi"/>
          <w:sz w:val="20"/>
          <w:szCs w:val="24"/>
        </w:rPr>
        <w:t xml:space="preserve">5 (D. </w:t>
      </w:r>
      <w:r w:rsidRPr="008F4822">
        <w:rPr>
          <w:rFonts w:ascii="CG Omega" w:eastAsia="Times New Roman" w:hAnsi="CG Omega" w:cstheme="minorHAnsi"/>
          <w:spacing w:val="-1"/>
          <w:sz w:val="20"/>
          <w:szCs w:val="24"/>
        </w:rPr>
        <w:t>M</w:t>
      </w:r>
      <w:r w:rsidRPr="008F4822">
        <w:rPr>
          <w:rFonts w:ascii="CG Omega" w:eastAsia="Times New Roman" w:hAnsi="CG Omega" w:cstheme="minorHAnsi"/>
          <w:sz w:val="20"/>
          <w:szCs w:val="24"/>
        </w:rPr>
        <w:t>i</w:t>
      </w:r>
      <w:r w:rsidRPr="008F4822">
        <w:rPr>
          <w:rFonts w:ascii="CG Omega" w:eastAsia="Times New Roman" w:hAnsi="CG Omega" w:cstheme="minorHAnsi"/>
          <w:spacing w:val="1"/>
          <w:sz w:val="20"/>
          <w:szCs w:val="24"/>
        </w:rPr>
        <w:t>nn</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Au</w:t>
      </w:r>
      <w:r w:rsidRPr="008F4822">
        <w:rPr>
          <w:rFonts w:ascii="CG Omega" w:eastAsia="Times New Roman" w:hAnsi="CG Omega" w:cstheme="minorHAnsi"/>
          <w:spacing w:val="1"/>
          <w:sz w:val="20"/>
          <w:szCs w:val="24"/>
        </w:rPr>
        <w:t>g</w:t>
      </w:r>
      <w:r w:rsidRPr="008F4822">
        <w:rPr>
          <w:rFonts w:ascii="CG Omega" w:eastAsia="Times New Roman" w:hAnsi="CG Omega" w:cstheme="minorHAnsi"/>
          <w:sz w:val="20"/>
          <w:szCs w:val="24"/>
        </w:rPr>
        <w:t xml:space="preserve">. </w:t>
      </w:r>
      <w:r w:rsidRPr="008F4822">
        <w:rPr>
          <w:rFonts w:ascii="CG Omega" w:eastAsia="Times New Roman" w:hAnsi="CG Omega" w:cstheme="minorHAnsi"/>
          <w:spacing w:val="1"/>
          <w:sz w:val="20"/>
          <w:szCs w:val="24"/>
        </w:rPr>
        <w:t>4</w:t>
      </w:r>
      <w:r w:rsidRPr="008F4822">
        <w:rPr>
          <w:rFonts w:ascii="CG Omega" w:eastAsia="Times New Roman" w:hAnsi="CG Omega" w:cstheme="minorHAnsi"/>
          <w:sz w:val="20"/>
          <w:szCs w:val="24"/>
        </w:rPr>
        <w:t>,</w:t>
      </w:r>
      <w:r w:rsidRPr="008F4822">
        <w:rPr>
          <w:rFonts w:ascii="CG Omega" w:eastAsia="Times New Roman" w:hAnsi="CG Omega" w:cstheme="minorHAnsi"/>
          <w:spacing w:val="-2"/>
          <w:sz w:val="20"/>
          <w:szCs w:val="24"/>
        </w:rPr>
        <w:t xml:space="preserve"> </w:t>
      </w:r>
      <w:r w:rsidRPr="008F4822">
        <w:rPr>
          <w:rFonts w:ascii="CG Omega" w:eastAsia="Times New Roman" w:hAnsi="CG Omega" w:cstheme="minorHAnsi"/>
          <w:spacing w:val="1"/>
          <w:sz w:val="20"/>
          <w:szCs w:val="24"/>
        </w:rPr>
        <w:t>2</w:t>
      </w:r>
      <w:r w:rsidRPr="008F4822">
        <w:rPr>
          <w:rFonts w:ascii="CG Omega" w:eastAsia="Times New Roman" w:hAnsi="CG Omega" w:cstheme="minorHAnsi"/>
          <w:spacing w:val="-1"/>
          <w:sz w:val="20"/>
          <w:szCs w:val="24"/>
        </w:rPr>
        <w:t>00</w:t>
      </w:r>
      <w:r w:rsidRPr="008F4822">
        <w:rPr>
          <w:rFonts w:ascii="CG Omega" w:eastAsia="Times New Roman" w:hAnsi="CG Omega" w:cstheme="minorHAnsi"/>
          <w:spacing w:val="1"/>
          <w:sz w:val="20"/>
          <w:szCs w:val="24"/>
        </w:rPr>
        <w:t>9)</w:t>
      </w:r>
      <w:r w:rsidRPr="008F4822">
        <w:rPr>
          <w:rFonts w:ascii="CG Omega" w:eastAsia="Times New Roman" w:hAnsi="CG Omega" w:cstheme="minorHAnsi"/>
          <w:sz w:val="20"/>
          <w:szCs w:val="24"/>
        </w:rPr>
        <w:t xml:space="preserve">; </w:t>
      </w:r>
      <w:r w:rsidRPr="008F4822">
        <w:rPr>
          <w:rFonts w:ascii="CG Omega" w:eastAsia="Times New Roman" w:hAnsi="CG Omega" w:cstheme="minorHAnsi"/>
          <w:i/>
          <w:sz w:val="20"/>
          <w:szCs w:val="24"/>
        </w:rPr>
        <w:t>B</w:t>
      </w:r>
      <w:r w:rsidRPr="008F4822">
        <w:rPr>
          <w:rFonts w:ascii="CG Omega" w:eastAsia="Times New Roman" w:hAnsi="CG Omega" w:cstheme="minorHAnsi"/>
          <w:i/>
          <w:spacing w:val="-1"/>
          <w:sz w:val="20"/>
          <w:szCs w:val="24"/>
        </w:rPr>
        <w:t>e</w:t>
      </w:r>
      <w:r w:rsidRPr="008F4822">
        <w:rPr>
          <w:rFonts w:ascii="CG Omega" w:eastAsia="Times New Roman" w:hAnsi="CG Omega" w:cstheme="minorHAnsi"/>
          <w:i/>
          <w:sz w:val="20"/>
          <w:szCs w:val="24"/>
        </w:rPr>
        <w:t>rg v.</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i/>
          <w:sz w:val="20"/>
          <w:szCs w:val="24"/>
        </w:rPr>
        <w:t>Merchants</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i/>
          <w:sz w:val="20"/>
          <w:szCs w:val="24"/>
        </w:rPr>
        <w:t>As</w:t>
      </w:r>
      <w:r w:rsidRPr="008F4822">
        <w:rPr>
          <w:rFonts w:ascii="CG Omega" w:eastAsia="Times New Roman" w:hAnsi="CG Omega" w:cstheme="minorHAnsi"/>
          <w:i/>
          <w:spacing w:val="-1"/>
          <w:sz w:val="20"/>
          <w:szCs w:val="24"/>
        </w:rPr>
        <w:t>s</w:t>
      </w:r>
      <w:r w:rsidRPr="008F4822">
        <w:rPr>
          <w:rFonts w:ascii="CG Omega" w:eastAsia="Times New Roman" w:hAnsi="CG Omega" w:cstheme="minorHAnsi"/>
          <w:i/>
          <w:sz w:val="20"/>
          <w:szCs w:val="24"/>
        </w:rPr>
        <w:t>’n Collection</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i/>
          <w:sz w:val="20"/>
          <w:szCs w:val="24"/>
        </w:rPr>
        <w:t>Division, Inc.</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pacing w:val="1"/>
          <w:sz w:val="20"/>
          <w:szCs w:val="24"/>
        </w:rPr>
        <w:t>5</w:t>
      </w:r>
      <w:r w:rsidRPr="008F4822">
        <w:rPr>
          <w:rFonts w:ascii="CG Omega" w:eastAsia="Times New Roman" w:hAnsi="CG Omega" w:cstheme="minorHAnsi"/>
          <w:spacing w:val="-1"/>
          <w:sz w:val="20"/>
          <w:szCs w:val="24"/>
        </w:rPr>
        <w:t>8</w:t>
      </w:r>
      <w:r w:rsidRPr="008F4822">
        <w:rPr>
          <w:rFonts w:ascii="CG Omega" w:eastAsia="Times New Roman" w:hAnsi="CG Omega" w:cstheme="minorHAnsi"/>
          <w:sz w:val="20"/>
          <w:szCs w:val="24"/>
        </w:rPr>
        <w:t>6 F.</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Sup</w:t>
      </w:r>
      <w:r w:rsidRPr="008F4822">
        <w:rPr>
          <w:rFonts w:ascii="CG Omega" w:eastAsia="Times New Roman" w:hAnsi="CG Omega" w:cstheme="minorHAnsi"/>
          <w:spacing w:val="1"/>
          <w:sz w:val="20"/>
          <w:szCs w:val="24"/>
        </w:rPr>
        <w:t>p</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 xml:space="preserve">2d </w:t>
      </w:r>
      <w:r w:rsidRPr="008F4822">
        <w:rPr>
          <w:rFonts w:ascii="CG Omega" w:eastAsia="Times New Roman" w:hAnsi="CG Omega" w:cstheme="minorHAnsi"/>
          <w:spacing w:val="1"/>
          <w:sz w:val="20"/>
          <w:szCs w:val="24"/>
        </w:rPr>
        <w:t>1</w:t>
      </w:r>
      <w:r w:rsidRPr="008F4822">
        <w:rPr>
          <w:rFonts w:ascii="CG Omega" w:eastAsia="Times New Roman" w:hAnsi="CG Omega" w:cstheme="minorHAnsi"/>
          <w:sz w:val="20"/>
          <w:szCs w:val="24"/>
        </w:rPr>
        <w:t>33</w:t>
      </w:r>
      <w:r w:rsidRPr="008F4822">
        <w:rPr>
          <w:rFonts w:ascii="CG Omega" w:eastAsia="Times New Roman" w:hAnsi="CG Omega" w:cstheme="minorHAnsi"/>
          <w:spacing w:val="1"/>
          <w:sz w:val="20"/>
          <w:szCs w:val="24"/>
        </w:rPr>
        <w:t>6</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1</w:t>
      </w:r>
      <w:r w:rsidRPr="008F4822">
        <w:rPr>
          <w:rFonts w:ascii="CG Omega" w:eastAsia="Times New Roman" w:hAnsi="CG Omega" w:cstheme="minorHAnsi"/>
          <w:spacing w:val="1"/>
          <w:sz w:val="20"/>
          <w:szCs w:val="24"/>
        </w:rPr>
        <w:t>3</w:t>
      </w:r>
      <w:r w:rsidRPr="008F4822">
        <w:rPr>
          <w:rFonts w:ascii="CG Omega" w:eastAsia="Times New Roman" w:hAnsi="CG Omega" w:cstheme="minorHAnsi"/>
          <w:sz w:val="20"/>
          <w:szCs w:val="24"/>
        </w:rPr>
        <w:t xml:space="preserve">43 (S.D. Fla. </w:t>
      </w:r>
      <w:r w:rsidRPr="008F4822">
        <w:rPr>
          <w:rFonts w:ascii="CG Omega" w:eastAsia="Times New Roman" w:hAnsi="CG Omega" w:cstheme="minorHAnsi"/>
          <w:spacing w:val="1"/>
          <w:sz w:val="20"/>
          <w:szCs w:val="24"/>
        </w:rPr>
        <w:t>2</w:t>
      </w:r>
      <w:r w:rsidRPr="008F4822">
        <w:rPr>
          <w:rFonts w:ascii="CG Omega" w:eastAsia="Times New Roman" w:hAnsi="CG Omega" w:cstheme="minorHAnsi"/>
          <w:spacing w:val="-1"/>
          <w:sz w:val="20"/>
          <w:szCs w:val="24"/>
        </w:rPr>
        <w:t>00</w:t>
      </w:r>
      <w:r w:rsidRPr="008F4822">
        <w:rPr>
          <w:rFonts w:ascii="CG Omega" w:eastAsia="Times New Roman" w:hAnsi="CG Omega" w:cstheme="minorHAnsi"/>
          <w:spacing w:val="1"/>
          <w:sz w:val="20"/>
          <w:szCs w:val="24"/>
        </w:rPr>
        <w:t>8</w:t>
      </w:r>
      <w:r w:rsidRPr="008F4822">
        <w:rPr>
          <w:rFonts w:ascii="CG Omega" w:eastAsia="Times New Roman" w:hAnsi="CG Omega" w:cstheme="minorHAnsi"/>
          <w:sz w:val="20"/>
          <w:szCs w:val="24"/>
        </w:rPr>
        <w: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i/>
          <w:sz w:val="20"/>
          <w:szCs w:val="24"/>
        </w:rPr>
        <w:t>Leyse v. Co</w:t>
      </w:r>
      <w:r w:rsidRPr="008F4822">
        <w:rPr>
          <w:rFonts w:ascii="CG Omega" w:eastAsia="Times New Roman" w:hAnsi="CG Omega" w:cstheme="minorHAnsi"/>
          <w:i/>
          <w:spacing w:val="-1"/>
          <w:sz w:val="20"/>
          <w:szCs w:val="24"/>
        </w:rPr>
        <w:t>r</w:t>
      </w:r>
      <w:r w:rsidRPr="008F4822">
        <w:rPr>
          <w:rFonts w:ascii="CG Omega" w:eastAsia="Times New Roman" w:hAnsi="CG Omega" w:cstheme="minorHAnsi"/>
          <w:i/>
          <w:sz w:val="20"/>
          <w:szCs w:val="24"/>
        </w:rPr>
        <w:t>po</w:t>
      </w:r>
      <w:r w:rsidRPr="008F4822">
        <w:rPr>
          <w:rFonts w:ascii="CG Omega" w:eastAsia="Times New Roman" w:hAnsi="CG Omega" w:cstheme="minorHAnsi"/>
          <w:i/>
          <w:spacing w:val="-1"/>
          <w:sz w:val="20"/>
          <w:szCs w:val="24"/>
        </w:rPr>
        <w:t>r</w:t>
      </w:r>
      <w:r w:rsidRPr="008F4822">
        <w:rPr>
          <w:rFonts w:ascii="CG Omega" w:eastAsia="Times New Roman" w:hAnsi="CG Omega" w:cstheme="minorHAnsi"/>
          <w:i/>
          <w:sz w:val="20"/>
          <w:szCs w:val="24"/>
        </w:rPr>
        <w:t xml:space="preserve">ate </w:t>
      </w:r>
      <w:r w:rsidRPr="008F4822">
        <w:rPr>
          <w:rFonts w:ascii="CG Omega" w:eastAsia="Times New Roman" w:hAnsi="CG Omega" w:cstheme="minorHAnsi"/>
          <w:i/>
          <w:spacing w:val="-2"/>
          <w:sz w:val="20"/>
          <w:szCs w:val="24"/>
        </w:rPr>
        <w:t>C</w:t>
      </w:r>
      <w:r w:rsidRPr="008F4822">
        <w:rPr>
          <w:rFonts w:ascii="CG Omega" w:eastAsia="Times New Roman" w:hAnsi="CG Omega" w:cstheme="minorHAnsi"/>
          <w:i/>
          <w:spacing w:val="1"/>
          <w:sz w:val="20"/>
          <w:szCs w:val="24"/>
        </w:rPr>
        <w:t>o</w:t>
      </w:r>
      <w:r w:rsidRPr="008F4822">
        <w:rPr>
          <w:rFonts w:ascii="CG Omega" w:eastAsia="Times New Roman" w:hAnsi="CG Omega" w:cstheme="minorHAnsi"/>
          <w:i/>
          <w:sz w:val="20"/>
          <w:szCs w:val="24"/>
        </w:rPr>
        <w:t>llection Service</w:t>
      </w:r>
      <w:r w:rsidRPr="008F4822">
        <w:rPr>
          <w:rFonts w:ascii="CG Omega" w:eastAsia="Times New Roman" w:hAnsi="CG Omega" w:cstheme="minorHAnsi"/>
          <w:i/>
          <w:spacing w:val="-1"/>
          <w:sz w:val="20"/>
          <w:szCs w:val="24"/>
        </w:rPr>
        <w:t>s</w:t>
      </w:r>
      <w:r w:rsidRPr="008F4822">
        <w:rPr>
          <w:rFonts w:ascii="CG Omega" w:eastAsia="Times New Roman" w:hAnsi="CG Omega" w:cstheme="minorHAnsi"/>
          <w:sz w:val="20"/>
          <w:szCs w:val="24"/>
        </w:rPr>
        <w:t>, N</w:t>
      </w:r>
      <w:r w:rsidRPr="008F4822">
        <w:rPr>
          <w:rFonts w:ascii="CG Omega" w:eastAsia="Times New Roman" w:hAnsi="CG Omega" w:cstheme="minorHAnsi"/>
          <w:spacing w:val="1"/>
          <w:sz w:val="20"/>
          <w:szCs w:val="24"/>
        </w:rPr>
        <w:t>o</w:t>
      </w:r>
      <w:r w:rsidRPr="008F4822">
        <w:rPr>
          <w:rFonts w:ascii="CG Omega" w:eastAsia="Times New Roman" w:hAnsi="CG Omega" w:cstheme="minorHAnsi"/>
          <w:sz w:val="20"/>
          <w:szCs w:val="24"/>
        </w:rPr>
        <w:t>. 03</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C</w:t>
      </w:r>
      <w:r w:rsidRPr="008F4822">
        <w:rPr>
          <w:rFonts w:ascii="CG Omega" w:eastAsia="Times New Roman" w:hAnsi="CG Omega" w:cstheme="minorHAnsi"/>
          <w:spacing w:val="-2"/>
          <w:sz w:val="20"/>
          <w:szCs w:val="24"/>
        </w:rPr>
        <w:t>i</w:t>
      </w:r>
      <w:r w:rsidRPr="008F4822">
        <w:rPr>
          <w:rFonts w:ascii="CG Omega" w:eastAsia="Times New Roman" w:hAnsi="CG Omega" w:cstheme="minorHAnsi"/>
          <w:sz w:val="20"/>
          <w:szCs w:val="24"/>
        </w:rPr>
        <w:t>v 8</w:t>
      </w:r>
      <w:r w:rsidRPr="008F4822">
        <w:rPr>
          <w:rFonts w:ascii="CG Omega" w:eastAsia="Times New Roman" w:hAnsi="CG Omega" w:cstheme="minorHAnsi"/>
          <w:spacing w:val="1"/>
          <w:sz w:val="20"/>
          <w:szCs w:val="24"/>
        </w:rPr>
        <w:t>4</w:t>
      </w:r>
      <w:r w:rsidRPr="008F4822">
        <w:rPr>
          <w:rFonts w:ascii="CG Omega" w:eastAsia="Times New Roman" w:hAnsi="CG Omega" w:cstheme="minorHAnsi"/>
          <w:sz w:val="20"/>
          <w:szCs w:val="24"/>
        </w:rPr>
        <w:t>91 (</w:t>
      </w:r>
      <w:r w:rsidRPr="008F4822">
        <w:rPr>
          <w:rFonts w:ascii="CG Omega" w:eastAsia="Times New Roman" w:hAnsi="CG Omega" w:cstheme="minorHAnsi"/>
          <w:spacing w:val="-1"/>
          <w:sz w:val="20"/>
          <w:szCs w:val="24"/>
        </w:rPr>
        <w:t>D</w:t>
      </w:r>
      <w:r w:rsidRPr="008F4822">
        <w:rPr>
          <w:rFonts w:ascii="CG Omega" w:eastAsia="Times New Roman" w:hAnsi="CG Omega" w:cstheme="minorHAnsi"/>
          <w:sz w:val="20"/>
          <w:szCs w:val="24"/>
        </w:rPr>
        <w:t>AB),</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pacing w:val="1"/>
          <w:sz w:val="20"/>
          <w:szCs w:val="24"/>
        </w:rPr>
        <w:t>2</w:t>
      </w:r>
      <w:r w:rsidRPr="008F4822">
        <w:rPr>
          <w:rFonts w:ascii="CG Omega" w:eastAsia="Times New Roman" w:hAnsi="CG Omega" w:cstheme="minorHAnsi"/>
          <w:spacing w:val="-1"/>
          <w:sz w:val="20"/>
          <w:szCs w:val="24"/>
        </w:rPr>
        <w:t>0</w:t>
      </w:r>
      <w:r w:rsidRPr="008F4822">
        <w:rPr>
          <w:rFonts w:ascii="CG Omega" w:eastAsia="Times New Roman" w:hAnsi="CG Omega" w:cstheme="minorHAnsi"/>
          <w:spacing w:val="1"/>
          <w:sz w:val="20"/>
          <w:szCs w:val="24"/>
        </w:rPr>
        <w:t>0</w:t>
      </w:r>
      <w:r w:rsidRPr="008F4822">
        <w:rPr>
          <w:rFonts w:ascii="CG Omega" w:eastAsia="Times New Roman" w:hAnsi="CG Omega" w:cstheme="minorHAnsi"/>
          <w:sz w:val="20"/>
          <w:szCs w:val="24"/>
        </w:rPr>
        <w:t>6</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WL</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pacing w:val="1"/>
          <w:sz w:val="20"/>
          <w:szCs w:val="24"/>
        </w:rPr>
        <w:t>2</w:t>
      </w:r>
      <w:r w:rsidRPr="008F4822">
        <w:rPr>
          <w:rFonts w:ascii="CG Omega" w:eastAsia="Times New Roman" w:hAnsi="CG Omega" w:cstheme="minorHAnsi"/>
          <w:sz w:val="20"/>
          <w:szCs w:val="24"/>
        </w:rPr>
        <w:t>70</w:t>
      </w:r>
      <w:r w:rsidRPr="008F4822">
        <w:rPr>
          <w:rFonts w:ascii="CG Omega" w:eastAsia="Times New Roman" w:hAnsi="CG Omega" w:cstheme="minorHAnsi"/>
          <w:spacing w:val="1"/>
          <w:sz w:val="20"/>
          <w:szCs w:val="24"/>
        </w:rPr>
        <w:t>8</w:t>
      </w:r>
      <w:r w:rsidRPr="008F4822">
        <w:rPr>
          <w:rFonts w:ascii="CG Omega" w:eastAsia="Times New Roman" w:hAnsi="CG Omega" w:cstheme="minorHAnsi"/>
          <w:sz w:val="20"/>
          <w:szCs w:val="24"/>
        </w:rPr>
        <w:t>45</w:t>
      </w:r>
      <w:r w:rsidRPr="008F4822">
        <w:rPr>
          <w:rFonts w:ascii="CG Omega" w:eastAsia="Times New Roman" w:hAnsi="CG Omega" w:cstheme="minorHAnsi"/>
          <w:spacing w:val="1"/>
          <w:sz w:val="20"/>
          <w:szCs w:val="24"/>
        </w:rPr>
        <w:t>1</w:t>
      </w:r>
      <w:r w:rsidRPr="008F4822">
        <w:rPr>
          <w:rFonts w:ascii="CG Omega" w:eastAsia="Times New Roman" w:hAnsi="CG Omega" w:cstheme="minorHAnsi"/>
          <w:sz w:val="20"/>
          <w:szCs w:val="24"/>
        </w:rPr>
        <w:t>, at</w:t>
      </w:r>
      <w:r w:rsidRPr="008F4822">
        <w:rPr>
          <w:rFonts w:ascii="CG Omega" w:eastAsia="Times New Roman" w:hAnsi="CG Omega" w:cstheme="minorHAnsi"/>
          <w:spacing w:val="-1"/>
          <w:sz w:val="20"/>
          <w:szCs w:val="24"/>
        </w:rPr>
        <w:t xml:space="preserve"> </w:t>
      </w:r>
      <w:r w:rsidRPr="008F4822">
        <w:rPr>
          <w:rFonts w:ascii="CG Omega" w:eastAsia="Times New Roman" w:hAnsi="CG Omega" w:cstheme="minorHAnsi"/>
          <w:sz w:val="20"/>
          <w:szCs w:val="24"/>
        </w:rPr>
        <w:t>*5 (S.D.N.Y. Se</w:t>
      </w:r>
      <w:r w:rsidRPr="008F4822">
        <w:rPr>
          <w:rFonts w:ascii="CG Omega" w:eastAsia="Times New Roman" w:hAnsi="CG Omega" w:cstheme="minorHAnsi"/>
          <w:spacing w:val="1"/>
          <w:sz w:val="20"/>
          <w:szCs w:val="24"/>
        </w:rPr>
        <w:t>p</w:t>
      </w:r>
      <w:r w:rsidRPr="008F4822">
        <w:rPr>
          <w:rFonts w:ascii="CG Omega" w:eastAsia="Times New Roman" w:hAnsi="CG Omega" w:cstheme="minorHAnsi"/>
          <w:sz w:val="20"/>
          <w:szCs w:val="24"/>
        </w:rPr>
        <w:t xml:space="preserve">t. </w:t>
      </w:r>
      <w:r w:rsidRPr="008F4822">
        <w:rPr>
          <w:rFonts w:ascii="CG Omega" w:eastAsia="Times New Roman" w:hAnsi="CG Omega" w:cstheme="minorHAnsi"/>
          <w:position w:val="-1"/>
          <w:sz w:val="20"/>
          <w:szCs w:val="24"/>
        </w:rPr>
        <w:t>1</w:t>
      </w:r>
      <w:r w:rsidRPr="008F4822">
        <w:rPr>
          <w:rFonts w:ascii="CG Omega" w:eastAsia="Times New Roman" w:hAnsi="CG Omega" w:cstheme="minorHAnsi"/>
          <w:spacing w:val="-1"/>
          <w:position w:val="-1"/>
          <w:sz w:val="20"/>
          <w:szCs w:val="24"/>
        </w:rPr>
        <w:t>8</w:t>
      </w:r>
      <w:r w:rsidRPr="008F4822">
        <w:rPr>
          <w:rFonts w:ascii="CG Omega" w:eastAsia="Times New Roman" w:hAnsi="CG Omega" w:cstheme="minorHAnsi"/>
          <w:position w:val="-1"/>
          <w:sz w:val="20"/>
          <w:szCs w:val="24"/>
        </w:rPr>
        <w:t>, 2</w:t>
      </w:r>
      <w:r w:rsidRPr="008F4822">
        <w:rPr>
          <w:rFonts w:ascii="CG Omega" w:eastAsia="Times New Roman" w:hAnsi="CG Omega" w:cstheme="minorHAnsi"/>
          <w:spacing w:val="-1"/>
          <w:position w:val="-1"/>
          <w:sz w:val="20"/>
          <w:szCs w:val="24"/>
        </w:rPr>
        <w:t>00</w:t>
      </w:r>
      <w:r w:rsidRPr="008F4822">
        <w:rPr>
          <w:rFonts w:ascii="CG Omega" w:eastAsia="Times New Roman" w:hAnsi="CG Omega" w:cstheme="minorHAnsi"/>
          <w:spacing w:val="1"/>
          <w:position w:val="-1"/>
          <w:sz w:val="20"/>
          <w:szCs w:val="24"/>
        </w:rPr>
        <w:t>6</w:t>
      </w:r>
      <w:r w:rsidRPr="008F4822">
        <w:rPr>
          <w:rFonts w:ascii="CG Omega" w:eastAsia="Times New Roman" w:hAnsi="CG Omega" w:cstheme="minorHAnsi"/>
          <w:spacing w:val="-1"/>
          <w:position w:val="-1"/>
          <w:sz w:val="20"/>
          <w:szCs w:val="24"/>
        </w:rPr>
        <w:t>)</w:t>
      </w:r>
      <w:r w:rsidRPr="008F4822">
        <w:rPr>
          <w:rFonts w:ascii="CG Omega" w:eastAsia="Times New Roman" w:hAnsi="CG Omega" w:cstheme="minorHAnsi"/>
          <w:position w:val="-1"/>
          <w:sz w:val="20"/>
          <w:szCs w:val="24"/>
        </w:rPr>
        <w:t>.</w:t>
      </w:r>
    </w:p>
  </w:footnote>
  <w:footnote w:id="41">
    <w:p w14:paraId="7524B7D7" w14:textId="387A3A50" w:rsidR="00A21FFB" w:rsidRPr="008F4822" w:rsidRDefault="00A21FFB" w:rsidP="00D566F4">
      <w:pPr>
        <w:spacing w:after="0" w:line="240" w:lineRule="auto"/>
        <w:ind w:right="-20"/>
        <w:rPr>
          <w:rFonts w:ascii="CG Omega" w:eastAsia="Times New Roman" w:hAnsi="CG Omega" w:cstheme="minorHAnsi"/>
          <w:sz w:val="20"/>
          <w:szCs w:val="24"/>
        </w:rPr>
      </w:pPr>
      <w:r w:rsidRPr="008F4822">
        <w:rPr>
          <w:rStyle w:val="FootnoteReference"/>
          <w:sz w:val="24"/>
        </w:rPr>
        <w:footnoteRef/>
      </w:r>
      <w:r w:rsidRPr="008F4822">
        <w:rPr>
          <w:rFonts w:ascii="CG Omega" w:eastAsia="Times New Roman" w:hAnsi="CG Omega" w:cstheme="minorHAnsi"/>
          <w:i/>
          <w:spacing w:val="-1"/>
          <w:sz w:val="20"/>
          <w:szCs w:val="24"/>
        </w:rPr>
        <w:t>2</w:t>
      </w:r>
      <w:r w:rsidRPr="008F4822">
        <w:rPr>
          <w:rFonts w:ascii="CG Omega" w:eastAsia="Times New Roman" w:hAnsi="CG Omega" w:cstheme="minorHAnsi"/>
          <w:i/>
          <w:spacing w:val="1"/>
          <w:sz w:val="20"/>
          <w:szCs w:val="24"/>
        </w:rPr>
        <w:t>0</w:t>
      </w:r>
      <w:r w:rsidRPr="008F4822">
        <w:rPr>
          <w:rFonts w:ascii="CG Omega" w:eastAsia="Times New Roman" w:hAnsi="CG Omega" w:cstheme="minorHAnsi"/>
          <w:i/>
          <w:spacing w:val="-1"/>
          <w:sz w:val="20"/>
          <w:szCs w:val="24"/>
        </w:rPr>
        <w:t>0</w:t>
      </w:r>
      <w:r w:rsidRPr="008F4822">
        <w:rPr>
          <w:rFonts w:ascii="CG Omega" w:eastAsia="Times New Roman" w:hAnsi="CG Omega" w:cstheme="minorHAnsi"/>
          <w:i/>
          <w:sz w:val="20"/>
          <w:szCs w:val="24"/>
        </w:rPr>
        <w:t xml:space="preserve">9 FTC </w:t>
      </w:r>
      <w:r w:rsidRPr="008F4822">
        <w:rPr>
          <w:rFonts w:ascii="CG Omega" w:eastAsia="Times New Roman" w:hAnsi="CG Omega" w:cstheme="minorHAnsi"/>
          <w:i/>
          <w:spacing w:val="-1"/>
          <w:sz w:val="20"/>
          <w:szCs w:val="24"/>
        </w:rPr>
        <w:t>Mo</w:t>
      </w:r>
      <w:r w:rsidRPr="008F4822">
        <w:rPr>
          <w:rFonts w:ascii="CG Omega" w:eastAsia="Times New Roman" w:hAnsi="CG Omega" w:cstheme="minorHAnsi"/>
          <w:i/>
          <w:sz w:val="20"/>
          <w:szCs w:val="24"/>
        </w:rPr>
        <w:t>de</w:t>
      </w:r>
      <w:r w:rsidRPr="008F4822">
        <w:rPr>
          <w:rFonts w:ascii="CG Omega" w:eastAsia="Times New Roman" w:hAnsi="CG Omega" w:cstheme="minorHAnsi"/>
          <w:i/>
          <w:spacing w:val="-1"/>
          <w:sz w:val="20"/>
          <w:szCs w:val="24"/>
        </w:rPr>
        <w:t>r</w:t>
      </w:r>
      <w:r w:rsidRPr="008F4822">
        <w:rPr>
          <w:rFonts w:ascii="CG Omega" w:eastAsia="Times New Roman" w:hAnsi="CG Omega" w:cstheme="minorHAnsi"/>
          <w:i/>
          <w:spacing w:val="1"/>
          <w:sz w:val="20"/>
          <w:szCs w:val="24"/>
        </w:rPr>
        <w:t>n</w:t>
      </w:r>
      <w:r w:rsidRPr="008F4822">
        <w:rPr>
          <w:rFonts w:ascii="CG Omega" w:eastAsia="Times New Roman" w:hAnsi="CG Omega" w:cstheme="minorHAnsi"/>
          <w:i/>
          <w:sz w:val="20"/>
          <w:szCs w:val="24"/>
        </w:rPr>
        <w:t>izati</w:t>
      </w:r>
      <w:r w:rsidRPr="008F4822">
        <w:rPr>
          <w:rFonts w:ascii="CG Omega" w:eastAsia="Times New Roman" w:hAnsi="CG Omega" w:cstheme="minorHAnsi"/>
          <w:i/>
          <w:spacing w:val="-1"/>
          <w:sz w:val="20"/>
          <w:szCs w:val="24"/>
        </w:rPr>
        <w:t>o</w:t>
      </w:r>
      <w:r w:rsidRPr="008F4822">
        <w:rPr>
          <w:rFonts w:ascii="CG Omega" w:eastAsia="Times New Roman" w:hAnsi="CG Omega" w:cstheme="minorHAnsi"/>
          <w:i/>
          <w:sz w:val="20"/>
          <w:szCs w:val="24"/>
        </w:rPr>
        <w:t>n</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i/>
          <w:sz w:val="20"/>
          <w:szCs w:val="24"/>
        </w:rPr>
        <w:t>R</w:t>
      </w:r>
      <w:r w:rsidRPr="008F4822">
        <w:rPr>
          <w:rFonts w:ascii="CG Omega" w:eastAsia="Times New Roman" w:hAnsi="CG Omega" w:cstheme="minorHAnsi"/>
          <w:i/>
          <w:spacing w:val="-1"/>
          <w:sz w:val="20"/>
          <w:szCs w:val="24"/>
        </w:rPr>
        <w:t>e</w:t>
      </w:r>
      <w:r w:rsidRPr="008F4822">
        <w:rPr>
          <w:rFonts w:ascii="CG Omega" w:eastAsia="Times New Roman" w:hAnsi="CG Omega" w:cstheme="minorHAnsi"/>
          <w:i/>
          <w:sz w:val="20"/>
          <w:szCs w:val="24"/>
        </w:rPr>
        <w:t>port</w:t>
      </w:r>
      <w:r w:rsidRPr="008F4822">
        <w:rPr>
          <w:rFonts w:ascii="CG Omega" w:eastAsia="Times New Roman" w:hAnsi="CG Omega" w:cstheme="minorHAnsi"/>
          <w:i/>
          <w:spacing w:val="-1"/>
          <w:sz w:val="20"/>
          <w:szCs w:val="24"/>
        </w:rPr>
        <w:t xml:space="preserve"> </w:t>
      </w:r>
      <w:r w:rsidRPr="008F4822">
        <w:rPr>
          <w:rFonts w:ascii="CG Omega" w:eastAsia="Times New Roman" w:hAnsi="CG Omega" w:cstheme="minorHAnsi"/>
          <w:sz w:val="20"/>
          <w:szCs w:val="24"/>
        </w:rPr>
        <w:t>at 49.</w:t>
      </w:r>
      <w:r w:rsidRPr="008F4822">
        <w:rPr>
          <w:sz w:val="28"/>
        </w:rPr>
        <w:t xml:space="preserve"> </w:t>
      </w:r>
    </w:p>
  </w:footnote>
  <w:footnote w:id="42">
    <w:p w14:paraId="698B202B" w14:textId="77777777" w:rsidR="00A21FFB" w:rsidRPr="00476107" w:rsidRDefault="00A21FFB" w:rsidP="008621D3">
      <w:pPr>
        <w:pStyle w:val="FootnoteText"/>
        <w:rPr>
          <w:rFonts w:ascii="Times New Roman" w:hAnsi="Times New Roman" w:cs="Times New Roman"/>
          <w:u w:val="single"/>
        </w:rPr>
      </w:pPr>
      <w:r w:rsidRPr="00476107">
        <w:rPr>
          <w:rStyle w:val="FootnoteReference"/>
          <w:rFonts w:cs="Times New Roman"/>
        </w:rPr>
        <w:footnoteRef/>
      </w:r>
      <w:r w:rsidRPr="00476107">
        <w:rPr>
          <w:rFonts w:ascii="Times New Roman" w:hAnsi="Times New Roman" w:cs="Times New Roman"/>
        </w:rPr>
        <w:t xml:space="preserve"> </w:t>
      </w:r>
      <w:hyperlink r:id="rId4" w:history="1">
        <w:r w:rsidRPr="00476107">
          <w:rPr>
            <w:rStyle w:val="Hyperlink"/>
            <w:rFonts w:ascii="Times New Roman" w:hAnsi="Times New Roman" w:cs="Times New Roman"/>
            <w:b/>
            <w:bCs/>
            <w:color w:val="1155CC"/>
          </w:rPr>
          <w:t>http://www.consumerfinance.gov/newsroom/director-cordray-remarks-at-the-debt-collection-advance-notice-of-proposed-rulemaking-press-ca</w:t>
        </w:r>
      </w:hyperlink>
      <w:r w:rsidRPr="00476107">
        <w:rPr>
          <w:rFonts w:ascii="Times New Roman" w:hAnsi="Times New Roman" w:cs="Times New Roman"/>
          <w:color w:val="0070C0"/>
          <w:u w:val="single"/>
        </w:rPr>
        <w:t>ll</w:t>
      </w:r>
    </w:p>
  </w:footnote>
  <w:footnote w:id="43">
    <w:p w14:paraId="195E13A0" w14:textId="77777777" w:rsidR="00A21FFB" w:rsidRPr="009D09AD" w:rsidRDefault="00A21FFB" w:rsidP="008621D3">
      <w:pPr>
        <w:pStyle w:val="FootnoteText"/>
        <w:rPr>
          <w:rFonts w:cs="Tahoma"/>
        </w:rPr>
      </w:pPr>
      <w:r w:rsidRPr="009D09AD">
        <w:rPr>
          <w:rStyle w:val="FootnoteReference"/>
          <w:rFonts w:cs="Tahoma"/>
        </w:rPr>
        <w:footnoteRef/>
      </w:r>
      <w:r w:rsidRPr="009D09AD">
        <w:rPr>
          <w:rFonts w:cs="Tahoma"/>
        </w:rPr>
        <w:t xml:space="preserve"> 15 U.S.C. § 1692(a).</w:t>
      </w:r>
    </w:p>
  </w:footnote>
  <w:footnote w:id="44">
    <w:p w14:paraId="49239A38" w14:textId="342D67ED" w:rsidR="00A21FFB" w:rsidRPr="009D09AD" w:rsidRDefault="00A21FFB" w:rsidP="008621D3">
      <w:pPr>
        <w:pStyle w:val="FootnoteText"/>
        <w:rPr>
          <w:rFonts w:cs="Tahoma"/>
        </w:rPr>
      </w:pPr>
      <w:r w:rsidRPr="009D09AD">
        <w:rPr>
          <w:rStyle w:val="FootnoteReference"/>
          <w:rFonts w:cs="Tahoma"/>
        </w:rPr>
        <w:footnoteRef/>
      </w:r>
      <w:r w:rsidRPr="009D09AD">
        <w:rPr>
          <w:rFonts w:cs="Tahoma"/>
        </w:rPr>
        <w:t xml:space="preserve"> </w:t>
      </w:r>
      <w:r w:rsidRPr="009D09AD">
        <w:rPr>
          <w:rFonts w:cs="Tahoma"/>
          <w:i/>
        </w:rPr>
        <w:t>See</w:t>
      </w:r>
      <w:r>
        <w:rPr>
          <w:rFonts w:cs="Tahoma"/>
          <w:i/>
        </w:rPr>
        <w:t>,</w:t>
      </w:r>
      <w:r w:rsidRPr="009D09AD">
        <w:rPr>
          <w:rFonts w:cs="Tahoma"/>
        </w:rPr>
        <w:t xml:space="preserve"> 15 U.S.C. §§ 1692c(b), 1692d(6), and 1692e(11).</w:t>
      </w:r>
    </w:p>
  </w:footnote>
  <w:footnote w:id="45">
    <w:p w14:paraId="75E03FEA" w14:textId="77777777" w:rsidR="00A21FFB" w:rsidRPr="00476107" w:rsidRDefault="00A21FFB" w:rsidP="008621D3">
      <w:pPr>
        <w:pStyle w:val="FootnoteText"/>
        <w:rPr>
          <w:rFonts w:ascii="Times New Roman" w:hAnsi="Times New Roman" w:cs="Times New Roman"/>
        </w:rPr>
      </w:pPr>
      <w:r w:rsidRPr="00476107">
        <w:rPr>
          <w:rStyle w:val="FootnoteReference"/>
          <w:rFonts w:cs="Times New Roman"/>
        </w:rPr>
        <w:footnoteRef/>
      </w:r>
      <w:r w:rsidRPr="00476107">
        <w:rPr>
          <w:rFonts w:ascii="Times New Roman" w:hAnsi="Times New Roman" w:cs="Times New Roman"/>
        </w:rPr>
        <w:t xml:space="preserve"> </w:t>
      </w:r>
      <w:r w:rsidRPr="000E4B35">
        <w:rPr>
          <w:rFonts w:ascii="Times New Roman" w:hAnsi="Times New Roman" w:cs="Times New Roman"/>
          <w:i/>
          <w:color w:val="000000"/>
        </w:rPr>
        <w:t>See</w:t>
      </w:r>
      <w:r w:rsidRPr="00476107">
        <w:rPr>
          <w:rFonts w:ascii="Times New Roman" w:hAnsi="Times New Roman" w:cs="Times New Roman"/>
          <w:color w:val="000000"/>
        </w:rPr>
        <w:t xml:space="preserve">, </w:t>
      </w:r>
      <w:r w:rsidRPr="000E4B35">
        <w:rPr>
          <w:rFonts w:ascii="Times New Roman" w:hAnsi="Times New Roman" w:cs="Times New Roman"/>
          <w:i/>
          <w:color w:val="000000"/>
        </w:rPr>
        <w:t>e.g.</w:t>
      </w:r>
      <w:r w:rsidRPr="00476107">
        <w:rPr>
          <w:rFonts w:ascii="Times New Roman" w:hAnsi="Times New Roman" w:cs="Times New Roman"/>
          <w:color w:val="000000"/>
        </w:rPr>
        <w:t xml:space="preserve">, </w:t>
      </w:r>
      <w:r w:rsidRPr="00476107">
        <w:rPr>
          <w:rFonts w:ascii="Times New Roman" w:hAnsi="Times New Roman" w:cs="Times New Roman"/>
          <w:i/>
          <w:iCs/>
          <w:color w:val="000000"/>
        </w:rPr>
        <w:t>Foti</w:t>
      </w:r>
      <w:r w:rsidRPr="00476107">
        <w:rPr>
          <w:rFonts w:ascii="Times New Roman" w:hAnsi="Times New Roman" w:cs="Times New Roman"/>
          <w:color w:val="000000"/>
        </w:rPr>
        <w:t xml:space="preserve"> at 648.</w:t>
      </w:r>
    </w:p>
  </w:footnote>
  <w:footnote w:id="46">
    <w:p w14:paraId="3700F197" w14:textId="1CD7A7BD" w:rsidR="00A21FFB" w:rsidRPr="00476107" w:rsidRDefault="00A21FFB" w:rsidP="008621D3">
      <w:pPr>
        <w:pStyle w:val="FootnoteText"/>
        <w:rPr>
          <w:rFonts w:ascii="Times New Roman" w:hAnsi="Times New Roman" w:cs="Times New Roman"/>
        </w:rPr>
      </w:pPr>
      <w:r>
        <w:rPr>
          <w:rStyle w:val="FootnoteReference"/>
        </w:rPr>
        <w:footnoteRef/>
      </w:r>
      <w:r>
        <w:t xml:space="preserve"> </w:t>
      </w:r>
      <w:r w:rsidRPr="00476107">
        <w:rPr>
          <w:rFonts w:ascii="Times New Roman" w:hAnsi="Times New Roman" w:cs="Times New Roman"/>
          <w:color w:val="000000"/>
        </w:rPr>
        <w:t xml:space="preserve">15 USC 1692a(2); Some may argue that mention of an account number is conveying information about the debt. To the contrary - this is information about the agency’s internal record-keeping to facilitate locating the account information only; </w:t>
      </w:r>
      <w:r w:rsidRPr="00073A6C">
        <w:rPr>
          <w:rFonts w:ascii="Times New Roman" w:hAnsi="Times New Roman" w:cs="Times New Roman"/>
          <w:i/>
          <w:color w:val="000000"/>
        </w:rPr>
        <w:t>i.e.</w:t>
      </w:r>
      <w:r>
        <w:rPr>
          <w:rFonts w:ascii="Times New Roman" w:hAnsi="Times New Roman" w:cs="Times New Roman"/>
          <w:color w:val="000000"/>
        </w:rPr>
        <w:t>,</w:t>
      </w:r>
      <w:r w:rsidRPr="00476107">
        <w:rPr>
          <w:rFonts w:ascii="Times New Roman" w:hAnsi="Times New Roman" w:cs="Times New Roman"/>
          <w:color w:val="000000"/>
        </w:rPr>
        <w:t xml:space="preserve"> a placeholder. It is nothing at all of substance about the debt, such as the name of the creditor, amount due, nature of the obligation, etc. While an agency would likely</w:t>
      </w:r>
      <w:r>
        <w:rPr>
          <w:rFonts w:ascii="Tahoma" w:hAnsi="Tahoma" w:cs="Tahoma"/>
          <w:color w:val="000000"/>
        </w:rPr>
        <w:t xml:space="preserve"> </w:t>
      </w:r>
      <w:r w:rsidRPr="00476107">
        <w:rPr>
          <w:rFonts w:ascii="Times New Roman" w:hAnsi="Times New Roman" w:cs="Times New Roman"/>
          <w:color w:val="000000"/>
        </w:rPr>
        <w:t>be able to locate the account without this information, it takes longer to do so. Consumers and agencies benefit from greater efficiency.</w:t>
      </w:r>
    </w:p>
  </w:footnote>
  <w:footnote w:id="47">
    <w:p w14:paraId="3A40F1D1" w14:textId="1EAA2F60" w:rsidR="00A21FFB" w:rsidRDefault="00A21FFB" w:rsidP="00E61E74">
      <w:pPr>
        <w:pStyle w:val="NormalWeb"/>
        <w:spacing w:before="0" w:beforeAutospacing="0" w:after="0" w:afterAutospacing="0"/>
      </w:pPr>
      <w:r>
        <w:rPr>
          <w:rStyle w:val="FootnoteReference"/>
        </w:rPr>
        <w:footnoteRef/>
      </w:r>
      <w:r>
        <w:t xml:space="preserve"> </w:t>
      </w:r>
      <w:r>
        <w:rPr>
          <w:color w:val="000000"/>
          <w:sz w:val="20"/>
          <w:szCs w:val="20"/>
          <w:shd w:val="clear" w:color="auto" w:fill="FFFFFF"/>
        </w:rPr>
        <w:t xml:space="preserve">Note that 1692d(6) prohibits the placement of telephone calls without meaningful disclosure of the caller's identity. Recent cases have grappled with the question of whether there is a violation when a message is left for a debtor without leaving the name of the individual who placed the call. </w:t>
      </w:r>
      <w:r w:rsidRPr="000D26AA">
        <w:rPr>
          <w:i/>
          <w:color w:val="000000"/>
          <w:sz w:val="20"/>
          <w:szCs w:val="20"/>
          <w:shd w:val="clear" w:color="auto" w:fill="FFFFFF"/>
        </w:rPr>
        <w:t>See,</w:t>
      </w:r>
      <w:hyperlink r:id="rId5" w:history="1">
        <w:r w:rsidRPr="00286E43">
          <w:rPr>
            <w:rStyle w:val="Hyperlink"/>
            <w:color w:val="000000"/>
            <w:sz w:val="20"/>
            <w:szCs w:val="20"/>
            <w:u w:val="none"/>
            <w:shd w:val="clear" w:color="auto" w:fill="FFFFFF"/>
          </w:rPr>
          <w:t xml:space="preserve"> </w:t>
        </w:r>
        <w:r w:rsidRPr="00286E43">
          <w:rPr>
            <w:rStyle w:val="Hyperlink"/>
            <w:i/>
            <w:iCs/>
            <w:color w:val="000000"/>
            <w:sz w:val="20"/>
            <w:szCs w:val="20"/>
            <w:u w:val="none"/>
            <w:shd w:val="clear" w:color="auto" w:fill="FFFFFF"/>
          </w:rPr>
          <w:t>Fashakin v. Nextel Communs.</w:t>
        </w:r>
        <w:r w:rsidRPr="00286E43">
          <w:rPr>
            <w:rStyle w:val="Hyperlink"/>
            <w:color w:val="000000"/>
            <w:sz w:val="20"/>
            <w:szCs w:val="20"/>
            <w:u w:val="none"/>
            <w:shd w:val="clear" w:color="auto" w:fill="FFFFFF"/>
          </w:rPr>
          <w:t>, 2009 U.S. Dist. LEXIS 25140, 24-32 (E.D.N.Y. Mar. 25, 2009)</w:t>
        </w:r>
      </w:hyperlink>
      <w:r w:rsidRPr="000D26AA">
        <w:rPr>
          <w:color w:val="000000"/>
          <w:sz w:val="20"/>
          <w:szCs w:val="20"/>
          <w:shd w:val="clear" w:color="auto" w:fill="FFFFFF"/>
        </w:rPr>
        <w:t>;</w:t>
      </w:r>
      <w:r w:rsidRPr="000D26AA">
        <w:rPr>
          <w:rFonts w:ascii="Verdana" w:hAnsi="Verdana"/>
          <w:color w:val="000000"/>
          <w:sz w:val="20"/>
          <w:szCs w:val="20"/>
          <w:shd w:val="clear" w:color="auto" w:fill="FFFFFF"/>
        </w:rPr>
        <w:t xml:space="preserve"> </w:t>
      </w:r>
      <w:r w:rsidRPr="000D26AA">
        <w:rPr>
          <w:i/>
          <w:iCs/>
          <w:color w:val="000000"/>
          <w:sz w:val="20"/>
          <w:szCs w:val="20"/>
          <w:shd w:val="clear" w:color="auto" w:fill="FFFFFF"/>
        </w:rPr>
        <w:t>Mino v. Credit Protection Association</w:t>
      </w:r>
      <w:r w:rsidRPr="000D26AA">
        <w:rPr>
          <w:color w:val="000000"/>
          <w:sz w:val="20"/>
          <w:szCs w:val="20"/>
          <w:shd w:val="clear" w:color="auto" w:fill="FFFFFF"/>
        </w:rPr>
        <w:t>, 2013 U.S. Dist. LEXIS 111359 (S.D.IN. Aug 7. 2013);</w:t>
      </w:r>
      <w:hyperlink r:id="rId6" w:history="1">
        <w:r w:rsidRPr="00FD64ED">
          <w:rPr>
            <w:rStyle w:val="Hyperlink"/>
            <w:color w:val="000000"/>
            <w:sz w:val="20"/>
            <w:szCs w:val="20"/>
            <w:u w:val="none"/>
            <w:shd w:val="clear" w:color="auto" w:fill="FFFFFF"/>
          </w:rPr>
          <w:t xml:space="preserve"> </w:t>
        </w:r>
        <w:r w:rsidRPr="00FD64ED">
          <w:rPr>
            <w:rStyle w:val="Hyperlink"/>
            <w:i/>
            <w:iCs/>
            <w:color w:val="000000"/>
            <w:sz w:val="20"/>
            <w:szCs w:val="20"/>
            <w:u w:val="none"/>
            <w:shd w:val="clear" w:color="auto" w:fill="FFFFFF"/>
          </w:rPr>
          <w:t>Barlow v. Safety Nat'l Cas. Corp.</w:t>
        </w:r>
        <w:r w:rsidRPr="00FD64ED">
          <w:rPr>
            <w:rStyle w:val="Hyperlink"/>
            <w:color w:val="000000"/>
            <w:sz w:val="20"/>
            <w:szCs w:val="20"/>
            <w:u w:val="none"/>
            <w:shd w:val="clear" w:color="auto" w:fill="FFFFFF"/>
          </w:rPr>
          <w:t>, 2012 U.S. Dist. LEXIS 75585, 21-22 (M.D. LA. May 30, 2012)</w:t>
        </w:r>
      </w:hyperlink>
      <w:r w:rsidRPr="00FD64ED">
        <w:rPr>
          <w:color w:val="000000"/>
          <w:sz w:val="20"/>
          <w:szCs w:val="20"/>
          <w:shd w:val="clear" w:color="auto" w:fill="FFFFFF"/>
        </w:rPr>
        <w:t>; and</w:t>
      </w:r>
      <w:hyperlink r:id="rId7" w:history="1">
        <w:r w:rsidRPr="00FD64ED">
          <w:rPr>
            <w:rStyle w:val="Hyperlink"/>
            <w:i/>
            <w:iCs/>
            <w:color w:val="000000"/>
            <w:sz w:val="20"/>
            <w:szCs w:val="20"/>
            <w:u w:val="none"/>
            <w:shd w:val="clear" w:color="auto" w:fill="FFFFFF"/>
          </w:rPr>
          <w:t xml:space="preserve"> Lynn v. Monarch Recovery Mgmt</w:t>
        </w:r>
        <w:r w:rsidRPr="00FD64ED">
          <w:rPr>
            <w:rStyle w:val="Hyperlink"/>
            <w:color w:val="000000"/>
            <w:sz w:val="20"/>
            <w:szCs w:val="20"/>
            <w:u w:val="none"/>
            <w:shd w:val="clear" w:color="auto" w:fill="FFFFFF"/>
          </w:rPr>
          <w:t>., 2013 U.S. Dist. LEXIS 41700, 34-36 (D. MD. Mar. 22, 2013)</w:t>
        </w:r>
      </w:hyperlink>
      <w:r w:rsidRPr="000D26AA">
        <w:rPr>
          <w:color w:val="000000"/>
          <w:sz w:val="20"/>
          <w:szCs w:val="20"/>
          <w:shd w:val="clear" w:color="auto" w:fill="FFFFFF"/>
        </w:rPr>
        <w:t xml:space="preserve"> which are accepting of this practice; compare with</w:t>
      </w:r>
      <w:hyperlink r:id="rId8" w:history="1">
        <w:r w:rsidRPr="00FD64ED">
          <w:rPr>
            <w:rStyle w:val="Hyperlink"/>
            <w:color w:val="000000"/>
            <w:sz w:val="20"/>
            <w:szCs w:val="20"/>
            <w:u w:val="none"/>
            <w:shd w:val="clear" w:color="auto" w:fill="FFFFFF"/>
          </w:rPr>
          <w:t xml:space="preserve"> </w:t>
        </w:r>
        <w:r w:rsidRPr="00FD64ED">
          <w:rPr>
            <w:rStyle w:val="Hyperlink"/>
            <w:i/>
            <w:iCs/>
            <w:color w:val="000000"/>
            <w:sz w:val="20"/>
            <w:szCs w:val="20"/>
            <w:u w:val="none"/>
            <w:shd w:val="clear" w:color="auto" w:fill="FFFFFF"/>
          </w:rPr>
          <w:t>Gryzbowski v. I.C. Sys.</w:t>
        </w:r>
        <w:r w:rsidRPr="00FD64ED">
          <w:rPr>
            <w:rStyle w:val="Hyperlink"/>
            <w:color w:val="000000"/>
            <w:sz w:val="20"/>
            <w:szCs w:val="20"/>
            <w:u w:val="none"/>
            <w:shd w:val="clear" w:color="auto" w:fill="FFFFFF"/>
          </w:rPr>
          <w:t>, 691 F. Supp. 2d 618,</w:t>
        </w:r>
        <w:r w:rsidRPr="000D26AA">
          <w:rPr>
            <w:rStyle w:val="Hyperlink"/>
            <w:color w:val="000000"/>
            <w:sz w:val="20"/>
            <w:szCs w:val="20"/>
            <w:shd w:val="clear" w:color="auto" w:fill="FFFFFF"/>
          </w:rPr>
          <w:t xml:space="preserve"> </w:t>
        </w:r>
        <w:r w:rsidRPr="00FD64ED">
          <w:rPr>
            <w:rStyle w:val="Hyperlink"/>
            <w:color w:val="000000"/>
            <w:sz w:val="20"/>
            <w:szCs w:val="20"/>
            <w:u w:val="none"/>
            <w:shd w:val="clear" w:color="auto" w:fill="FFFFFF"/>
          </w:rPr>
          <w:t>625-626 (M.D. PA. 2010</w:t>
        </w:r>
        <w:r w:rsidRPr="000D26AA">
          <w:rPr>
            <w:rStyle w:val="Hyperlink"/>
            <w:color w:val="000000"/>
            <w:sz w:val="20"/>
            <w:szCs w:val="20"/>
            <w:shd w:val="clear" w:color="auto" w:fill="FFFFFF"/>
          </w:rPr>
          <w:t>)</w:t>
        </w:r>
      </w:hyperlink>
      <w:r w:rsidRPr="000D26AA">
        <w:rPr>
          <w:color w:val="000000"/>
          <w:sz w:val="20"/>
          <w:szCs w:val="20"/>
          <w:shd w:val="clear" w:color="auto" w:fill="FFFFFF"/>
        </w:rPr>
        <w:t>. The CRC urges the CFPB to expressly rule that it is not a violation under d(6) to omit the name of the individual caller when</w:t>
      </w:r>
      <w:r>
        <w:rPr>
          <w:color w:val="000000"/>
          <w:sz w:val="20"/>
          <w:szCs w:val="20"/>
          <w:shd w:val="clear" w:color="auto" w:fill="FFFFFF"/>
        </w:rPr>
        <w:t xml:space="preserve"> leaving a simple call back message.</w:t>
      </w:r>
    </w:p>
  </w:footnote>
  <w:footnote w:id="48">
    <w:p w14:paraId="6889AF19" w14:textId="77777777" w:rsidR="00A21FFB" w:rsidRPr="00476107" w:rsidRDefault="00A21FFB" w:rsidP="008621D3">
      <w:pPr>
        <w:pStyle w:val="FootnoteText"/>
        <w:rPr>
          <w:rFonts w:ascii="Times New Roman" w:hAnsi="Times New Roman" w:cs="Times New Roman"/>
        </w:rPr>
      </w:pPr>
      <w:r>
        <w:rPr>
          <w:rStyle w:val="FootnoteReference"/>
        </w:rPr>
        <w:footnoteRef/>
      </w:r>
      <w:r>
        <w:t xml:space="preserve"> </w:t>
      </w:r>
      <w:r w:rsidRPr="00476107">
        <w:rPr>
          <w:rFonts w:ascii="Times New Roman" w:hAnsi="Times New Roman" w:cs="Times New Roman"/>
          <w:color w:val="000000"/>
        </w:rPr>
        <w:t xml:space="preserve">Note that 1692e(14) contains language that appears to restrict use of a trade name or acronym. However, the FTC and various courts examining the issue have construed the language more broadly. “A debt collector may use a name that does not misrepresent his identity or deceive the consumer. Thus, a collector may use its full business name, the name under which it usually transacts business, </w:t>
      </w:r>
      <w:r w:rsidRPr="00476107">
        <w:rPr>
          <w:rFonts w:ascii="Times New Roman" w:hAnsi="Times New Roman" w:cs="Times New Roman"/>
          <w:color w:val="000000"/>
          <w:u w:val="single"/>
        </w:rPr>
        <w:t>or a commonly used acronym</w:t>
      </w:r>
      <w:r w:rsidRPr="00476107">
        <w:rPr>
          <w:rFonts w:ascii="Times New Roman" w:hAnsi="Times New Roman" w:cs="Times New Roman"/>
          <w:color w:val="000000"/>
        </w:rPr>
        <w:t>”</w:t>
      </w:r>
      <w:r>
        <w:rPr>
          <w:rFonts w:ascii="Times New Roman" w:hAnsi="Times New Roman" w:cs="Times New Roman"/>
          <w:color w:val="000000"/>
        </w:rPr>
        <w:t xml:space="preserve"> </w:t>
      </w:r>
      <w:r w:rsidRPr="00476107">
        <w:rPr>
          <w:rFonts w:ascii="Times New Roman" w:hAnsi="Times New Roman" w:cs="Times New Roman"/>
          <w:color w:val="000000"/>
        </w:rPr>
        <w:t xml:space="preserve">(Emphasis supplied.) </w:t>
      </w:r>
      <w:r w:rsidRPr="00476107">
        <w:rPr>
          <w:rFonts w:ascii="Times New Roman" w:hAnsi="Times New Roman" w:cs="Times New Roman"/>
          <w:i/>
          <w:iCs/>
          <w:color w:val="000000"/>
        </w:rPr>
        <w:t xml:space="preserve">See, also, </w:t>
      </w:r>
      <w:r w:rsidRPr="002828A1">
        <w:rPr>
          <w:rFonts w:ascii="Times New Roman" w:hAnsi="Times New Roman" w:cs="Times New Roman"/>
          <w:i/>
          <w:iCs/>
        </w:rPr>
        <w:t>Sullivan v. Credit Control Services, Inc. ,745 F. Supp. 2d 2 (D. Mass. 2010)</w:t>
      </w:r>
      <w:r w:rsidRPr="002828A1">
        <w:rPr>
          <w:rFonts w:ascii="Times New Roman" w:hAnsi="Times New Roman" w:cs="Times New Roman"/>
        </w:rPr>
        <w:t>;</w:t>
      </w:r>
      <w:r w:rsidRPr="002828A1">
        <w:rPr>
          <w:rFonts w:ascii="Times New Roman" w:hAnsi="Times New Roman" w:cs="Times New Roman"/>
          <w:i/>
          <w:iCs/>
        </w:rPr>
        <w:t xml:space="preserve"> Koller </w:t>
      </w:r>
      <w:r w:rsidRPr="00476107">
        <w:rPr>
          <w:rFonts w:ascii="Times New Roman" w:hAnsi="Times New Roman" w:cs="Times New Roman"/>
          <w:i/>
          <w:iCs/>
          <w:color w:val="000000"/>
        </w:rPr>
        <w:t>v. West Bay Acquisitions, LLC</w:t>
      </w:r>
      <w:r w:rsidRPr="00476107">
        <w:rPr>
          <w:rFonts w:ascii="Times New Roman" w:hAnsi="Times New Roman" w:cs="Times New Roman"/>
          <w:color w:val="000000"/>
        </w:rPr>
        <w:t>, C 12-00117 CRB, 2012 WL 1189481 (N.D. Cal. 2012) The CFPB is urged to adopt and reinforce the FTC’s ruling as a means of further protecting consumer debtor’s from potential embarrassment.</w:t>
      </w:r>
    </w:p>
  </w:footnote>
  <w:footnote w:id="49">
    <w:p w14:paraId="050F3990" w14:textId="77777777" w:rsidR="00A21FFB" w:rsidRPr="00476107" w:rsidRDefault="00A21FFB" w:rsidP="008621D3">
      <w:pPr>
        <w:pStyle w:val="FootnoteText"/>
        <w:rPr>
          <w:rFonts w:ascii="Times New Roman" w:hAnsi="Times New Roman" w:cs="Times New Roman"/>
        </w:rPr>
      </w:pPr>
      <w:r w:rsidRPr="00476107">
        <w:rPr>
          <w:rStyle w:val="FootnoteReference"/>
          <w:rFonts w:cs="Times New Roman"/>
        </w:rPr>
        <w:footnoteRef/>
      </w:r>
      <w:r w:rsidRPr="00476107">
        <w:rPr>
          <w:rFonts w:ascii="Times New Roman" w:hAnsi="Times New Roman" w:cs="Times New Roman"/>
        </w:rPr>
        <w:t xml:space="preserve"> </w:t>
      </w:r>
      <w:r w:rsidRPr="00476107">
        <w:rPr>
          <w:rFonts w:ascii="Times New Roman" w:hAnsi="Times New Roman" w:cs="Times New Roman"/>
          <w:i/>
          <w:iCs/>
          <w:color w:val="000000"/>
        </w:rPr>
        <w:t xml:space="preserve">Zortman v. J.C. Christensen &amp; Associates, Inc. </w:t>
      </w:r>
      <w:r w:rsidRPr="00476107">
        <w:rPr>
          <w:rFonts w:ascii="Times New Roman" w:hAnsi="Times New Roman" w:cs="Times New Roman"/>
          <w:color w:val="000000"/>
        </w:rPr>
        <w:t>870 F. Supp. 2d 694, 704 (D. Minn. 2012)</w:t>
      </w:r>
    </w:p>
  </w:footnote>
  <w:footnote w:id="50">
    <w:p w14:paraId="341FF6DF" w14:textId="77777777" w:rsidR="00A21FFB" w:rsidRPr="00512ECC" w:rsidRDefault="00A21FFB" w:rsidP="00EE1FBB">
      <w:pPr>
        <w:spacing w:after="0" w:line="240" w:lineRule="auto"/>
        <w:rPr>
          <w:rFonts w:ascii="Times New Roman" w:hAnsi="Times New Roman" w:cs="Times New Roman"/>
        </w:rPr>
      </w:pPr>
      <w:r>
        <w:rPr>
          <w:vertAlign w:val="superscript"/>
        </w:rPr>
        <w:footnoteRef/>
      </w:r>
      <w:r>
        <w:rPr>
          <w:rFonts w:ascii="Tahoma" w:eastAsia="Tahoma" w:hAnsi="Tahoma" w:cs="Tahoma"/>
          <w:sz w:val="20"/>
        </w:rPr>
        <w:t xml:space="preserve"> </w:t>
      </w:r>
      <w:r>
        <w:rPr>
          <w:rFonts w:ascii="Tahoma" w:eastAsia="Tahoma" w:hAnsi="Tahoma" w:cs="Tahoma"/>
          <w:i/>
          <w:sz w:val="20"/>
        </w:rPr>
        <w:t>Id</w:t>
      </w:r>
      <w:r>
        <w:rPr>
          <w:rFonts w:ascii="Tahoma" w:eastAsia="Tahoma" w:hAnsi="Tahoma" w:cs="Tahoma"/>
          <w:sz w:val="20"/>
        </w:rPr>
        <w:t xml:space="preserve">. </w:t>
      </w:r>
      <w:r w:rsidRPr="00512ECC">
        <w:rPr>
          <w:rFonts w:ascii="Times New Roman" w:eastAsia="Tahoma" w:hAnsi="Times New Roman" w:cs="Times New Roman"/>
          <w:sz w:val="20"/>
        </w:rPr>
        <w:t>at 704-05. Note, however, that when placing location calls, an agency is not permitted to divulge that the call is about the collection of a debt; thus, the court’s reasoning is flawed in this respect.</w:t>
      </w:r>
    </w:p>
  </w:footnote>
  <w:footnote w:id="51">
    <w:p w14:paraId="658E7C1C" w14:textId="2F72E30C" w:rsidR="00A21FFB" w:rsidRDefault="00A21FFB" w:rsidP="008621D3">
      <w:pPr>
        <w:pStyle w:val="FootnoteText"/>
      </w:pPr>
      <w:r>
        <w:rPr>
          <w:rStyle w:val="FootnoteReference"/>
        </w:rPr>
        <w:footnoteRef/>
      </w:r>
      <w:r>
        <w:t xml:space="preserve"> The order is available at: </w:t>
      </w:r>
      <w:hyperlink r:id="rId9" w:history="1">
        <w:r w:rsidRPr="00F7364F">
          <w:rPr>
            <w:rStyle w:val="Hyperlink"/>
          </w:rPr>
          <w:t>http://www.ftc.gov/os/caselist/1023201/130709ncoorder.pdf</w:t>
        </w:r>
      </w:hyperlink>
      <w:r>
        <w:t>.</w:t>
      </w:r>
    </w:p>
  </w:footnote>
  <w:footnote w:id="52">
    <w:p w14:paraId="263C3B87" w14:textId="77777777" w:rsidR="00A21FFB" w:rsidRDefault="00A21FFB" w:rsidP="00EE1FBB">
      <w:pPr>
        <w:pStyle w:val="FootnoteText"/>
      </w:pPr>
      <w:r>
        <w:rPr>
          <w:rStyle w:val="FootnoteReference"/>
        </w:rPr>
        <w:footnoteRef/>
      </w:r>
      <w:r>
        <w:t xml:space="preserve"> The FTC order allows the agency to provide both the name of the consumer </w:t>
      </w:r>
      <w:r w:rsidRPr="00512090">
        <w:rPr>
          <w:i/>
        </w:rPr>
        <w:t>and</w:t>
      </w:r>
      <w:r>
        <w:t xml:space="preserve"> the debt collector disclosure if: (1) </w:t>
      </w:r>
      <w:r w:rsidRPr="00512090">
        <w:t>The recorded greeting discloses the person</w:t>
      </w:r>
      <w:r>
        <w:t xml:space="preserve">’s first and last name, and </w:t>
      </w:r>
      <w:r w:rsidRPr="00512090">
        <w:t>only that person’s first and last name, which</w:t>
      </w:r>
      <w:r>
        <w:t xml:space="preserve"> are the same as the person </w:t>
      </w:r>
      <w:r w:rsidRPr="00512090">
        <w:t>owing the debt; or</w:t>
      </w:r>
      <w:r>
        <w:t xml:space="preserve"> (2) the agency</w:t>
      </w:r>
      <w:r w:rsidRPr="00512090">
        <w:t xml:space="preserve"> has previously spoken with the pers</w:t>
      </w:r>
      <w:r>
        <w:t xml:space="preserve">on on at least one occasion </w:t>
      </w:r>
      <w:r w:rsidRPr="00512090">
        <w:t xml:space="preserve">using </w:t>
      </w:r>
      <w:r>
        <w:t>the</w:t>
      </w:r>
      <w:r w:rsidRPr="00512090">
        <w:t xml:space="preserve"> telephone number associated with the messaging system.</w:t>
      </w:r>
      <w:r>
        <w:t xml:space="preserve">  </w:t>
      </w:r>
    </w:p>
  </w:footnote>
  <w:footnote w:id="53">
    <w:p w14:paraId="6FC47F75" w14:textId="77777777" w:rsidR="00A21FFB" w:rsidRDefault="00A21FFB" w:rsidP="008621D3">
      <w:pPr>
        <w:pStyle w:val="FootnoteText"/>
      </w:pPr>
      <w:r>
        <w:rPr>
          <w:rStyle w:val="FootnoteReference"/>
        </w:rPr>
        <w:footnoteRef/>
      </w:r>
      <w:r>
        <w:t xml:space="preserve"> </w:t>
      </w:r>
      <w:r w:rsidRPr="00D20E0D">
        <w:rPr>
          <w:i/>
        </w:rPr>
        <w:t>See id</w:t>
      </w:r>
      <w:r>
        <w:t>. at p.13.</w:t>
      </w:r>
    </w:p>
  </w:footnote>
  <w:footnote w:id="54">
    <w:p w14:paraId="6F3E63FC" w14:textId="2D2FE74E" w:rsidR="00A21FFB" w:rsidRPr="00F72DB7" w:rsidRDefault="00A21FFB" w:rsidP="00F72DB7">
      <w:pPr>
        <w:spacing w:after="0" w:line="240" w:lineRule="auto"/>
        <w:ind w:left="120" w:right="64"/>
        <w:rPr>
          <w:sz w:val="16"/>
        </w:rPr>
      </w:pPr>
      <w:r>
        <w:rPr>
          <w:rStyle w:val="FootnoteReference"/>
        </w:rPr>
        <w:footnoteRef/>
      </w:r>
      <w:r>
        <w:t xml:space="preserve"> </w:t>
      </w:r>
      <w:r w:rsidRPr="00F72DB7">
        <w:rPr>
          <w:rFonts w:ascii="CG Omega" w:eastAsia="Times New Roman" w:hAnsi="CG Omega" w:cstheme="minorHAnsi"/>
          <w:sz w:val="20"/>
          <w:szCs w:val="24"/>
        </w:rPr>
        <w:t xml:space="preserve">ACA </w:t>
      </w:r>
      <w:r w:rsidRPr="00F72DB7">
        <w:rPr>
          <w:rFonts w:ascii="CG Omega" w:eastAsia="Times New Roman" w:hAnsi="CG Omega" w:cstheme="minorHAnsi"/>
          <w:spacing w:val="-1"/>
          <w:sz w:val="20"/>
          <w:szCs w:val="24"/>
        </w:rPr>
        <w:t>I</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te</w:t>
      </w:r>
      <w:r w:rsidRPr="00F72DB7">
        <w:rPr>
          <w:rFonts w:ascii="CG Omega" w:eastAsia="Times New Roman" w:hAnsi="CG Omega" w:cstheme="minorHAnsi"/>
          <w:spacing w:val="-1"/>
          <w:sz w:val="20"/>
          <w:szCs w:val="24"/>
        </w:rPr>
        <w:t>r</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ational,</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debt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co</w:t>
      </w:r>
      <w:r w:rsidRPr="00F72DB7">
        <w:rPr>
          <w:rFonts w:ascii="CG Omega" w:eastAsia="Times New Roman" w:hAnsi="CG Omega" w:cstheme="minorHAnsi"/>
          <w:spacing w:val="-2"/>
          <w:sz w:val="20"/>
          <w:szCs w:val="24"/>
        </w:rPr>
        <w:t>l</w:t>
      </w:r>
      <w:r w:rsidRPr="00F72DB7">
        <w:rPr>
          <w:rFonts w:ascii="CG Omega" w:eastAsia="Times New Roman" w:hAnsi="CG Omega" w:cstheme="minorHAnsi"/>
          <w:sz w:val="20"/>
          <w:szCs w:val="24"/>
        </w:rPr>
        <w:t>lection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tr</w:t>
      </w:r>
      <w:r w:rsidRPr="00F72DB7">
        <w:rPr>
          <w:rFonts w:ascii="CG Omega" w:eastAsia="Times New Roman" w:hAnsi="CG Omega" w:cstheme="minorHAnsi"/>
          <w:spacing w:val="-1"/>
          <w:sz w:val="20"/>
          <w:szCs w:val="24"/>
        </w:rPr>
        <w:t>a</w:t>
      </w:r>
      <w:r w:rsidRPr="00F72DB7">
        <w:rPr>
          <w:rFonts w:ascii="CG Omega" w:eastAsia="Times New Roman" w:hAnsi="CG Omega" w:cstheme="minorHAnsi"/>
          <w:spacing w:val="1"/>
          <w:sz w:val="20"/>
          <w:szCs w:val="24"/>
        </w:rPr>
        <w:t>d</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w:t>
      </w:r>
      <w:r w:rsidRPr="00F72DB7">
        <w:rPr>
          <w:rFonts w:ascii="CG Omega" w:eastAsia="Times New Roman" w:hAnsi="CG Omega" w:cstheme="minorHAnsi"/>
          <w:spacing w:val="-1"/>
          <w:sz w:val="20"/>
          <w:szCs w:val="24"/>
        </w:rPr>
        <w:t>s</w:t>
      </w:r>
      <w:r w:rsidRPr="00F72DB7">
        <w:rPr>
          <w:rFonts w:ascii="CG Omega" w:eastAsia="Times New Roman" w:hAnsi="CG Omega" w:cstheme="minorHAnsi"/>
          <w:sz w:val="20"/>
          <w:szCs w:val="24"/>
        </w:rPr>
        <w:t>sociati</w:t>
      </w:r>
      <w:r w:rsidRPr="00F72DB7">
        <w:rPr>
          <w:rFonts w:ascii="CG Omega" w:eastAsia="Times New Roman" w:hAnsi="CG Omega" w:cstheme="minorHAnsi"/>
          <w:spacing w:val="1"/>
          <w:sz w:val="20"/>
          <w:szCs w:val="24"/>
        </w:rPr>
        <w:t>o</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dev</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lop</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d</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odel</w:t>
      </w:r>
      <w:r w:rsidRPr="00F72DB7">
        <w:rPr>
          <w:rFonts w:ascii="CG Omega" w:eastAsia="Times New Roman" w:hAnsi="CG Omega" w:cstheme="minorHAnsi"/>
          <w:spacing w:val="-1"/>
          <w:sz w:val="20"/>
          <w:szCs w:val="24"/>
        </w:rPr>
        <w:t xml:space="preserve"> m</w:t>
      </w:r>
      <w:r w:rsidRPr="00F72DB7">
        <w:rPr>
          <w:rFonts w:ascii="CG Omega" w:eastAsia="Times New Roman" w:hAnsi="CG Omega" w:cstheme="minorHAnsi"/>
          <w:sz w:val="20"/>
          <w:szCs w:val="24"/>
        </w:rPr>
        <w:t>essage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d</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si</w:t>
      </w:r>
      <w:r w:rsidRPr="00F72DB7">
        <w:rPr>
          <w:rFonts w:ascii="CG Omega" w:eastAsia="Times New Roman" w:hAnsi="CG Omega" w:cstheme="minorHAnsi"/>
          <w:spacing w:val="-1"/>
          <w:sz w:val="20"/>
          <w:szCs w:val="24"/>
        </w:rPr>
        <w:t>g</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ed 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ad</w:t>
      </w:r>
      <w:r w:rsidRPr="00F72DB7">
        <w:rPr>
          <w:rFonts w:ascii="CG Omega" w:eastAsia="Times New Roman" w:hAnsi="CG Omega" w:cstheme="minorHAnsi"/>
          <w:sz w:val="20"/>
          <w:szCs w:val="24"/>
        </w:rPr>
        <w:t>dre</w:t>
      </w:r>
      <w:r w:rsidRPr="00F72DB7">
        <w:rPr>
          <w:rFonts w:ascii="CG Omega" w:eastAsia="Times New Roman" w:hAnsi="CG Omega" w:cstheme="minorHAnsi"/>
          <w:spacing w:val="-1"/>
          <w:sz w:val="20"/>
          <w:szCs w:val="24"/>
        </w:rPr>
        <w:t>s</w:t>
      </w:r>
      <w:r w:rsidRPr="00F72DB7">
        <w:rPr>
          <w:rFonts w:ascii="CG Omega" w:eastAsia="Times New Roman" w:hAnsi="CG Omega" w:cstheme="minorHAnsi"/>
          <w:sz w:val="20"/>
          <w:szCs w:val="24"/>
        </w:rPr>
        <w:t>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e </w:t>
      </w:r>
      <w:r w:rsidRPr="00F72DB7">
        <w:rPr>
          <w:rFonts w:ascii="CG Omega" w:eastAsia="Times New Roman" w:hAnsi="CG Omega" w:cstheme="minorHAnsi"/>
          <w:i/>
          <w:spacing w:val="-1"/>
          <w:sz w:val="20"/>
          <w:szCs w:val="24"/>
        </w:rPr>
        <w:t>F</w:t>
      </w:r>
      <w:r w:rsidRPr="00F72DB7">
        <w:rPr>
          <w:rFonts w:ascii="CG Omega" w:eastAsia="Times New Roman" w:hAnsi="CG Omega" w:cstheme="minorHAnsi"/>
          <w:i/>
          <w:spacing w:val="1"/>
          <w:sz w:val="20"/>
          <w:szCs w:val="24"/>
        </w:rPr>
        <w:t>o</w:t>
      </w:r>
      <w:r w:rsidRPr="00F72DB7">
        <w:rPr>
          <w:rFonts w:ascii="CG Omega" w:eastAsia="Times New Roman" w:hAnsi="CG Omega" w:cstheme="minorHAnsi"/>
          <w:i/>
          <w:spacing w:val="-1"/>
          <w:sz w:val="20"/>
          <w:szCs w:val="24"/>
        </w:rPr>
        <w:t xml:space="preserve">ti </w:t>
      </w:r>
      <w:r w:rsidRPr="00F72DB7">
        <w:rPr>
          <w:rFonts w:ascii="CG Omega" w:eastAsia="Times New Roman" w:hAnsi="CG Omega" w:cstheme="minorHAnsi"/>
          <w:sz w:val="20"/>
          <w:szCs w:val="24"/>
        </w:rPr>
        <w:t>dil</w:t>
      </w:r>
      <w:r w:rsidRPr="00F72DB7">
        <w:rPr>
          <w:rFonts w:ascii="CG Omega" w:eastAsia="Times New Roman" w:hAnsi="CG Omega" w:cstheme="minorHAnsi"/>
          <w:spacing w:val="1"/>
          <w:sz w:val="20"/>
          <w:szCs w:val="24"/>
        </w:rPr>
        <w:t>e</w:t>
      </w:r>
      <w:r w:rsidRPr="00F72DB7">
        <w:rPr>
          <w:rFonts w:ascii="CG Omega" w:eastAsia="Times New Roman" w:hAnsi="CG Omega" w:cstheme="minorHAnsi"/>
          <w:spacing w:val="-1"/>
          <w:sz w:val="20"/>
          <w:szCs w:val="24"/>
        </w:rPr>
        <w:t>m</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 xml:space="preserve">a. </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The</w:t>
      </w:r>
      <w:r w:rsidRPr="00F72DB7">
        <w:rPr>
          <w:rFonts w:ascii="CG Omega" w:eastAsia="Times New Roman" w:hAnsi="CG Omega" w:cstheme="minorHAnsi"/>
          <w:spacing w:val="-1"/>
          <w:sz w:val="20"/>
          <w:szCs w:val="24"/>
        </w:rPr>
        <w:t xml:space="preserve"> m</w:t>
      </w:r>
      <w:r w:rsidRPr="00F72DB7">
        <w:rPr>
          <w:rFonts w:ascii="CG Omega" w:eastAsia="Times New Roman" w:hAnsi="CG Omega" w:cstheme="minorHAnsi"/>
          <w:sz w:val="20"/>
          <w:szCs w:val="24"/>
        </w:rPr>
        <w:t>essage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pr</w:t>
      </w:r>
      <w:r w:rsidRPr="00F72DB7">
        <w:rPr>
          <w:rFonts w:ascii="CG Omega" w:eastAsia="Times New Roman" w:hAnsi="CG Omega" w:cstheme="minorHAnsi"/>
          <w:sz w:val="20"/>
          <w:szCs w:val="24"/>
        </w:rPr>
        <w:t>ov</w:t>
      </w:r>
      <w:r w:rsidRPr="00F72DB7">
        <w:rPr>
          <w:rFonts w:ascii="CG Omega" w:eastAsia="Times New Roman" w:hAnsi="CG Omega" w:cstheme="minorHAnsi"/>
          <w:spacing w:val="-2"/>
          <w:sz w:val="20"/>
          <w:szCs w:val="24"/>
        </w:rPr>
        <w:t>i</w:t>
      </w:r>
      <w:r w:rsidRPr="00F72DB7">
        <w:rPr>
          <w:rFonts w:ascii="CG Omega" w:eastAsia="Times New Roman" w:hAnsi="CG Omega" w:cstheme="minorHAnsi"/>
          <w:sz w:val="20"/>
          <w:szCs w:val="24"/>
        </w:rPr>
        <w:t>des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r</w:t>
      </w:r>
      <w:r w:rsidRPr="00F72DB7">
        <w:rPr>
          <w:rFonts w:ascii="CG Omega" w:eastAsia="Times New Roman" w:hAnsi="CG Omega" w:cstheme="minorHAnsi"/>
          <w:spacing w:val="-1"/>
          <w:sz w:val="20"/>
          <w:szCs w:val="24"/>
        </w:rPr>
        <w:t>eq</w:t>
      </w:r>
      <w:r w:rsidRPr="00F72DB7">
        <w:rPr>
          <w:rFonts w:ascii="CG Omega" w:eastAsia="Times New Roman" w:hAnsi="CG Omega" w:cstheme="minorHAnsi"/>
          <w:spacing w:val="1"/>
          <w:sz w:val="20"/>
          <w:szCs w:val="24"/>
        </w:rPr>
        <w:t>u</w:t>
      </w:r>
      <w:r w:rsidRPr="00F72DB7">
        <w:rPr>
          <w:rFonts w:ascii="CG Omega" w:eastAsia="Times New Roman" w:hAnsi="CG Omega" w:cstheme="minorHAnsi"/>
          <w:sz w:val="20"/>
          <w:szCs w:val="24"/>
        </w:rPr>
        <w:t>ir</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d discl</w:t>
      </w:r>
      <w:r w:rsidRPr="00F72DB7">
        <w:rPr>
          <w:rFonts w:ascii="CG Omega" w:eastAsia="Times New Roman" w:hAnsi="CG Omega" w:cstheme="minorHAnsi"/>
          <w:spacing w:val="1"/>
          <w:sz w:val="20"/>
          <w:szCs w:val="24"/>
        </w:rPr>
        <w:t>o</w:t>
      </w:r>
      <w:r w:rsidRPr="00F72DB7">
        <w:rPr>
          <w:rFonts w:ascii="CG Omega" w:eastAsia="Times New Roman" w:hAnsi="CG Omega" w:cstheme="minorHAnsi"/>
          <w:spacing w:val="-1"/>
          <w:sz w:val="20"/>
          <w:szCs w:val="24"/>
        </w:rPr>
        <w:t>s</w:t>
      </w:r>
      <w:r w:rsidRPr="00F72DB7">
        <w:rPr>
          <w:rFonts w:ascii="CG Omega" w:eastAsia="Times New Roman" w:hAnsi="CG Omega" w:cstheme="minorHAnsi"/>
          <w:spacing w:val="1"/>
          <w:sz w:val="20"/>
          <w:szCs w:val="24"/>
        </w:rPr>
        <w:t>u</w:t>
      </w:r>
      <w:r w:rsidRPr="00F72DB7">
        <w:rPr>
          <w:rFonts w:ascii="CG Omega" w:eastAsia="Times New Roman" w:hAnsi="CG Omega" w:cstheme="minorHAnsi"/>
          <w:sz w:val="20"/>
          <w:szCs w:val="24"/>
        </w:rPr>
        <w:t>res</w:t>
      </w:r>
      <w:r w:rsidRPr="00F72DB7">
        <w:rPr>
          <w:rFonts w:ascii="CG Omega" w:eastAsia="Times New Roman" w:hAnsi="CG Omega" w:cstheme="minorHAnsi"/>
          <w:spacing w:val="-2"/>
          <w:sz w:val="20"/>
          <w:szCs w:val="24"/>
        </w:rPr>
        <w:t xml:space="preserve"> </w:t>
      </w:r>
      <w:r w:rsidRPr="00F72DB7">
        <w:rPr>
          <w:rFonts w:ascii="CG Omega" w:eastAsia="Times New Roman" w:hAnsi="CG Omega" w:cstheme="minorHAnsi"/>
          <w:sz w:val="20"/>
          <w:szCs w:val="24"/>
        </w:rPr>
        <w:t>o</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ly after as</w:t>
      </w:r>
      <w:r w:rsidRPr="00F72DB7">
        <w:rPr>
          <w:rFonts w:ascii="CG Omega" w:eastAsia="Times New Roman" w:hAnsi="CG Omega" w:cstheme="minorHAnsi"/>
          <w:spacing w:val="1"/>
          <w:sz w:val="20"/>
          <w:szCs w:val="24"/>
        </w:rPr>
        <w:t>k</w:t>
      </w:r>
      <w:r w:rsidRPr="00F72DB7">
        <w:rPr>
          <w:rFonts w:ascii="CG Omega" w:eastAsia="Times New Roman" w:hAnsi="CG Omega" w:cstheme="minorHAnsi"/>
          <w:spacing w:val="-2"/>
          <w:sz w:val="20"/>
          <w:szCs w:val="24"/>
        </w:rPr>
        <w:t>i</w:t>
      </w:r>
      <w:r w:rsidRPr="00F72DB7">
        <w:rPr>
          <w:rFonts w:ascii="CG Omega" w:eastAsia="Times New Roman" w:hAnsi="CG Omega" w:cstheme="minorHAnsi"/>
          <w:sz w:val="20"/>
          <w:szCs w:val="24"/>
        </w:rPr>
        <w:t>ng</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pacing w:val="-2"/>
          <w:sz w:val="20"/>
          <w:szCs w:val="24"/>
        </w:rPr>
        <w:t>i</w:t>
      </w:r>
      <w:r w:rsidRPr="00F72DB7">
        <w:rPr>
          <w:rFonts w:ascii="CG Omega" w:eastAsia="Times New Roman" w:hAnsi="CG Omega" w:cstheme="minorHAnsi"/>
          <w:sz w:val="20"/>
          <w:szCs w:val="24"/>
        </w:rPr>
        <w:t xml:space="preserve">rd </w:t>
      </w:r>
      <w:r w:rsidRPr="00F72DB7">
        <w:rPr>
          <w:rFonts w:ascii="CG Omega" w:eastAsia="Times New Roman" w:hAnsi="CG Omega" w:cstheme="minorHAnsi"/>
          <w:spacing w:val="1"/>
          <w:sz w:val="20"/>
          <w:szCs w:val="24"/>
        </w:rPr>
        <w:t>p</w:t>
      </w:r>
      <w:r w:rsidRPr="00F72DB7">
        <w:rPr>
          <w:rFonts w:ascii="CG Omega" w:eastAsia="Times New Roman" w:hAnsi="CG Omega" w:cstheme="minorHAnsi"/>
          <w:spacing w:val="-1"/>
          <w:sz w:val="20"/>
          <w:szCs w:val="24"/>
        </w:rPr>
        <w:t>a</w:t>
      </w:r>
      <w:r w:rsidRPr="00F72DB7">
        <w:rPr>
          <w:rFonts w:ascii="CG Omega" w:eastAsia="Times New Roman" w:hAnsi="CG Omega" w:cstheme="minorHAnsi"/>
          <w:sz w:val="20"/>
          <w:szCs w:val="24"/>
        </w:rPr>
        <w:t>rties 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s</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p liste</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i</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g and p</w:t>
      </w:r>
      <w:r w:rsidRPr="00F72DB7">
        <w:rPr>
          <w:rFonts w:ascii="CG Omega" w:eastAsia="Times New Roman" w:hAnsi="CG Omega" w:cstheme="minorHAnsi"/>
          <w:spacing w:val="-1"/>
          <w:sz w:val="20"/>
          <w:szCs w:val="24"/>
        </w:rPr>
        <w:t>ro</w:t>
      </w:r>
      <w:r w:rsidRPr="00F72DB7">
        <w:rPr>
          <w:rFonts w:ascii="CG Omega" w:eastAsia="Times New Roman" w:hAnsi="CG Omega" w:cstheme="minorHAnsi"/>
          <w:spacing w:val="1"/>
          <w:sz w:val="20"/>
          <w:szCs w:val="24"/>
        </w:rPr>
        <w:t>v</w:t>
      </w:r>
      <w:r w:rsidRPr="00F72DB7">
        <w:rPr>
          <w:rFonts w:ascii="CG Omega" w:eastAsia="Times New Roman" w:hAnsi="CG Omega" w:cstheme="minorHAnsi"/>
          <w:sz w:val="20"/>
          <w:szCs w:val="24"/>
        </w:rPr>
        <w:t>i</w:t>
      </w:r>
      <w:r w:rsidRPr="00F72DB7">
        <w:rPr>
          <w:rFonts w:ascii="CG Omega" w:eastAsia="Times New Roman" w:hAnsi="CG Omega" w:cstheme="minorHAnsi"/>
          <w:spacing w:val="1"/>
          <w:sz w:val="20"/>
          <w:szCs w:val="24"/>
        </w:rPr>
        <w:t>d</w:t>
      </w:r>
      <w:r w:rsidRPr="00F72DB7">
        <w:rPr>
          <w:rFonts w:ascii="CG Omega" w:eastAsia="Times New Roman" w:hAnsi="CG Omega" w:cstheme="minorHAnsi"/>
          <w:sz w:val="20"/>
          <w:szCs w:val="24"/>
        </w:rPr>
        <w:t>i</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g</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ti</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f</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r</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e</w:t>
      </w:r>
      <w:r w:rsidRPr="00F72DB7">
        <w:rPr>
          <w:rFonts w:ascii="CG Omega" w:eastAsia="Times New Roman" w:hAnsi="CG Omega" w:cstheme="minorHAnsi"/>
          <w:spacing w:val="1"/>
          <w:sz w:val="20"/>
          <w:szCs w:val="24"/>
        </w:rPr>
        <w:t>x</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c</w:t>
      </w:r>
      <w:r w:rsidRPr="00F72DB7">
        <w:rPr>
          <w:rFonts w:ascii="CG Omega" w:eastAsia="Times New Roman" w:hAnsi="CG Omega" w:cstheme="minorHAnsi"/>
          <w:sz w:val="20"/>
          <w:szCs w:val="24"/>
        </w:rPr>
        <w:t>uti</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of 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ose directions: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“This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essage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is</w:t>
      </w:r>
      <w:r w:rsidRPr="00F72DB7">
        <w:rPr>
          <w:rFonts w:ascii="CG Omega" w:eastAsia="Times New Roman" w:hAnsi="CG Omega" w:cstheme="minorHAnsi"/>
          <w:spacing w:val="-1"/>
          <w:sz w:val="20"/>
          <w:szCs w:val="24"/>
        </w:rPr>
        <w:t xml:space="preserve"> f</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r [</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 xml:space="preserve"> I</w:t>
      </w:r>
      <w:r w:rsidRPr="00F72DB7">
        <w:rPr>
          <w:rFonts w:ascii="CG Omega" w:eastAsia="Times New Roman" w:hAnsi="CG Omega" w:cstheme="minorHAnsi"/>
          <w:sz w:val="20"/>
          <w:szCs w:val="24"/>
        </w:rPr>
        <w:t>f</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yo</w:t>
      </w:r>
      <w:r w:rsidRPr="00F72DB7">
        <w:rPr>
          <w:rFonts w:ascii="CG Omega" w:eastAsia="Times New Roman" w:hAnsi="CG Omega" w:cstheme="minorHAnsi"/>
          <w:sz w:val="20"/>
          <w:szCs w:val="24"/>
        </w:rPr>
        <w:t>u</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a</w:t>
      </w:r>
      <w:r w:rsidRPr="00F72DB7">
        <w:rPr>
          <w:rFonts w:ascii="CG Omega" w:eastAsia="Times New Roman" w:hAnsi="CG Omega" w:cstheme="minorHAnsi"/>
          <w:sz w:val="20"/>
          <w:szCs w:val="24"/>
        </w:rPr>
        <w:t>re not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 or</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eir</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sp</w:t>
      </w:r>
      <w:r w:rsidRPr="00F72DB7">
        <w:rPr>
          <w:rFonts w:ascii="CG Omega" w:eastAsia="Times New Roman" w:hAnsi="CG Omega" w:cstheme="minorHAnsi"/>
          <w:sz w:val="20"/>
          <w:szCs w:val="24"/>
        </w:rPr>
        <w:t>o</w:t>
      </w:r>
      <w:r w:rsidRPr="00F72DB7">
        <w:rPr>
          <w:rFonts w:ascii="CG Omega" w:eastAsia="Times New Roman" w:hAnsi="CG Omega" w:cstheme="minorHAnsi"/>
          <w:spacing w:val="-1"/>
          <w:sz w:val="20"/>
          <w:szCs w:val="24"/>
        </w:rPr>
        <w:t>us</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please </w:t>
      </w:r>
      <w:r w:rsidRPr="00F72DB7">
        <w:rPr>
          <w:rFonts w:ascii="CG Omega" w:eastAsia="Times New Roman" w:hAnsi="CG Omega" w:cstheme="minorHAnsi"/>
          <w:spacing w:val="1"/>
          <w:sz w:val="20"/>
          <w:szCs w:val="24"/>
        </w:rPr>
        <w:t>d</w:t>
      </w:r>
      <w:r w:rsidRPr="00F72DB7">
        <w:rPr>
          <w:rFonts w:ascii="CG Omega" w:eastAsia="Times New Roman" w:hAnsi="CG Omega" w:cstheme="minorHAnsi"/>
          <w:sz w:val="20"/>
          <w:szCs w:val="24"/>
        </w:rPr>
        <w:t>elete 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is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w:t>
      </w:r>
      <w:r w:rsidRPr="00F72DB7">
        <w:rPr>
          <w:rFonts w:ascii="CG Omega" w:eastAsia="Times New Roman" w:hAnsi="CG Omega" w:cstheme="minorHAnsi"/>
          <w:spacing w:val="1"/>
          <w:sz w:val="20"/>
          <w:szCs w:val="24"/>
        </w:rPr>
        <w:t>g</w:t>
      </w:r>
      <w:r w:rsidRPr="00F72DB7">
        <w:rPr>
          <w:rFonts w:ascii="CG Omega" w:eastAsia="Times New Roman" w:hAnsi="CG Omega" w:cstheme="minorHAnsi"/>
          <w:sz w:val="20"/>
          <w:szCs w:val="24"/>
        </w:rPr>
        <w:t>e. If you</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are [ ]</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r 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eir</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sp</w:t>
      </w:r>
      <w:r w:rsidRPr="00F72DB7">
        <w:rPr>
          <w:rFonts w:ascii="CG Omega" w:eastAsia="Times New Roman" w:hAnsi="CG Omega" w:cstheme="minorHAnsi"/>
          <w:spacing w:val="1"/>
          <w:sz w:val="20"/>
          <w:szCs w:val="24"/>
        </w:rPr>
        <w:t>ou</w:t>
      </w:r>
      <w:r w:rsidRPr="00F72DB7">
        <w:rPr>
          <w:rFonts w:ascii="CG Omega" w:eastAsia="Times New Roman" w:hAnsi="CG Omega" w:cstheme="minorHAnsi"/>
          <w:spacing w:val="-1"/>
          <w:sz w:val="20"/>
          <w:szCs w:val="24"/>
        </w:rPr>
        <w:t>s</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lease co</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ti</w:t>
      </w:r>
      <w:r w:rsidRPr="00F72DB7">
        <w:rPr>
          <w:rFonts w:ascii="CG Omega" w:eastAsia="Times New Roman" w:hAnsi="CG Omega" w:cstheme="minorHAnsi"/>
          <w:spacing w:val="1"/>
          <w:sz w:val="20"/>
          <w:szCs w:val="24"/>
        </w:rPr>
        <w:t>nu</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listen 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is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w:t>
      </w:r>
      <w:r w:rsidRPr="00F72DB7">
        <w:rPr>
          <w:rFonts w:ascii="CG Omega" w:eastAsia="Times New Roman" w:hAnsi="CG Omega" w:cstheme="minorHAnsi"/>
          <w:spacing w:val="1"/>
          <w:sz w:val="20"/>
          <w:szCs w:val="24"/>
        </w:rPr>
        <w:t>g</w:t>
      </w:r>
      <w:r w:rsidRPr="00F72DB7">
        <w:rPr>
          <w:rFonts w:ascii="CG Omega" w:eastAsia="Times New Roman" w:hAnsi="CG Omega" w:cstheme="minorHAnsi"/>
          <w:sz w:val="20"/>
          <w:szCs w:val="24"/>
        </w:rPr>
        <w:t>e. By co</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tin</w:t>
      </w:r>
      <w:r w:rsidRPr="00F72DB7">
        <w:rPr>
          <w:rFonts w:ascii="CG Omega" w:eastAsia="Times New Roman" w:hAnsi="CG Omega" w:cstheme="minorHAnsi"/>
          <w:spacing w:val="1"/>
          <w:sz w:val="20"/>
          <w:szCs w:val="24"/>
        </w:rPr>
        <w:t>u</w:t>
      </w:r>
      <w:r w:rsidRPr="00F72DB7">
        <w:rPr>
          <w:rFonts w:ascii="CG Omega" w:eastAsia="Times New Roman" w:hAnsi="CG Omega" w:cstheme="minorHAnsi"/>
          <w:sz w:val="20"/>
          <w:szCs w:val="24"/>
        </w:rPr>
        <w:t>ing</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to listen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to 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is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w:t>
      </w:r>
      <w:r w:rsidRPr="00F72DB7">
        <w:rPr>
          <w:rFonts w:ascii="CG Omega" w:eastAsia="Times New Roman" w:hAnsi="CG Omega" w:cstheme="minorHAnsi"/>
          <w:spacing w:val="1"/>
          <w:sz w:val="20"/>
          <w:szCs w:val="24"/>
        </w:rPr>
        <w:t>g</w:t>
      </w:r>
      <w:r w:rsidRPr="00F72DB7">
        <w:rPr>
          <w:rFonts w:ascii="CG Omega" w:eastAsia="Times New Roman" w:hAnsi="CG Omega" w:cstheme="minorHAnsi"/>
          <w:sz w:val="20"/>
          <w:szCs w:val="24"/>
        </w:rPr>
        <w:t>e, y</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u ackn</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wle</w:t>
      </w:r>
      <w:r w:rsidRPr="00F72DB7">
        <w:rPr>
          <w:rFonts w:ascii="CG Omega" w:eastAsia="Times New Roman" w:hAnsi="CG Omega" w:cstheme="minorHAnsi"/>
          <w:spacing w:val="1"/>
          <w:sz w:val="20"/>
          <w:szCs w:val="24"/>
        </w:rPr>
        <w:t>d</w:t>
      </w:r>
      <w:r w:rsidRPr="00F72DB7">
        <w:rPr>
          <w:rFonts w:ascii="CG Omega" w:eastAsia="Times New Roman" w:hAnsi="CG Omega" w:cstheme="minorHAnsi"/>
          <w:sz w:val="20"/>
          <w:szCs w:val="24"/>
        </w:rPr>
        <w:t>ge 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at you</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are </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rig</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t </w:t>
      </w:r>
      <w:r w:rsidRPr="00F72DB7">
        <w:rPr>
          <w:rFonts w:ascii="CG Omega" w:eastAsia="Times New Roman" w:hAnsi="CG Omega" w:cstheme="minorHAnsi"/>
          <w:spacing w:val="1"/>
          <w:sz w:val="20"/>
          <w:szCs w:val="24"/>
        </w:rPr>
        <w:t>p</w:t>
      </w:r>
      <w:r w:rsidRPr="00F72DB7">
        <w:rPr>
          <w:rFonts w:ascii="CG Omega" w:eastAsia="Times New Roman" w:hAnsi="CG Omega" w:cstheme="minorHAnsi"/>
          <w:spacing w:val="-1"/>
          <w:sz w:val="20"/>
          <w:szCs w:val="24"/>
        </w:rPr>
        <w:t>a</w:t>
      </w:r>
      <w:r w:rsidRPr="00F72DB7">
        <w:rPr>
          <w:rFonts w:ascii="CG Omega" w:eastAsia="Times New Roman" w:hAnsi="CG Omega" w:cstheme="minorHAnsi"/>
          <w:sz w:val="20"/>
          <w:szCs w:val="24"/>
        </w:rPr>
        <w:t>rty.</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You</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sh</w:t>
      </w:r>
      <w:r w:rsidRPr="00F72DB7">
        <w:rPr>
          <w:rFonts w:ascii="CG Omega" w:eastAsia="Times New Roman" w:hAnsi="CG Omega" w:cstheme="minorHAnsi"/>
          <w:spacing w:val="1"/>
          <w:sz w:val="20"/>
          <w:szCs w:val="24"/>
        </w:rPr>
        <w:t>ou</w:t>
      </w:r>
      <w:r w:rsidRPr="00F72DB7">
        <w:rPr>
          <w:rFonts w:ascii="CG Omega" w:eastAsia="Times New Roman" w:hAnsi="CG Omega" w:cstheme="minorHAnsi"/>
          <w:spacing w:val="-2"/>
          <w:sz w:val="20"/>
          <w:szCs w:val="24"/>
        </w:rPr>
        <w:t>l</w:t>
      </w:r>
      <w:r w:rsidRPr="00F72DB7">
        <w:rPr>
          <w:rFonts w:ascii="CG Omega" w:eastAsia="Times New Roman" w:hAnsi="CG Omega" w:cstheme="minorHAnsi"/>
          <w:sz w:val="20"/>
          <w:szCs w:val="24"/>
        </w:rPr>
        <w:t>d not listen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is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messa</w:t>
      </w:r>
      <w:r w:rsidRPr="00F72DB7">
        <w:rPr>
          <w:rFonts w:ascii="CG Omega" w:eastAsia="Times New Roman" w:hAnsi="CG Omega" w:cstheme="minorHAnsi"/>
          <w:spacing w:val="1"/>
          <w:sz w:val="20"/>
          <w:szCs w:val="24"/>
        </w:rPr>
        <w:t>g</w:t>
      </w:r>
      <w:r w:rsidRPr="00F72DB7">
        <w:rPr>
          <w:rFonts w:ascii="CG Omega" w:eastAsia="Times New Roman" w:hAnsi="CG Omega" w:cstheme="minorHAnsi"/>
          <w:sz w:val="20"/>
          <w:szCs w:val="24"/>
        </w:rPr>
        <w:t>e so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at </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 xml:space="preserve">r </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eo</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 xml:space="preserve">le can </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ear it, as it co</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tai</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erso</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 xml:space="preserve">al and </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r</w:t>
      </w:r>
      <w:r w:rsidRPr="00F72DB7">
        <w:rPr>
          <w:rFonts w:ascii="CG Omega" w:eastAsia="Times New Roman" w:hAnsi="CG Omega" w:cstheme="minorHAnsi"/>
          <w:spacing w:val="-2"/>
          <w:sz w:val="20"/>
          <w:szCs w:val="24"/>
        </w:rPr>
        <w:t>i</w:t>
      </w:r>
      <w:r w:rsidRPr="00F72DB7">
        <w:rPr>
          <w:rFonts w:ascii="CG Omega" w:eastAsia="Times New Roman" w:hAnsi="CG Omega" w:cstheme="minorHAnsi"/>
          <w:spacing w:val="1"/>
          <w:sz w:val="20"/>
          <w:szCs w:val="24"/>
        </w:rPr>
        <w:t>v</w:t>
      </w:r>
      <w:r w:rsidRPr="00F72DB7">
        <w:rPr>
          <w:rFonts w:ascii="CG Omega" w:eastAsia="Times New Roman" w:hAnsi="CG Omega" w:cstheme="minorHAnsi"/>
          <w:sz w:val="20"/>
          <w:szCs w:val="24"/>
        </w:rPr>
        <w:t>ate i</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f</w:t>
      </w:r>
      <w:r w:rsidRPr="00F72DB7">
        <w:rPr>
          <w:rFonts w:ascii="CG Omega" w:eastAsia="Times New Roman" w:hAnsi="CG Omega" w:cstheme="minorHAnsi"/>
          <w:spacing w:val="-4"/>
          <w:sz w:val="20"/>
          <w:szCs w:val="24"/>
        </w:rPr>
        <w:t>o</w:t>
      </w:r>
      <w:r w:rsidRPr="00F72DB7">
        <w:rPr>
          <w:rFonts w:ascii="CG Omega" w:eastAsia="Times New Roman" w:hAnsi="CG Omega" w:cstheme="minorHAnsi"/>
          <w:sz w:val="20"/>
          <w:szCs w:val="24"/>
        </w:rPr>
        <w:t>rmati</w:t>
      </w:r>
      <w:r w:rsidRPr="00F72DB7">
        <w:rPr>
          <w:rFonts w:ascii="CG Omega" w:eastAsia="Times New Roman" w:hAnsi="CG Omega" w:cstheme="minorHAnsi"/>
          <w:spacing w:val="1"/>
          <w:sz w:val="20"/>
          <w:szCs w:val="24"/>
        </w:rPr>
        <w:t>on</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ere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will </w:t>
      </w:r>
      <w:r w:rsidRPr="00F72DB7">
        <w:rPr>
          <w:rFonts w:ascii="CG Omega" w:eastAsia="Times New Roman" w:hAnsi="CG Omega" w:cstheme="minorHAnsi"/>
          <w:spacing w:val="1"/>
          <w:sz w:val="20"/>
          <w:szCs w:val="24"/>
        </w:rPr>
        <w:t>b</w:t>
      </w:r>
      <w:r w:rsidRPr="00F72DB7">
        <w:rPr>
          <w:rFonts w:ascii="CG Omega" w:eastAsia="Times New Roman" w:hAnsi="CG Omega" w:cstheme="minorHAnsi"/>
          <w:sz w:val="20"/>
          <w:szCs w:val="24"/>
        </w:rPr>
        <w:t xml:space="preserve">e a </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ree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seco</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 xml:space="preserve">d </w:t>
      </w:r>
      <w:r w:rsidRPr="00F72DB7">
        <w:rPr>
          <w:rFonts w:ascii="CG Omega" w:eastAsia="Times New Roman" w:hAnsi="CG Omega" w:cstheme="minorHAnsi"/>
          <w:spacing w:val="1"/>
          <w:sz w:val="20"/>
          <w:szCs w:val="24"/>
        </w:rPr>
        <w:t>p</w:t>
      </w:r>
      <w:r w:rsidRPr="00F72DB7">
        <w:rPr>
          <w:rFonts w:ascii="CG Omega" w:eastAsia="Times New Roman" w:hAnsi="CG Omega" w:cstheme="minorHAnsi"/>
          <w:spacing w:val="-1"/>
          <w:sz w:val="20"/>
          <w:szCs w:val="24"/>
        </w:rPr>
        <w:t>a</w:t>
      </w:r>
      <w:r w:rsidRPr="00F72DB7">
        <w:rPr>
          <w:rFonts w:ascii="CG Omega" w:eastAsia="Times New Roman" w:hAnsi="CG Omega" w:cstheme="minorHAnsi"/>
          <w:spacing w:val="1"/>
          <w:sz w:val="20"/>
          <w:szCs w:val="24"/>
        </w:rPr>
        <w:t>u</w:t>
      </w:r>
      <w:r w:rsidRPr="00F72DB7">
        <w:rPr>
          <w:rFonts w:ascii="CG Omega" w:eastAsia="Times New Roman" w:hAnsi="CG Omega" w:cstheme="minorHAnsi"/>
          <w:sz w:val="20"/>
          <w:szCs w:val="24"/>
        </w:rPr>
        <w:t xml:space="preserve">se </w:t>
      </w:r>
      <w:r w:rsidRPr="00F72DB7">
        <w:rPr>
          <w:rFonts w:ascii="CG Omega" w:eastAsia="Times New Roman" w:hAnsi="CG Omega" w:cstheme="minorHAnsi"/>
          <w:spacing w:val="-2"/>
          <w:sz w:val="20"/>
          <w:szCs w:val="24"/>
        </w:rPr>
        <w:t>i</w:t>
      </w:r>
      <w:r w:rsidRPr="00F72DB7">
        <w:rPr>
          <w:rFonts w:ascii="CG Omega" w:eastAsia="Times New Roman" w:hAnsi="CG Omega" w:cstheme="minorHAnsi"/>
          <w:sz w:val="20"/>
          <w:szCs w:val="24"/>
        </w:rPr>
        <w:t>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e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w:t>
      </w:r>
      <w:r w:rsidRPr="00F72DB7">
        <w:rPr>
          <w:rFonts w:ascii="CG Omega" w:eastAsia="Times New Roman" w:hAnsi="CG Omega" w:cstheme="minorHAnsi"/>
          <w:spacing w:val="1"/>
          <w:sz w:val="20"/>
          <w:szCs w:val="24"/>
        </w:rPr>
        <w:t>g</w:t>
      </w:r>
      <w:r w:rsidRPr="00F72DB7">
        <w:rPr>
          <w:rFonts w:ascii="CG Omega" w:eastAsia="Times New Roman" w:hAnsi="CG Omega" w:cstheme="minorHAnsi"/>
          <w:sz w:val="20"/>
          <w:szCs w:val="24"/>
        </w:rPr>
        <w:t>e 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all</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w you</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to listen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 messa</w:t>
      </w:r>
      <w:r w:rsidRPr="00F72DB7">
        <w:rPr>
          <w:rFonts w:ascii="CG Omega" w:eastAsia="Times New Roman" w:hAnsi="CG Omega" w:cstheme="minorHAnsi"/>
          <w:spacing w:val="1"/>
          <w:sz w:val="20"/>
          <w:szCs w:val="24"/>
        </w:rPr>
        <w:t>g</w:t>
      </w:r>
      <w:r w:rsidRPr="00F72DB7">
        <w:rPr>
          <w:rFonts w:ascii="CG Omega" w:eastAsia="Times New Roman" w:hAnsi="CG Omega" w:cstheme="minorHAnsi"/>
          <w:sz w:val="20"/>
          <w:szCs w:val="24"/>
        </w:rPr>
        <w:t xml:space="preserve">e </w:t>
      </w:r>
      <w:r w:rsidRPr="00F72DB7">
        <w:rPr>
          <w:rFonts w:ascii="CG Omega" w:eastAsia="Times New Roman" w:hAnsi="CG Omega" w:cstheme="minorHAnsi"/>
          <w:spacing w:val="-2"/>
          <w:sz w:val="20"/>
          <w:szCs w:val="24"/>
        </w:rPr>
        <w:t>i</w:t>
      </w:r>
      <w:r w:rsidRPr="00F72DB7">
        <w:rPr>
          <w:rFonts w:ascii="CG Omega" w:eastAsia="Times New Roman" w:hAnsi="CG Omega" w:cstheme="minorHAnsi"/>
          <w:sz w:val="20"/>
          <w:szCs w:val="24"/>
        </w:rPr>
        <w:t xml:space="preserve">n </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r</w:t>
      </w:r>
      <w:r w:rsidRPr="00F72DB7">
        <w:rPr>
          <w:rFonts w:ascii="CG Omega" w:eastAsia="Times New Roman" w:hAnsi="CG Omega" w:cstheme="minorHAnsi"/>
          <w:spacing w:val="-2"/>
          <w:sz w:val="20"/>
          <w:szCs w:val="24"/>
        </w:rPr>
        <w:t>i</w:t>
      </w:r>
      <w:r w:rsidRPr="00F72DB7">
        <w:rPr>
          <w:rFonts w:ascii="CG Omega" w:eastAsia="Times New Roman" w:hAnsi="CG Omega" w:cstheme="minorHAnsi"/>
          <w:spacing w:val="1"/>
          <w:sz w:val="20"/>
          <w:szCs w:val="24"/>
        </w:rPr>
        <w:t>v</w:t>
      </w:r>
      <w:r w:rsidRPr="00F72DB7">
        <w:rPr>
          <w:rFonts w:ascii="CG Omega" w:eastAsia="Times New Roman" w:hAnsi="CG Omega" w:cstheme="minorHAnsi"/>
          <w:sz w:val="20"/>
          <w:szCs w:val="24"/>
        </w:rPr>
        <w:t>ate. (Pa</w:t>
      </w:r>
      <w:r w:rsidRPr="00F72DB7">
        <w:rPr>
          <w:rFonts w:ascii="CG Omega" w:eastAsia="Times New Roman" w:hAnsi="CG Omega" w:cstheme="minorHAnsi"/>
          <w:spacing w:val="1"/>
          <w:sz w:val="20"/>
          <w:szCs w:val="24"/>
        </w:rPr>
        <w:t>u</w:t>
      </w:r>
      <w:r w:rsidRPr="00F72DB7">
        <w:rPr>
          <w:rFonts w:ascii="CG Omega" w:eastAsia="Times New Roman" w:hAnsi="CG Omega" w:cstheme="minorHAnsi"/>
          <w:sz w:val="20"/>
          <w:szCs w:val="24"/>
        </w:rPr>
        <w:t>se.</w:t>
      </w:r>
      <w:r w:rsidRPr="00F72DB7">
        <w:rPr>
          <w:rFonts w:ascii="CG Omega" w:eastAsia="Times New Roman" w:hAnsi="CG Omega" w:cstheme="minorHAnsi"/>
          <w:spacing w:val="-1"/>
          <w:sz w:val="20"/>
          <w:szCs w:val="24"/>
        </w:rPr>
        <w:t>)</w:t>
      </w:r>
      <w:r w:rsidRPr="00F72DB7">
        <w:rPr>
          <w:rFonts w:ascii="CG Omega" w:eastAsia="Times New Roman" w:hAnsi="CG Omega" w:cstheme="minorHAnsi"/>
          <w:sz w:val="20"/>
          <w:szCs w:val="24"/>
        </w:rPr>
        <w:t>”</w:t>
      </w:r>
      <w:r w:rsidRPr="00F72DB7">
        <w:rPr>
          <w:rFonts w:ascii="CG Omega" w:eastAsia="Times New Roman" w:hAnsi="CG Omega" w:cstheme="minorHAnsi"/>
          <w:spacing w:val="49"/>
          <w:sz w:val="20"/>
          <w:szCs w:val="24"/>
        </w:rPr>
        <w:t xml:space="preserve"> </w:t>
      </w:r>
      <w:r w:rsidRPr="00F72DB7">
        <w:rPr>
          <w:rFonts w:ascii="CG Omega" w:eastAsia="Times New Roman" w:hAnsi="CG Omega" w:cstheme="minorHAnsi"/>
          <w:sz w:val="20"/>
          <w:szCs w:val="24"/>
        </w:rPr>
        <w:t>A 2</w:t>
      </w:r>
      <w:r w:rsidRPr="00F72DB7">
        <w:rPr>
          <w:rFonts w:ascii="CG Omega" w:eastAsia="Times New Roman" w:hAnsi="CG Omega" w:cstheme="minorHAnsi"/>
          <w:spacing w:val="1"/>
          <w:sz w:val="20"/>
          <w:szCs w:val="24"/>
        </w:rPr>
        <w:t>0</w:t>
      </w:r>
      <w:r w:rsidRPr="00F72DB7">
        <w:rPr>
          <w:rFonts w:ascii="CG Omega" w:eastAsia="Times New Roman" w:hAnsi="CG Omega" w:cstheme="minorHAnsi"/>
          <w:sz w:val="20"/>
          <w:szCs w:val="24"/>
        </w:rPr>
        <w:t>10</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sur</w:t>
      </w:r>
      <w:r w:rsidRPr="00F72DB7">
        <w:rPr>
          <w:rFonts w:ascii="CG Omega" w:eastAsia="Times New Roman" w:hAnsi="CG Omega" w:cstheme="minorHAnsi"/>
          <w:spacing w:val="1"/>
          <w:sz w:val="20"/>
          <w:szCs w:val="24"/>
        </w:rPr>
        <w:t>v</w:t>
      </w:r>
      <w:r w:rsidRPr="00F72DB7">
        <w:rPr>
          <w:rFonts w:ascii="CG Omega" w:eastAsia="Times New Roman" w:hAnsi="CG Omega" w:cstheme="minorHAnsi"/>
          <w:sz w:val="20"/>
          <w:szCs w:val="24"/>
        </w:rPr>
        <w:t>ey</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of</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w:t>
      </w:r>
      <w:r w:rsidRPr="00F72DB7">
        <w:rPr>
          <w:rFonts w:ascii="CG Omega" w:eastAsia="Times New Roman" w:hAnsi="CG Omega" w:cstheme="minorHAnsi"/>
          <w:spacing w:val="-2"/>
          <w:sz w:val="20"/>
          <w:szCs w:val="24"/>
        </w:rPr>
        <w:t>C</w:t>
      </w:r>
      <w:r w:rsidRPr="00F72DB7">
        <w:rPr>
          <w:rFonts w:ascii="CG Omega" w:eastAsia="Times New Roman" w:hAnsi="CG Omega" w:cstheme="minorHAnsi"/>
          <w:sz w:val="20"/>
          <w:szCs w:val="24"/>
        </w:rPr>
        <w:t>A</w:t>
      </w:r>
      <w:r w:rsidRPr="00F72DB7">
        <w:rPr>
          <w:rFonts w:ascii="CG Omega" w:eastAsia="Times New Roman" w:hAnsi="CG Omega" w:cstheme="minorHAnsi"/>
          <w:spacing w:val="-1"/>
          <w:sz w:val="20"/>
          <w:szCs w:val="24"/>
        </w:rPr>
        <w:t>’</w:t>
      </w:r>
      <w:r w:rsidRPr="00F72DB7">
        <w:rPr>
          <w:rFonts w:ascii="CG Omega" w:eastAsia="Times New Roman" w:hAnsi="CG Omega" w:cstheme="minorHAnsi"/>
          <w:sz w:val="20"/>
          <w:szCs w:val="24"/>
        </w:rPr>
        <w:t xml:space="preserve">s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m</w:t>
      </w:r>
      <w:r w:rsidRPr="00F72DB7">
        <w:rPr>
          <w:rFonts w:ascii="CG Omega" w:eastAsia="Times New Roman" w:hAnsi="CG Omega" w:cstheme="minorHAnsi"/>
          <w:spacing w:val="1"/>
          <w:sz w:val="20"/>
          <w:szCs w:val="24"/>
        </w:rPr>
        <w:t>b</w:t>
      </w:r>
      <w:r w:rsidRPr="00F72DB7">
        <w:rPr>
          <w:rFonts w:ascii="CG Omega" w:eastAsia="Times New Roman" w:hAnsi="CG Omega" w:cstheme="minorHAnsi"/>
          <w:sz w:val="20"/>
          <w:szCs w:val="24"/>
        </w:rPr>
        <w:t>ers</w:t>
      </w:r>
      <w:r w:rsidRPr="00F72DB7">
        <w:rPr>
          <w:rFonts w:ascii="CG Omega" w:eastAsia="Times New Roman" w:hAnsi="CG Omega" w:cstheme="minorHAnsi"/>
          <w:spacing w:val="-1"/>
          <w:sz w:val="20"/>
          <w:szCs w:val="24"/>
        </w:rPr>
        <w:t xml:space="preserve"> fo</w:t>
      </w:r>
      <w:r w:rsidRPr="00F72DB7">
        <w:rPr>
          <w:rFonts w:ascii="CG Omega" w:eastAsia="Times New Roman" w:hAnsi="CG Omega" w:cstheme="minorHAnsi"/>
          <w:sz w:val="20"/>
          <w:szCs w:val="24"/>
        </w:rPr>
        <w:t>u</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d</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at </w:t>
      </w:r>
      <w:r w:rsidRPr="00F72DB7">
        <w:rPr>
          <w:rFonts w:ascii="CG Omega" w:eastAsia="Times New Roman" w:hAnsi="CG Omega" w:cstheme="minorHAnsi"/>
          <w:spacing w:val="-1"/>
          <w:sz w:val="20"/>
          <w:szCs w:val="24"/>
        </w:rPr>
        <w:t>4</w:t>
      </w:r>
      <w:r w:rsidRPr="00F72DB7">
        <w:rPr>
          <w:rFonts w:ascii="CG Omega" w:eastAsia="Times New Roman" w:hAnsi="CG Omega" w:cstheme="minorHAnsi"/>
          <w:sz w:val="20"/>
          <w:szCs w:val="24"/>
        </w:rPr>
        <w:t>7 perc</w:t>
      </w:r>
      <w:r w:rsidRPr="00F72DB7">
        <w:rPr>
          <w:rFonts w:ascii="CG Omega" w:eastAsia="Times New Roman" w:hAnsi="CG Omega" w:cstheme="minorHAnsi"/>
          <w:spacing w:val="-1"/>
          <w:sz w:val="20"/>
          <w:szCs w:val="24"/>
        </w:rPr>
        <w:t>e</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t us</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d</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its </w:t>
      </w:r>
      <w:r w:rsidRPr="00F72DB7">
        <w:rPr>
          <w:rFonts w:ascii="CG Omega" w:eastAsia="Times New Roman" w:hAnsi="CG Omega" w:cstheme="minorHAnsi"/>
          <w:spacing w:val="-1"/>
          <w:sz w:val="20"/>
          <w:szCs w:val="24"/>
        </w:rPr>
        <w:t>pr</w:t>
      </w:r>
      <w:r w:rsidRPr="00F72DB7">
        <w:rPr>
          <w:rFonts w:ascii="CG Omega" w:eastAsia="Times New Roman" w:hAnsi="CG Omega" w:cstheme="minorHAnsi"/>
          <w:sz w:val="20"/>
          <w:szCs w:val="24"/>
        </w:rPr>
        <w:t>o</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o</w:t>
      </w:r>
      <w:r w:rsidRPr="00F72DB7">
        <w:rPr>
          <w:rFonts w:ascii="CG Omega" w:eastAsia="Times New Roman" w:hAnsi="CG Omega" w:cstheme="minorHAnsi"/>
          <w:spacing w:val="-1"/>
          <w:sz w:val="20"/>
          <w:szCs w:val="24"/>
        </w:rPr>
        <w:t>s</w:t>
      </w:r>
      <w:r w:rsidRPr="00F72DB7">
        <w:rPr>
          <w:rFonts w:ascii="CG Omega" w:eastAsia="Times New Roman" w:hAnsi="CG Omega" w:cstheme="minorHAnsi"/>
          <w:sz w:val="20"/>
          <w:szCs w:val="24"/>
        </w:rPr>
        <w:t>ed</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essage,</w:t>
      </w:r>
      <w:r w:rsidRPr="00F72DB7">
        <w:rPr>
          <w:rFonts w:ascii="CG Omega" w:eastAsia="Times New Roman" w:hAnsi="CG Omega" w:cstheme="minorHAnsi"/>
          <w:spacing w:val="-1"/>
          <w:sz w:val="20"/>
          <w:szCs w:val="24"/>
        </w:rPr>
        <w:t xml:space="preserve"> w</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 xml:space="preserve">ile </w:t>
      </w:r>
      <w:r w:rsidRPr="00F72DB7">
        <w:rPr>
          <w:rFonts w:ascii="CG Omega" w:eastAsia="Times New Roman" w:hAnsi="CG Omega" w:cstheme="minorHAnsi"/>
          <w:spacing w:val="-1"/>
          <w:sz w:val="20"/>
          <w:szCs w:val="24"/>
        </w:rPr>
        <w:t>3</w:t>
      </w:r>
      <w:r w:rsidRPr="00F72DB7">
        <w:rPr>
          <w:rFonts w:ascii="CG Omega" w:eastAsia="Times New Roman" w:hAnsi="CG Omega" w:cstheme="minorHAnsi"/>
          <w:sz w:val="20"/>
          <w:szCs w:val="24"/>
        </w:rPr>
        <w:t>9 perc</w:t>
      </w:r>
      <w:r w:rsidRPr="00F72DB7">
        <w:rPr>
          <w:rFonts w:ascii="CG Omega" w:eastAsia="Times New Roman" w:hAnsi="CG Omega" w:cstheme="minorHAnsi"/>
          <w:spacing w:val="-1"/>
          <w:sz w:val="20"/>
          <w:szCs w:val="24"/>
        </w:rPr>
        <w:t>e</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did </w:t>
      </w:r>
      <w:r w:rsidRPr="00F72DB7">
        <w:rPr>
          <w:rFonts w:ascii="CG Omega" w:eastAsia="Times New Roman" w:hAnsi="CG Omega" w:cstheme="minorHAnsi"/>
          <w:spacing w:val="-1"/>
          <w:sz w:val="20"/>
          <w:szCs w:val="24"/>
        </w:rPr>
        <w:t>n</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an</w:t>
      </w:r>
      <w:r w:rsidRPr="00F72DB7">
        <w:rPr>
          <w:rFonts w:ascii="CG Omega" w:eastAsia="Times New Roman" w:hAnsi="CG Omega" w:cstheme="minorHAnsi"/>
          <w:sz w:val="20"/>
          <w:szCs w:val="24"/>
        </w:rPr>
        <w:t>d</w:t>
      </w:r>
      <w:r w:rsidRPr="00F72DB7">
        <w:rPr>
          <w:rFonts w:ascii="CG Omega" w:eastAsia="Times New Roman" w:hAnsi="CG Omega" w:cstheme="minorHAnsi"/>
          <w:spacing w:val="-1"/>
          <w:sz w:val="20"/>
          <w:szCs w:val="24"/>
        </w:rPr>
        <w:t xml:space="preserve"> 1</w:t>
      </w:r>
      <w:r w:rsidRPr="00F72DB7">
        <w:rPr>
          <w:rFonts w:ascii="CG Omega" w:eastAsia="Times New Roman" w:hAnsi="CG Omega" w:cstheme="minorHAnsi"/>
          <w:sz w:val="20"/>
          <w:szCs w:val="24"/>
        </w:rPr>
        <w:t>4 perc</w:t>
      </w:r>
      <w:r w:rsidRPr="00F72DB7">
        <w:rPr>
          <w:rFonts w:ascii="CG Omega" w:eastAsia="Times New Roman" w:hAnsi="CG Omega" w:cstheme="minorHAnsi"/>
          <w:spacing w:val="-1"/>
          <w:sz w:val="20"/>
          <w:szCs w:val="24"/>
        </w:rPr>
        <w:t>e</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t left</w:t>
      </w:r>
      <w:r w:rsidRPr="00F72DB7">
        <w:rPr>
          <w:rFonts w:ascii="CG Omega" w:eastAsia="Times New Roman" w:hAnsi="CG Omega" w:cstheme="minorHAnsi"/>
          <w:spacing w:val="-1"/>
          <w:sz w:val="20"/>
          <w:szCs w:val="24"/>
        </w:rPr>
        <w:t xml:space="preserve"> n</w:t>
      </w:r>
      <w:r w:rsidRPr="00F72DB7">
        <w:rPr>
          <w:rFonts w:ascii="CG Omega" w:eastAsia="Times New Roman" w:hAnsi="CG Omega" w:cstheme="minorHAnsi"/>
          <w:sz w:val="20"/>
          <w:szCs w:val="24"/>
        </w:rPr>
        <w:t>o</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essages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w</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atsoev</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 xml:space="preserve">r.  </w:t>
      </w:r>
      <w:r w:rsidRPr="00F72DB7">
        <w:rPr>
          <w:rFonts w:ascii="CG Omega" w:eastAsia="Times New Roman" w:hAnsi="CG Omega" w:cstheme="minorHAnsi"/>
          <w:spacing w:val="-1"/>
          <w:sz w:val="20"/>
          <w:szCs w:val="24"/>
        </w:rPr>
        <w:t>How</w:t>
      </w:r>
      <w:r w:rsidRPr="00F72DB7">
        <w:rPr>
          <w:rFonts w:ascii="CG Omega" w:eastAsia="Times New Roman" w:hAnsi="CG Omega" w:cstheme="minorHAnsi"/>
          <w:sz w:val="20"/>
          <w:szCs w:val="24"/>
        </w:rPr>
        <w:t>eve</w:t>
      </w:r>
      <w:r w:rsidRPr="00F72DB7">
        <w:rPr>
          <w:rFonts w:ascii="CG Omega" w:eastAsia="Times New Roman" w:hAnsi="CG Omega" w:cstheme="minorHAnsi"/>
          <w:spacing w:val="-1"/>
          <w:sz w:val="20"/>
          <w:szCs w:val="24"/>
        </w:rPr>
        <w:t>r</w:t>
      </w:r>
      <w:r w:rsidRPr="00F72DB7">
        <w:rPr>
          <w:rFonts w:ascii="CG Omega" w:eastAsia="Times New Roman" w:hAnsi="CG Omega" w:cstheme="minorHAnsi"/>
          <w:sz w:val="20"/>
          <w:szCs w:val="24"/>
        </w:rPr>
        <w:t>, collectors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note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that these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 xml:space="preserve">essages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ay</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prove too co</w:t>
      </w:r>
      <w:r w:rsidRPr="00F72DB7">
        <w:rPr>
          <w:rFonts w:ascii="CG Omega" w:eastAsia="Times New Roman" w:hAnsi="CG Omega" w:cstheme="minorHAnsi"/>
          <w:spacing w:val="-2"/>
          <w:sz w:val="20"/>
          <w:szCs w:val="24"/>
        </w:rPr>
        <w:t>m</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 xml:space="preserve">licated to </w:t>
      </w:r>
      <w:r w:rsidRPr="00F72DB7">
        <w:rPr>
          <w:rFonts w:ascii="CG Omega" w:eastAsia="Times New Roman" w:hAnsi="CG Omega" w:cstheme="minorHAnsi"/>
          <w:spacing w:val="-1"/>
          <w:sz w:val="20"/>
          <w:szCs w:val="24"/>
        </w:rPr>
        <w:t>e</w:t>
      </w:r>
      <w:r w:rsidRPr="00F72DB7">
        <w:rPr>
          <w:rFonts w:ascii="CG Omega" w:eastAsia="Times New Roman" w:hAnsi="CG Omega" w:cstheme="minorHAnsi"/>
          <w:spacing w:val="1"/>
          <w:sz w:val="20"/>
          <w:szCs w:val="24"/>
        </w:rPr>
        <w:t>x</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c</w:t>
      </w:r>
      <w:r w:rsidRPr="00F72DB7">
        <w:rPr>
          <w:rFonts w:ascii="CG Omega" w:eastAsia="Times New Roman" w:hAnsi="CG Omega" w:cstheme="minorHAnsi"/>
          <w:sz w:val="20"/>
          <w:szCs w:val="24"/>
        </w:rPr>
        <w:t>ute,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eir</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len</w:t>
      </w:r>
      <w:r w:rsidRPr="00F72DB7">
        <w:rPr>
          <w:rFonts w:ascii="CG Omega" w:eastAsia="Times New Roman" w:hAnsi="CG Omega" w:cstheme="minorHAnsi"/>
          <w:spacing w:val="1"/>
          <w:sz w:val="20"/>
          <w:szCs w:val="24"/>
        </w:rPr>
        <w:t>g</w:t>
      </w:r>
      <w:r w:rsidRPr="00F72DB7">
        <w:rPr>
          <w:rFonts w:ascii="CG Omega" w:eastAsia="Times New Roman" w:hAnsi="CG Omega" w:cstheme="minorHAnsi"/>
          <w:sz w:val="20"/>
          <w:szCs w:val="24"/>
        </w:rPr>
        <w:t xml:space="preserve">th </w:t>
      </w:r>
      <w:r w:rsidRPr="00F72DB7">
        <w:rPr>
          <w:rFonts w:ascii="CG Omega" w:eastAsia="Times New Roman" w:hAnsi="CG Omega" w:cstheme="minorHAnsi"/>
          <w:spacing w:val="-2"/>
          <w:sz w:val="20"/>
          <w:szCs w:val="24"/>
        </w:rPr>
        <w:t>m</w:t>
      </w:r>
      <w:r w:rsidRPr="00F72DB7">
        <w:rPr>
          <w:rFonts w:ascii="CG Omega" w:eastAsia="Times New Roman" w:hAnsi="CG Omega" w:cstheme="minorHAnsi"/>
          <w:spacing w:val="1"/>
          <w:sz w:val="20"/>
          <w:szCs w:val="24"/>
        </w:rPr>
        <w:t>a</w:t>
      </w:r>
      <w:r w:rsidRPr="00F72DB7">
        <w:rPr>
          <w:rFonts w:ascii="CG Omega" w:eastAsia="Times New Roman" w:hAnsi="CG Omega" w:cstheme="minorHAnsi"/>
          <w:sz w:val="20"/>
          <w:szCs w:val="24"/>
        </w:rPr>
        <w:t xml:space="preserve">y </w:t>
      </w:r>
      <w:r w:rsidRPr="00F72DB7">
        <w:rPr>
          <w:rFonts w:ascii="CG Omega" w:eastAsia="Times New Roman" w:hAnsi="CG Omega" w:cstheme="minorHAnsi"/>
          <w:spacing w:val="1"/>
          <w:sz w:val="20"/>
          <w:szCs w:val="24"/>
        </w:rPr>
        <w:t>p</w:t>
      </w:r>
      <w:r w:rsidRPr="00F72DB7">
        <w:rPr>
          <w:rFonts w:ascii="CG Omega" w:eastAsia="Times New Roman" w:hAnsi="CG Omega" w:cstheme="minorHAnsi"/>
          <w:spacing w:val="-1"/>
          <w:sz w:val="20"/>
          <w:szCs w:val="24"/>
        </w:rPr>
        <w:t>r</w:t>
      </w:r>
      <w:r w:rsidRPr="00F72DB7">
        <w:rPr>
          <w:rFonts w:ascii="CG Omega" w:eastAsia="Times New Roman" w:hAnsi="CG Omega" w:cstheme="minorHAnsi"/>
          <w:sz w:val="20"/>
          <w:szCs w:val="24"/>
        </w:rPr>
        <w:t>o</w:t>
      </w:r>
      <w:r w:rsidRPr="00F72DB7">
        <w:rPr>
          <w:rFonts w:ascii="CG Omega" w:eastAsia="Times New Roman" w:hAnsi="CG Omega" w:cstheme="minorHAnsi"/>
          <w:spacing w:val="1"/>
          <w:sz w:val="20"/>
          <w:szCs w:val="24"/>
        </w:rPr>
        <w:t>v</w:t>
      </w:r>
      <w:r w:rsidRPr="00F72DB7">
        <w:rPr>
          <w:rFonts w:ascii="CG Omega" w:eastAsia="Times New Roman" w:hAnsi="CG Omega" w:cstheme="minorHAnsi"/>
          <w:sz w:val="20"/>
          <w:szCs w:val="24"/>
        </w:rPr>
        <w:t>e e</w:t>
      </w:r>
      <w:r w:rsidRPr="00F72DB7">
        <w:rPr>
          <w:rFonts w:ascii="CG Omega" w:eastAsia="Times New Roman" w:hAnsi="CG Omega" w:cstheme="minorHAnsi"/>
          <w:spacing w:val="1"/>
          <w:sz w:val="20"/>
          <w:szCs w:val="24"/>
        </w:rPr>
        <w:t>xp</w:t>
      </w:r>
      <w:r w:rsidRPr="00F72DB7">
        <w:rPr>
          <w:rFonts w:ascii="CG Omega" w:eastAsia="Times New Roman" w:hAnsi="CG Omega" w:cstheme="minorHAnsi"/>
          <w:spacing w:val="-1"/>
          <w:sz w:val="20"/>
          <w:szCs w:val="24"/>
        </w:rPr>
        <w:t>e</w:t>
      </w:r>
      <w:r w:rsidRPr="00F72DB7">
        <w:rPr>
          <w:rFonts w:ascii="CG Omega" w:eastAsia="Times New Roman" w:hAnsi="CG Omega" w:cstheme="minorHAnsi"/>
          <w:spacing w:val="1"/>
          <w:sz w:val="20"/>
          <w:szCs w:val="24"/>
        </w:rPr>
        <w:t>n</w:t>
      </w:r>
      <w:r w:rsidRPr="00F72DB7">
        <w:rPr>
          <w:rFonts w:ascii="CG Omega" w:eastAsia="Times New Roman" w:hAnsi="CG Omega" w:cstheme="minorHAnsi"/>
          <w:spacing w:val="-1"/>
          <w:sz w:val="20"/>
          <w:szCs w:val="24"/>
        </w:rPr>
        <w:t>s</w:t>
      </w:r>
      <w:r w:rsidRPr="00F72DB7">
        <w:rPr>
          <w:rFonts w:ascii="CG Omega" w:eastAsia="Times New Roman" w:hAnsi="CG Omega" w:cstheme="minorHAnsi"/>
          <w:sz w:val="20"/>
          <w:szCs w:val="24"/>
        </w:rPr>
        <w:t>i</w:t>
      </w:r>
      <w:r w:rsidRPr="00F72DB7">
        <w:rPr>
          <w:rFonts w:ascii="CG Omega" w:eastAsia="Times New Roman" w:hAnsi="CG Omega" w:cstheme="minorHAnsi"/>
          <w:spacing w:val="1"/>
          <w:sz w:val="20"/>
          <w:szCs w:val="24"/>
        </w:rPr>
        <w:t>v</w:t>
      </w:r>
      <w:r w:rsidRPr="00F72DB7">
        <w:rPr>
          <w:rFonts w:ascii="CG Omega" w:eastAsia="Times New Roman" w:hAnsi="CG Omega" w:cstheme="minorHAnsi"/>
          <w:sz w:val="20"/>
          <w:szCs w:val="24"/>
        </w:rPr>
        <w:t>e, a</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d</w:t>
      </w:r>
      <w:r>
        <w:rPr>
          <w:rFonts w:ascii="CG Omega" w:eastAsia="Times New Roman" w:hAnsi="CG Omega" w:cstheme="minorHAnsi"/>
          <w:sz w:val="20"/>
          <w:szCs w:val="24"/>
        </w:rPr>
        <w:t xml:space="preserve"> </w:t>
      </w:r>
      <w:r w:rsidRPr="00F72DB7">
        <w:rPr>
          <w:rFonts w:ascii="CG Omega" w:eastAsia="Times New Roman" w:hAnsi="CG Omega" w:cstheme="minorHAnsi"/>
          <w:sz w:val="20"/>
          <w:szCs w:val="24"/>
        </w:rPr>
        <w:t xml:space="preserve">their efficacy, </w:t>
      </w:r>
      <w:r w:rsidRPr="00F72DB7">
        <w:rPr>
          <w:rFonts w:ascii="CG Omega" w:eastAsia="Times New Roman" w:hAnsi="CG Omega" w:cstheme="minorHAnsi"/>
          <w:spacing w:val="-2"/>
          <w:sz w:val="20"/>
          <w:szCs w:val="24"/>
        </w:rPr>
        <w:t>i</w:t>
      </w:r>
      <w:r w:rsidRPr="00F72DB7">
        <w:rPr>
          <w:rFonts w:ascii="CG Omega" w:eastAsia="Times New Roman" w:hAnsi="CG Omega" w:cstheme="minorHAnsi"/>
          <w:sz w:val="20"/>
          <w:szCs w:val="24"/>
        </w:rPr>
        <w:t>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the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end, </w:t>
      </w:r>
      <w:r w:rsidRPr="00F72DB7">
        <w:rPr>
          <w:rFonts w:ascii="CG Omega" w:eastAsia="Times New Roman" w:hAnsi="CG Omega" w:cstheme="minorHAnsi"/>
          <w:spacing w:val="-2"/>
          <w:sz w:val="20"/>
          <w:szCs w:val="24"/>
        </w:rPr>
        <w:t>ma</w:t>
      </w:r>
      <w:r w:rsidRPr="00F72DB7">
        <w:rPr>
          <w:rFonts w:ascii="CG Omega" w:eastAsia="Times New Roman" w:hAnsi="CG Omega" w:cstheme="minorHAnsi"/>
          <w:sz w:val="20"/>
          <w:szCs w:val="24"/>
        </w:rPr>
        <w:t>y</w:t>
      </w:r>
      <w:r w:rsidRPr="00F72DB7">
        <w:rPr>
          <w:rFonts w:ascii="CG Omega" w:eastAsia="Times New Roman" w:hAnsi="CG Omega" w:cstheme="minorHAnsi"/>
          <w:spacing w:val="2"/>
          <w:sz w:val="20"/>
          <w:szCs w:val="24"/>
        </w:rPr>
        <w:t xml:space="preserve"> </w:t>
      </w:r>
      <w:r w:rsidRPr="00F72DB7">
        <w:rPr>
          <w:rFonts w:ascii="CG Omega" w:eastAsia="Times New Roman" w:hAnsi="CG Omega" w:cstheme="minorHAnsi"/>
          <w:sz w:val="20"/>
          <w:szCs w:val="24"/>
        </w:rPr>
        <w:t xml:space="preserve">not </w:t>
      </w:r>
      <w:r w:rsidRPr="00F72DB7">
        <w:rPr>
          <w:rFonts w:ascii="CG Omega" w:eastAsia="Times New Roman" w:hAnsi="CG Omega" w:cstheme="minorHAnsi"/>
          <w:spacing w:val="-1"/>
          <w:sz w:val="20"/>
          <w:szCs w:val="24"/>
        </w:rPr>
        <w:t>co</w:t>
      </w:r>
      <w:r w:rsidRPr="00F72DB7">
        <w:rPr>
          <w:rFonts w:ascii="CG Omega" w:eastAsia="Times New Roman" w:hAnsi="CG Omega" w:cstheme="minorHAnsi"/>
          <w:sz w:val="20"/>
          <w:szCs w:val="24"/>
        </w:rPr>
        <w:t>nv</w:t>
      </w:r>
      <w:r w:rsidRPr="00F72DB7">
        <w:rPr>
          <w:rFonts w:ascii="CG Omega" w:eastAsia="Times New Roman" w:hAnsi="CG Omega" w:cstheme="minorHAnsi"/>
          <w:spacing w:val="-2"/>
          <w:sz w:val="20"/>
          <w:szCs w:val="24"/>
        </w:rPr>
        <w:t>i</w:t>
      </w:r>
      <w:r w:rsidRPr="00F72DB7">
        <w:rPr>
          <w:rFonts w:ascii="CG Omega" w:eastAsia="Times New Roman" w:hAnsi="CG Omega" w:cstheme="minorHAnsi"/>
          <w:sz w:val="20"/>
          <w:szCs w:val="24"/>
        </w:rPr>
        <w:t xml:space="preserve">nce </w:t>
      </w:r>
      <w:r w:rsidRPr="00F72DB7">
        <w:rPr>
          <w:rFonts w:ascii="CG Omega" w:eastAsia="Times New Roman" w:hAnsi="CG Omega" w:cstheme="minorHAnsi"/>
          <w:spacing w:val="-1"/>
          <w:sz w:val="20"/>
          <w:szCs w:val="24"/>
        </w:rPr>
        <w:t>c</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urts,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due to the continu</w:t>
      </w:r>
      <w:r w:rsidRPr="00F72DB7">
        <w:rPr>
          <w:rFonts w:ascii="CG Omega" w:eastAsia="Times New Roman" w:hAnsi="CG Omega" w:cstheme="minorHAnsi"/>
          <w:spacing w:val="-1"/>
          <w:sz w:val="20"/>
          <w:szCs w:val="24"/>
        </w:rPr>
        <w:t>e</w:t>
      </w:r>
      <w:r w:rsidRPr="00F72DB7">
        <w:rPr>
          <w:rFonts w:ascii="CG Omega" w:eastAsia="Times New Roman" w:hAnsi="CG Omega" w:cstheme="minorHAnsi"/>
          <w:sz w:val="20"/>
          <w:szCs w:val="24"/>
        </w:rPr>
        <w:t>d</w:t>
      </w:r>
      <w:r w:rsidRPr="00F72DB7">
        <w:rPr>
          <w:rFonts w:ascii="CG Omega" w:eastAsia="Times New Roman" w:hAnsi="CG Omega" w:cstheme="minorHAnsi"/>
          <w:spacing w:val="-3"/>
          <w:sz w:val="20"/>
          <w:szCs w:val="24"/>
        </w:rPr>
        <w:t xml:space="preserve"> </w:t>
      </w:r>
      <w:r w:rsidRPr="00F72DB7">
        <w:rPr>
          <w:rFonts w:ascii="CG Omega" w:eastAsia="Times New Roman" w:hAnsi="CG Omega" w:cstheme="minorHAnsi"/>
          <w:sz w:val="20"/>
          <w:szCs w:val="24"/>
        </w:rPr>
        <w:t>ri</w:t>
      </w:r>
      <w:r w:rsidRPr="00F72DB7">
        <w:rPr>
          <w:rFonts w:ascii="CG Omega" w:eastAsia="Times New Roman" w:hAnsi="CG Omega" w:cstheme="minorHAnsi"/>
          <w:spacing w:val="-1"/>
          <w:sz w:val="20"/>
          <w:szCs w:val="24"/>
        </w:rPr>
        <w:t>s</w:t>
      </w:r>
      <w:r w:rsidRPr="00F72DB7">
        <w:rPr>
          <w:rFonts w:ascii="CG Omega" w:eastAsia="Times New Roman" w:hAnsi="CG Omega" w:cstheme="minorHAnsi"/>
          <w:sz w:val="20"/>
          <w:szCs w:val="24"/>
        </w:rPr>
        <w:t>k</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that </w:t>
      </w:r>
      <w:r w:rsidRPr="00F72DB7">
        <w:rPr>
          <w:rFonts w:ascii="CG Omega" w:eastAsia="Times New Roman" w:hAnsi="CG Omega" w:cstheme="minorHAnsi"/>
          <w:spacing w:val="-2"/>
          <w:sz w:val="20"/>
          <w:szCs w:val="24"/>
        </w:rPr>
        <w:t>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ird</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parties can listen </w:t>
      </w:r>
      <w:r w:rsidRPr="00F72DB7">
        <w:rPr>
          <w:rFonts w:ascii="CG Omega" w:eastAsia="Times New Roman" w:hAnsi="CG Omega" w:cstheme="minorHAnsi"/>
          <w:spacing w:val="-2"/>
          <w:sz w:val="20"/>
          <w:szCs w:val="24"/>
        </w:rPr>
        <w:t>i</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w:t>
      </w:r>
      <w:r w:rsidRPr="00F72DB7">
        <w:rPr>
          <w:rFonts w:ascii="CG Omega" w:eastAsia="Times New Roman" w:hAnsi="CG Omega" w:cstheme="minorHAnsi"/>
          <w:spacing w:val="47"/>
          <w:sz w:val="20"/>
          <w:szCs w:val="24"/>
        </w:rPr>
        <w:t xml:space="preserve"> </w:t>
      </w:r>
      <w:r w:rsidRPr="00F72DB7">
        <w:rPr>
          <w:rFonts w:ascii="CG Omega" w:eastAsia="Times New Roman" w:hAnsi="CG Omega" w:cstheme="minorHAnsi"/>
          <w:i/>
          <w:sz w:val="20"/>
          <w:szCs w:val="24"/>
        </w:rPr>
        <w:t>Se</w:t>
      </w:r>
      <w:r w:rsidRPr="00F72DB7">
        <w:rPr>
          <w:rFonts w:ascii="CG Omega" w:eastAsia="Times New Roman" w:hAnsi="CG Omega" w:cstheme="minorHAnsi"/>
          <w:i/>
          <w:spacing w:val="-1"/>
          <w:sz w:val="20"/>
          <w:szCs w:val="24"/>
        </w:rPr>
        <w:t>e</w:t>
      </w:r>
      <w:r w:rsidRPr="00F72DB7">
        <w:rPr>
          <w:rFonts w:ascii="CG Omega" w:eastAsia="Times New Roman" w:hAnsi="CG Omega" w:cstheme="minorHAnsi"/>
          <w:i/>
          <w:sz w:val="20"/>
          <w:szCs w:val="24"/>
        </w:rPr>
        <w:t>,</w:t>
      </w:r>
      <w:r w:rsidRPr="00F72DB7">
        <w:rPr>
          <w:rFonts w:ascii="CG Omega" w:eastAsia="Times New Roman" w:hAnsi="CG Omega" w:cstheme="minorHAnsi"/>
          <w:i/>
          <w:spacing w:val="1"/>
          <w:sz w:val="20"/>
          <w:szCs w:val="24"/>
        </w:rPr>
        <w:t xml:space="preserve"> </w:t>
      </w:r>
      <w:r w:rsidRPr="00F72DB7">
        <w:rPr>
          <w:rFonts w:ascii="CG Omega" w:eastAsia="Times New Roman" w:hAnsi="CG Omega" w:cstheme="minorHAnsi"/>
          <w:i/>
          <w:sz w:val="20"/>
          <w:szCs w:val="24"/>
        </w:rPr>
        <w:t>e</w:t>
      </w:r>
      <w:r w:rsidRPr="00F72DB7">
        <w:rPr>
          <w:rFonts w:ascii="CG Omega" w:eastAsia="Times New Roman" w:hAnsi="CG Omega" w:cstheme="minorHAnsi"/>
          <w:i/>
          <w:spacing w:val="-1"/>
          <w:sz w:val="20"/>
          <w:szCs w:val="24"/>
        </w:rPr>
        <w:t>.</w:t>
      </w:r>
      <w:r w:rsidRPr="00F72DB7">
        <w:rPr>
          <w:rFonts w:ascii="CG Omega" w:eastAsia="Times New Roman" w:hAnsi="CG Omega" w:cstheme="minorHAnsi"/>
          <w:i/>
          <w:sz w:val="20"/>
          <w:szCs w:val="24"/>
        </w:rPr>
        <w:t>g</w:t>
      </w:r>
      <w:r w:rsidRPr="00F72DB7">
        <w:rPr>
          <w:rFonts w:ascii="CG Omega" w:eastAsia="Times New Roman" w:hAnsi="CG Omega" w:cstheme="minorHAnsi"/>
          <w:i/>
          <w:spacing w:val="-1"/>
          <w:sz w:val="20"/>
          <w:szCs w:val="24"/>
        </w:rPr>
        <w:t>.</w:t>
      </w:r>
      <w:r w:rsidRPr="00F72DB7">
        <w:rPr>
          <w:rFonts w:ascii="CG Omega" w:eastAsia="Times New Roman" w:hAnsi="CG Omega" w:cstheme="minorHAnsi"/>
          <w:sz w:val="20"/>
          <w:szCs w:val="24"/>
        </w:rPr>
        <w:t xml:space="preserve">, </w:t>
      </w:r>
      <w:r w:rsidRPr="00F72DB7">
        <w:rPr>
          <w:rFonts w:ascii="CG Omega" w:eastAsia="Times New Roman" w:hAnsi="CG Omega" w:cstheme="minorHAnsi"/>
          <w:i/>
          <w:sz w:val="20"/>
          <w:szCs w:val="24"/>
        </w:rPr>
        <w:t>Leahey v. F</w:t>
      </w:r>
      <w:r w:rsidRPr="00F72DB7">
        <w:rPr>
          <w:rFonts w:ascii="CG Omega" w:eastAsia="Times New Roman" w:hAnsi="CG Omega" w:cstheme="minorHAnsi"/>
          <w:i/>
          <w:spacing w:val="-1"/>
          <w:sz w:val="20"/>
          <w:szCs w:val="24"/>
        </w:rPr>
        <w:t>r</w:t>
      </w:r>
      <w:r w:rsidRPr="00F72DB7">
        <w:rPr>
          <w:rFonts w:ascii="CG Omega" w:eastAsia="Times New Roman" w:hAnsi="CG Omega" w:cstheme="minorHAnsi"/>
          <w:i/>
          <w:sz w:val="20"/>
          <w:szCs w:val="24"/>
        </w:rPr>
        <w:t>anklin Collection Ser</w:t>
      </w:r>
      <w:r w:rsidRPr="00F72DB7">
        <w:rPr>
          <w:rFonts w:ascii="CG Omega" w:eastAsia="Times New Roman" w:hAnsi="CG Omega" w:cstheme="minorHAnsi"/>
          <w:i/>
          <w:spacing w:val="-1"/>
          <w:sz w:val="20"/>
          <w:szCs w:val="24"/>
        </w:rPr>
        <w:t>v</w:t>
      </w:r>
      <w:r w:rsidRPr="00F72DB7">
        <w:rPr>
          <w:rFonts w:ascii="CG Omega" w:eastAsia="Times New Roman" w:hAnsi="CG Omega" w:cstheme="minorHAnsi"/>
          <w:i/>
          <w:sz w:val="20"/>
          <w:szCs w:val="24"/>
        </w:rPr>
        <w:t>.,</w:t>
      </w:r>
      <w:r w:rsidRPr="00F72DB7">
        <w:rPr>
          <w:rFonts w:ascii="CG Omega" w:eastAsia="Times New Roman" w:hAnsi="CG Omega" w:cstheme="minorHAnsi"/>
          <w:i/>
          <w:spacing w:val="-1"/>
          <w:sz w:val="20"/>
          <w:szCs w:val="24"/>
        </w:rPr>
        <w:t xml:space="preserve"> </w:t>
      </w:r>
      <w:r w:rsidRPr="00F72DB7">
        <w:rPr>
          <w:rFonts w:ascii="CG Omega" w:eastAsia="Times New Roman" w:hAnsi="CG Omega" w:cstheme="minorHAnsi"/>
          <w:i/>
          <w:sz w:val="20"/>
          <w:szCs w:val="24"/>
        </w:rPr>
        <w:t>In</w:t>
      </w:r>
      <w:r w:rsidRPr="00F72DB7">
        <w:rPr>
          <w:rFonts w:ascii="CG Omega" w:eastAsia="Times New Roman" w:hAnsi="CG Omega" w:cstheme="minorHAnsi"/>
          <w:i/>
          <w:spacing w:val="-1"/>
          <w:sz w:val="20"/>
          <w:szCs w:val="24"/>
        </w:rPr>
        <w:t>c.</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756</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F. Su</w:t>
      </w:r>
      <w:r w:rsidRPr="00F72DB7">
        <w:rPr>
          <w:rFonts w:ascii="CG Omega" w:eastAsia="Times New Roman" w:hAnsi="CG Omega" w:cstheme="minorHAnsi"/>
          <w:spacing w:val="1"/>
          <w:sz w:val="20"/>
          <w:szCs w:val="24"/>
        </w:rPr>
        <w:t>p</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2</w:t>
      </w:r>
      <w:r w:rsidRPr="00F72DB7">
        <w:rPr>
          <w:rFonts w:ascii="CG Omega" w:eastAsia="Times New Roman" w:hAnsi="CG Omega" w:cstheme="minorHAnsi"/>
          <w:sz w:val="20"/>
          <w:szCs w:val="24"/>
        </w:rPr>
        <w:t>d 1</w:t>
      </w:r>
      <w:r w:rsidRPr="00F72DB7">
        <w:rPr>
          <w:rFonts w:ascii="CG Omega" w:eastAsia="Times New Roman" w:hAnsi="CG Omega" w:cstheme="minorHAnsi"/>
          <w:spacing w:val="1"/>
          <w:sz w:val="20"/>
          <w:szCs w:val="24"/>
        </w:rPr>
        <w:t>3</w:t>
      </w:r>
      <w:r w:rsidRPr="00F72DB7">
        <w:rPr>
          <w:rFonts w:ascii="CG Omega" w:eastAsia="Times New Roman" w:hAnsi="CG Omega" w:cstheme="minorHAnsi"/>
          <w:sz w:val="20"/>
          <w:szCs w:val="24"/>
        </w:rPr>
        <w:t>2</w:t>
      </w:r>
      <w:r w:rsidRPr="00F72DB7">
        <w:rPr>
          <w:rFonts w:ascii="CG Omega" w:eastAsia="Times New Roman" w:hAnsi="CG Omega" w:cstheme="minorHAnsi"/>
          <w:spacing w:val="1"/>
          <w:sz w:val="20"/>
          <w:szCs w:val="24"/>
        </w:rPr>
        <w:t>2</w:t>
      </w:r>
      <w:r w:rsidRPr="00F72DB7">
        <w:rPr>
          <w:rFonts w:ascii="CG Omega" w:eastAsia="Times New Roman" w:hAnsi="CG Omega" w:cstheme="minorHAnsi"/>
          <w:sz w:val="20"/>
          <w:szCs w:val="24"/>
        </w:rPr>
        <w:t>, 13</w:t>
      </w:r>
      <w:r w:rsidRPr="00F72DB7">
        <w:rPr>
          <w:rFonts w:ascii="CG Omega" w:eastAsia="Times New Roman" w:hAnsi="CG Omega" w:cstheme="minorHAnsi"/>
          <w:spacing w:val="1"/>
          <w:sz w:val="20"/>
          <w:szCs w:val="24"/>
        </w:rPr>
        <w:t>2</w:t>
      </w:r>
      <w:r w:rsidRPr="00F72DB7">
        <w:rPr>
          <w:rFonts w:ascii="CG Omega" w:eastAsia="Times New Roman" w:hAnsi="CG Omega" w:cstheme="minorHAnsi"/>
          <w:sz w:val="20"/>
          <w:szCs w:val="24"/>
        </w:rPr>
        <w:t>7 (N.D.</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Ala.</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2</w:t>
      </w:r>
      <w:r w:rsidRPr="00F72DB7">
        <w:rPr>
          <w:rFonts w:ascii="CG Omega" w:eastAsia="Times New Roman" w:hAnsi="CG Omega" w:cstheme="minorHAnsi"/>
          <w:spacing w:val="1"/>
          <w:sz w:val="20"/>
          <w:szCs w:val="24"/>
        </w:rPr>
        <w:t>0</w:t>
      </w:r>
      <w:r w:rsidRPr="00F72DB7">
        <w:rPr>
          <w:rFonts w:ascii="CG Omega" w:eastAsia="Times New Roman" w:hAnsi="CG Omega" w:cstheme="minorHAnsi"/>
          <w:sz w:val="20"/>
          <w:szCs w:val="24"/>
        </w:rPr>
        <w:t>10)</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d</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ying</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 c</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llect</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 xml:space="preserve">r’s </w:t>
      </w:r>
      <w:r w:rsidRPr="00F72DB7">
        <w:rPr>
          <w:rFonts w:ascii="CG Omega" w:eastAsia="Times New Roman" w:hAnsi="CG Omega" w:cstheme="minorHAnsi"/>
          <w:spacing w:val="-2"/>
          <w:sz w:val="20"/>
          <w:szCs w:val="24"/>
        </w:rPr>
        <w:t>m</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tion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to dis</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iss</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in whi</w:t>
      </w:r>
      <w:r w:rsidRPr="00F72DB7">
        <w:rPr>
          <w:rFonts w:ascii="CG Omega" w:eastAsia="Times New Roman" w:hAnsi="CG Omega" w:cstheme="minorHAnsi"/>
          <w:spacing w:val="-1"/>
          <w:sz w:val="20"/>
          <w:szCs w:val="24"/>
        </w:rPr>
        <w:t>c</w:t>
      </w:r>
      <w:r w:rsidRPr="00F72DB7">
        <w:rPr>
          <w:rFonts w:ascii="CG Omega" w:eastAsia="Times New Roman" w:hAnsi="CG Omega" w:cstheme="minorHAnsi"/>
          <w:sz w:val="20"/>
          <w:szCs w:val="24"/>
        </w:rPr>
        <w:t>h</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it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had a</w:t>
      </w:r>
      <w:r w:rsidRPr="00F72DB7">
        <w:rPr>
          <w:rFonts w:ascii="CG Omega" w:eastAsia="Times New Roman" w:hAnsi="CG Omega" w:cstheme="minorHAnsi"/>
          <w:spacing w:val="-1"/>
          <w:sz w:val="20"/>
          <w:szCs w:val="24"/>
        </w:rPr>
        <w:t>rg</w:t>
      </w:r>
      <w:r w:rsidRPr="00F72DB7">
        <w:rPr>
          <w:rFonts w:ascii="CG Omega" w:eastAsia="Times New Roman" w:hAnsi="CG Omega" w:cstheme="minorHAnsi"/>
          <w:spacing w:val="1"/>
          <w:sz w:val="20"/>
          <w:szCs w:val="24"/>
        </w:rPr>
        <w:t>u</w:t>
      </w:r>
      <w:r w:rsidRPr="00F72DB7">
        <w:rPr>
          <w:rFonts w:ascii="CG Omega" w:eastAsia="Times New Roman" w:hAnsi="CG Omega" w:cstheme="minorHAnsi"/>
          <w:sz w:val="20"/>
          <w:szCs w:val="24"/>
        </w:rPr>
        <w:t>ed t</w:t>
      </w:r>
      <w:r w:rsidRPr="00F72DB7">
        <w:rPr>
          <w:rFonts w:ascii="CG Omega" w:eastAsia="Times New Roman" w:hAnsi="CG Omega" w:cstheme="minorHAnsi"/>
          <w:spacing w:val="1"/>
          <w:sz w:val="20"/>
          <w:szCs w:val="24"/>
        </w:rPr>
        <w:t>h</w:t>
      </w:r>
      <w:r w:rsidRPr="00F72DB7">
        <w:rPr>
          <w:rFonts w:ascii="CG Omega" w:eastAsia="Times New Roman" w:hAnsi="CG Omega" w:cstheme="minorHAnsi"/>
          <w:spacing w:val="-1"/>
          <w:sz w:val="20"/>
          <w:szCs w:val="24"/>
        </w:rPr>
        <w:t>a</w:t>
      </w:r>
      <w:r w:rsidRPr="00F72DB7">
        <w:rPr>
          <w:rFonts w:ascii="CG Omega" w:eastAsia="Times New Roman" w:hAnsi="CG Omega" w:cstheme="minorHAnsi"/>
          <w:sz w:val="20"/>
          <w:szCs w:val="24"/>
        </w:rPr>
        <w:t>t t</w:t>
      </w:r>
      <w:r w:rsidRPr="00F72DB7">
        <w:rPr>
          <w:rFonts w:ascii="CG Omega" w:eastAsia="Times New Roman" w:hAnsi="CG Omega" w:cstheme="minorHAnsi"/>
          <w:spacing w:val="1"/>
          <w:sz w:val="20"/>
          <w:szCs w:val="24"/>
        </w:rPr>
        <w:t>h</w:t>
      </w:r>
      <w:r w:rsidRPr="00F72DB7">
        <w:rPr>
          <w:rFonts w:ascii="CG Omega" w:eastAsia="Times New Roman" w:hAnsi="CG Omega" w:cstheme="minorHAnsi"/>
          <w:sz w:val="20"/>
          <w:szCs w:val="24"/>
        </w:rPr>
        <w: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w:t>
      </w:r>
      <w:r w:rsidRPr="00F72DB7">
        <w:rPr>
          <w:rFonts w:ascii="CG Omega" w:eastAsia="Times New Roman" w:hAnsi="CG Omega" w:cstheme="minorHAnsi"/>
          <w:spacing w:val="-2"/>
          <w:sz w:val="20"/>
          <w:szCs w:val="24"/>
        </w:rPr>
        <w:t>C</w:t>
      </w:r>
      <w:r w:rsidRPr="00F72DB7">
        <w:rPr>
          <w:rFonts w:ascii="CG Omega" w:eastAsia="Times New Roman" w:hAnsi="CG Omega" w:cstheme="minorHAnsi"/>
          <w:sz w:val="20"/>
          <w:szCs w:val="24"/>
        </w:rPr>
        <w:t>A</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essage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 xml:space="preserve">did </w:t>
      </w:r>
      <w:r w:rsidRPr="00F72DB7">
        <w:rPr>
          <w:rFonts w:ascii="CG Omega" w:eastAsia="Times New Roman" w:hAnsi="CG Omega" w:cstheme="minorHAnsi"/>
          <w:spacing w:val="-1"/>
          <w:sz w:val="20"/>
          <w:szCs w:val="24"/>
        </w:rPr>
        <w:t>n</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violate</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FD</w:t>
      </w:r>
      <w:r w:rsidRPr="00F72DB7">
        <w:rPr>
          <w:rFonts w:ascii="CG Omega" w:eastAsia="Times New Roman" w:hAnsi="CG Omega" w:cstheme="minorHAnsi"/>
          <w:spacing w:val="-2"/>
          <w:sz w:val="20"/>
          <w:szCs w:val="24"/>
        </w:rPr>
        <w:t>C</w:t>
      </w:r>
      <w:r w:rsidRPr="00F72DB7">
        <w:rPr>
          <w:rFonts w:ascii="CG Omega" w:eastAsia="Times New Roman" w:hAnsi="CG Omega" w:cstheme="minorHAnsi"/>
          <w:sz w:val="20"/>
          <w:szCs w:val="24"/>
        </w:rPr>
        <w:t xml:space="preserve">PA </w:t>
      </w:r>
      <w:r w:rsidRPr="00F72DB7">
        <w:rPr>
          <w:rFonts w:ascii="CG Omega" w:eastAsia="Times New Roman" w:hAnsi="CG Omega" w:cstheme="minorHAnsi"/>
          <w:spacing w:val="-1"/>
          <w:sz w:val="20"/>
          <w:szCs w:val="24"/>
        </w:rPr>
        <w:t>s</w:t>
      </w:r>
      <w:r w:rsidRPr="00F72DB7">
        <w:rPr>
          <w:rFonts w:ascii="CG Omega" w:eastAsia="Times New Roman" w:hAnsi="CG Omega" w:cstheme="minorHAnsi"/>
          <w:sz w:val="20"/>
          <w:szCs w:val="24"/>
        </w:rPr>
        <w:t>ection</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1</w:t>
      </w:r>
      <w:r w:rsidRPr="00F72DB7">
        <w:rPr>
          <w:rFonts w:ascii="CG Omega" w:eastAsia="Times New Roman" w:hAnsi="CG Omega" w:cstheme="minorHAnsi"/>
          <w:spacing w:val="-1"/>
          <w:sz w:val="20"/>
          <w:szCs w:val="24"/>
        </w:rPr>
        <w:t>69</w:t>
      </w:r>
      <w:r w:rsidRPr="00F72DB7">
        <w:rPr>
          <w:rFonts w:ascii="CG Omega" w:eastAsia="Times New Roman" w:hAnsi="CG Omega" w:cstheme="minorHAnsi"/>
          <w:spacing w:val="1"/>
          <w:sz w:val="20"/>
          <w:szCs w:val="24"/>
        </w:rPr>
        <w:t>2</w:t>
      </w:r>
      <w:r w:rsidRPr="00F72DB7">
        <w:rPr>
          <w:rFonts w:ascii="CG Omega" w:eastAsia="Times New Roman" w:hAnsi="CG Omega" w:cstheme="minorHAnsi"/>
          <w:sz w:val="20"/>
          <w:szCs w:val="24"/>
        </w:rPr>
        <w:t>c</w:t>
      </w:r>
      <w:r w:rsidRPr="00F72DB7">
        <w:rPr>
          <w:rFonts w:ascii="CG Omega" w:eastAsia="Times New Roman" w:hAnsi="CG Omega" w:cstheme="minorHAnsi"/>
          <w:spacing w:val="-1"/>
          <w:sz w:val="20"/>
          <w:szCs w:val="24"/>
        </w:rPr>
        <w:t>(b</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i/>
          <w:sz w:val="20"/>
          <w:szCs w:val="24"/>
        </w:rPr>
        <w:t>Be</w:t>
      </w:r>
      <w:r w:rsidRPr="00F72DB7">
        <w:rPr>
          <w:rFonts w:ascii="CG Omega" w:eastAsia="Times New Roman" w:hAnsi="CG Omega" w:cstheme="minorHAnsi"/>
          <w:i/>
          <w:spacing w:val="-1"/>
          <w:sz w:val="20"/>
          <w:szCs w:val="24"/>
        </w:rPr>
        <w:t>r</w:t>
      </w:r>
      <w:r w:rsidRPr="00F72DB7">
        <w:rPr>
          <w:rFonts w:ascii="CG Omega" w:eastAsia="Times New Roman" w:hAnsi="CG Omega" w:cstheme="minorHAnsi"/>
          <w:i/>
          <w:sz w:val="20"/>
          <w:szCs w:val="24"/>
        </w:rPr>
        <w:t>g</w:t>
      </w:r>
      <w:r w:rsidRPr="00F72DB7">
        <w:rPr>
          <w:rFonts w:ascii="CG Omega" w:eastAsia="Times New Roman" w:hAnsi="CG Omega" w:cstheme="minorHAnsi"/>
          <w:i/>
          <w:spacing w:val="1"/>
          <w:sz w:val="20"/>
          <w:szCs w:val="24"/>
        </w:rPr>
        <w:t xml:space="preserve"> </w:t>
      </w:r>
      <w:r w:rsidRPr="00F72DB7">
        <w:rPr>
          <w:rFonts w:ascii="CG Omega" w:eastAsia="Times New Roman" w:hAnsi="CG Omega" w:cstheme="minorHAnsi"/>
          <w:i/>
          <w:spacing w:val="-1"/>
          <w:sz w:val="20"/>
          <w:szCs w:val="24"/>
        </w:rPr>
        <w:t>v</w:t>
      </w:r>
      <w:r w:rsidRPr="00F72DB7">
        <w:rPr>
          <w:rFonts w:ascii="CG Omega" w:eastAsia="Times New Roman" w:hAnsi="CG Omega" w:cstheme="minorHAnsi"/>
          <w:i/>
          <w:sz w:val="20"/>
          <w:szCs w:val="24"/>
        </w:rPr>
        <w:t>. Merchants</w:t>
      </w:r>
      <w:r w:rsidRPr="00F72DB7">
        <w:rPr>
          <w:rFonts w:ascii="CG Omega" w:eastAsia="Times New Roman" w:hAnsi="CG Omega" w:cstheme="minorHAnsi"/>
          <w:i/>
          <w:spacing w:val="-1"/>
          <w:sz w:val="20"/>
          <w:szCs w:val="24"/>
        </w:rPr>
        <w:t xml:space="preserve"> </w:t>
      </w:r>
      <w:r w:rsidRPr="00F72DB7">
        <w:rPr>
          <w:rFonts w:ascii="CG Omega" w:eastAsia="Times New Roman" w:hAnsi="CG Omega" w:cstheme="minorHAnsi"/>
          <w:i/>
          <w:sz w:val="20"/>
          <w:szCs w:val="24"/>
        </w:rPr>
        <w:t>As</w:t>
      </w:r>
      <w:r w:rsidRPr="00F72DB7">
        <w:rPr>
          <w:rFonts w:ascii="CG Omega" w:eastAsia="Times New Roman" w:hAnsi="CG Omega" w:cstheme="minorHAnsi"/>
          <w:i/>
          <w:spacing w:val="-1"/>
          <w:sz w:val="20"/>
          <w:szCs w:val="24"/>
        </w:rPr>
        <w:t>s</w:t>
      </w:r>
      <w:r w:rsidRPr="00F72DB7">
        <w:rPr>
          <w:rFonts w:ascii="CG Omega" w:eastAsia="Times New Roman" w:hAnsi="CG Omega" w:cstheme="minorHAnsi"/>
          <w:i/>
          <w:sz w:val="20"/>
          <w:szCs w:val="24"/>
        </w:rPr>
        <w:t>’n Collection</w:t>
      </w:r>
      <w:r w:rsidRPr="00F72DB7">
        <w:rPr>
          <w:rFonts w:ascii="CG Omega" w:eastAsia="Times New Roman" w:hAnsi="CG Omega" w:cstheme="minorHAnsi"/>
          <w:i/>
          <w:spacing w:val="-1"/>
          <w:sz w:val="20"/>
          <w:szCs w:val="24"/>
        </w:rPr>
        <w:t xml:space="preserve"> </w:t>
      </w:r>
      <w:r w:rsidRPr="00F72DB7">
        <w:rPr>
          <w:rFonts w:ascii="CG Omega" w:eastAsia="Times New Roman" w:hAnsi="CG Omega" w:cstheme="minorHAnsi"/>
          <w:i/>
          <w:sz w:val="20"/>
          <w:szCs w:val="24"/>
        </w:rPr>
        <w:t>Div.,</w:t>
      </w:r>
      <w:r w:rsidRPr="00F72DB7">
        <w:rPr>
          <w:rFonts w:ascii="CG Omega" w:eastAsia="Times New Roman" w:hAnsi="CG Omega" w:cstheme="minorHAnsi"/>
          <w:i/>
          <w:spacing w:val="-1"/>
          <w:sz w:val="20"/>
          <w:szCs w:val="24"/>
        </w:rPr>
        <w:t xml:space="preserve"> </w:t>
      </w:r>
      <w:r w:rsidRPr="00F72DB7">
        <w:rPr>
          <w:rFonts w:ascii="CG Omega" w:eastAsia="Times New Roman" w:hAnsi="CG Omega" w:cstheme="minorHAnsi"/>
          <w:i/>
          <w:sz w:val="20"/>
          <w:szCs w:val="24"/>
        </w:rPr>
        <w:t>Inc</w:t>
      </w:r>
      <w:r w:rsidRPr="00F72DB7">
        <w:rPr>
          <w:rFonts w:ascii="CG Omega" w:eastAsia="Times New Roman" w:hAnsi="CG Omega" w:cstheme="minorHAnsi"/>
          <w:i/>
          <w:spacing w:val="1"/>
          <w:sz w:val="20"/>
          <w:szCs w:val="24"/>
        </w:rPr>
        <w:t>.</w:t>
      </w:r>
      <w:r w:rsidRPr="00F72DB7">
        <w:rPr>
          <w:rFonts w:ascii="CG Omega" w:eastAsia="Times New Roman" w:hAnsi="CG Omega" w:cstheme="minorHAnsi"/>
          <w:sz w:val="20"/>
          <w:szCs w:val="24"/>
        </w:rPr>
        <w:t>, 586 F. Su</w:t>
      </w:r>
      <w:r w:rsidRPr="00F72DB7">
        <w:rPr>
          <w:rFonts w:ascii="CG Omega" w:eastAsia="Times New Roman" w:hAnsi="CG Omega" w:cstheme="minorHAnsi"/>
          <w:spacing w:val="1"/>
          <w:sz w:val="20"/>
          <w:szCs w:val="24"/>
        </w:rPr>
        <w:t>p</w:t>
      </w:r>
      <w:r w:rsidRPr="00F72DB7">
        <w:rPr>
          <w:rFonts w:ascii="CG Omega" w:eastAsia="Times New Roman" w:hAnsi="CG Omega" w:cstheme="minorHAnsi"/>
          <w:spacing w:val="-1"/>
          <w:sz w:val="20"/>
          <w:szCs w:val="24"/>
        </w:rPr>
        <w:t>p</w:t>
      </w:r>
      <w:r w:rsidRPr="00F72DB7">
        <w:rPr>
          <w:rFonts w:ascii="CG Omega" w:eastAsia="Times New Roman" w:hAnsi="CG Omega" w:cstheme="minorHAnsi"/>
          <w:sz w:val="20"/>
          <w:szCs w:val="24"/>
        </w:rPr>
        <w:t>.</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2</w:t>
      </w:r>
      <w:r w:rsidRPr="00F72DB7">
        <w:rPr>
          <w:rFonts w:ascii="CG Omega" w:eastAsia="Times New Roman" w:hAnsi="CG Omega" w:cstheme="minorHAnsi"/>
          <w:sz w:val="20"/>
          <w:szCs w:val="24"/>
        </w:rPr>
        <w:t>d 13</w:t>
      </w:r>
      <w:r w:rsidRPr="00F72DB7">
        <w:rPr>
          <w:rFonts w:ascii="CG Omega" w:eastAsia="Times New Roman" w:hAnsi="CG Omega" w:cstheme="minorHAnsi"/>
          <w:spacing w:val="1"/>
          <w:sz w:val="20"/>
          <w:szCs w:val="24"/>
        </w:rPr>
        <w:t>3</w:t>
      </w:r>
      <w:r w:rsidRPr="00F72DB7">
        <w:rPr>
          <w:rFonts w:ascii="CG Omega" w:eastAsia="Times New Roman" w:hAnsi="CG Omega" w:cstheme="minorHAnsi"/>
          <w:sz w:val="20"/>
          <w:szCs w:val="24"/>
        </w:rPr>
        <w:t>6,</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pacing w:val="1"/>
          <w:sz w:val="20"/>
          <w:szCs w:val="24"/>
        </w:rPr>
        <w:t>1</w:t>
      </w:r>
      <w:r w:rsidRPr="00F72DB7">
        <w:rPr>
          <w:rFonts w:ascii="CG Omega" w:eastAsia="Times New Roman" w:hAnsi="CG Omega" w:cstheme="minorHAnsi"/>
          <w:sz w:val="20"/>
          <w:szCs w:val="24"/>
        </w:rPr>
        <w:t>343 (S.D.</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Fla. 20</w:t>
      </w:r>
      <w:r w:rsidRPr="00F72DB7">
        <w:rPr>
          <w:rFonts w:ascii="CG Omega" w:eastAsia="Times New Roman" w:hAnsi="CG Omega" w:cstheme="minorHAnsi"/>
          <w:spacing w:val="1"/>
          <w:sz w:val="20"/>
          <w:szCs w:val="24"/>
        </w:rPr>
        <w:t>0</w:t>
      </w:r>
      <w:r w:rsidRPr="00F72DB7">
        <w:rPr>
          <w:rFonts w:ascii="CG Omega" w:eastAsia="Times New Roman" w:hAnsi="CG Omega" w:cstheme="minorHAnsi"/>
          <w:sz w:val="20"/>
          <w:szCs w:val="24"/>
        </w:rPr>
        <w:t>8) (</w:t>
      </w:r>
      <w:r w:rsidRPr="00F72DB7">
        <w:rPr>
          <w:rFonts w:ascii="CG Omega" w:eastAsia="Times New Roman" w:hAnsi="CG Omega" w:cstheme="minorHAnsi"/>
          <w:spacing w:val="1"/>
          <w:sz w:val="20"/>
          <w:szCs w:val="24"/>
        </w:rPr>
        <w:t>d</w:t>
      </w:r>
      <w:r w:rsidRPr="00F72DB7">
        <w:rPr>
          <w:rFonts w:ascii="CG Omega" w:eastAsia="Times New Roman" w:hAnsi="CG Omega" w:cstheme="minorHAnsi"/>
          <w:sz w:val="20"/>
          <w:szCs w:val="24"/>
        </w:rPr>
        <w:t>enyi</w:t>
      </w:r>
      <w:r w:rsidRPr="00F72DB7">
        <w:rPr>
          <w:rFonts w:ascii="CG Omega" w:eastAsia="Times New Roman" w:hAnsi="CG Omega" w:cstheme="minorHAnsi"/>
          <w:spacing w:val="1"/>
          <w:sz w:val="20"/>
          <w:szCs w:val="24"/>
        </w:rPr>
        <w:t>n</w:t>
      </w:r>
      <w:r w:rsidRPr="00F72DB7">
        <w:rPr>
          <w:rFonts w:ascii="CG Omega" w:eastAsia="Times New Roman" w:hAnsi="CG Omega" w:cstheme="minorHAnsi"/>
          <w:sz w:val="20"/>
          <w:szCs w:val="24"/>
        </w:rPr>
        <w:t>g</w:t>
      </w:r>
      <w:r w:rsidRPr="00F72DB7">
        <w:rPr>
          <w:rFonts w:ascii="CG Omega" w:eastAsia="Times New Roman" w:hAnsi="CG Omega" w:cstheme="minorHAnsi"/>
          <w:spacing w:val="1"/>
          <w:sz w:val="20"/>
          <w:szCs w:val="24"/>
        </w:rPr>
        <w:t xml:space="preserve"> </w:t>
      </w:r>
      <w:r w:rsidRPr="00F72DB7">
        <w:rPr>
          <w:rFonts w:ascii="CG Omega" w:eastAsia="Times New Roman" w:hAnsi="CG Omega" w:cstheme="minorHAnsi"/>
          <w:sz w:val="20"/>
          <w:szCs w:val="24"/>
        </w:rPr>
        <w:t>a c</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 xml:space="preserve">llector’s </w:t>
      </w:r>
      <w:r w:rsidRPr="00F72DB7">
        <w:rPr>
          <w:rFonts w:ascii="CG Omega" w:eastAsia="Times New Roman" w:hAnsi="CG Omega" w:cstheme="minorHAnsi"/>
          <w:spacing w:val="-2"/>
          <w:sz w:val="20"/>
          <w:szCs w:val="24"/>
        </w:rPr>
        <w:t>m</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ti</w:t>
      </w:r>
      <w:r w:rsidRPr="00F72DB7">
        <w:rPr>
          <w:rFonts w:ascii="CG Omega" w:eastAsia="Times New Roman" w:hAnsi="CG Omega" w:cstheme="minorHAnsi"/>
          <w:spacing w:val="1"/>
          <w:sz w:val="20"/>
          <w:szCs w:val="24"/>
        </w:rPr>
        <w:t>o</w:t>
      </w:r>
      <w:r w:rsidRPr="00F72DB7">
        <w:rPr>
          <w:rFonts w:ascii="CG Omega" w:eastAsia="Times New Roman" w:hAnsi="CG Omega" w:cstheme="minorHAnsi"/>
          <w:sz w:val="20"/>
          <w:szCs w:val="24"/>
        </w:rPr>
        <w:t>n to dis</w:t>
      </w:r>
      <w:r w:rsidRPr="00F72DB7">
        <w:rPr>
          <w:rFonts w:ascii="CG Omega" w:eastAsia="Times New Roman" w:hAnsi="CG Omega" w:cstheme="minorHAnsi"/>
          <w:spacing w:val="-2"/>
          <w:sz w:val="20"/>
          <w:szCs w:val="24"/>
        </w:rPr>
        <w:t>m</w:t>
      </w:r>
      <w:r w:rsidRPr="00F72DB7">
        <w:rPr>
          <w:rFonts w:ascii="CG Omega" w:eastAsia="Times New Roman" w:hAnsi="CG Omega" w:cstheme="minorHAnsi"/>
          <w:sz w:val="20"/>
          <w:szCs w:val="24"/>
        </w:rPr>
        <w:t>iss).</w:t>
      </w:r>
    </w:p>
  </w:footnote>
  <w:footnote w:id="55">
    <w:p w14:paraId="3494D46F" w14:textId="754AE8E3" w:rsidR="00A21FFB" w:rsidRDefault="00A21FFB">
      <w:pPr>
        <w:pStyle w:val="FootnoteText"/>
      </w:pPr>
      <w:r>
        <w:rPr>
          <w:rStyle w:val="FootnoteReference"/>
        </w:rPr>
        <w:footnoteRef/>
      </w:r>
      <w:r>
        <w:t xml:space="preserve"> </w:t>
      </w:r>
      <w:r w:rsidRPr="00C578F5">
        <w:rPr>
          <w:rFonts w:ascii="CG Omega" w:eastAsia="Times New Roman" w:hAnsi="CG Omega" w:cstheme="minorHAnsi"/>
          <w:i/>
        </w:rPr>
        <w:t>See,</w:t>
      </w:r>
      <w:r w:rsidRPr="00C578F5">
        <w:rPr>
          <w:rFonts w:ascii="CG Omega" w:eastAsia="Times New Roman" w:hAnsi="CG Omega" w:cstheme="minorHAnsi"/>
          <w:i/>
          <w:spacing w:val="-1"/>
        </w:rPr>
        <w:t xml:space="preserve"> </w:t>
      </w:r>
      <w:r w:rsidRPr="00C578F5">
        <w:rPr>
          <w:rFonts w:ascii="CG Omega" w:eastAsia="Times New Roman" w:hAnsi="CG Omega" w:cstheme="minorHAnsi"/>
        </w:rPr>
        <w:t>Pew Res</w:t>
      </w:r>
      <w:r w:rsidRPr="00C578F5">
        <w:rPr>
          <w:rFonts w:ascii="CG Omega" w:eastAsia="Times New Roman" w:hAnsi="CG Omega" w:cstheme="minorHAnsi"/>
          <w:spacing w:val="-1"/>
        </w:rPr>
        <w:t>e</w:t>
      </w:r>
      <w:r w:rsidRPr="00C578F5">
        <w:rPr>
          <w:rFonts w:ascii="CG Omega" w:eastAsia="Times New Roman" w:hAnsi="CG Omega" w:cstheme="minorHAnsi"/>
        </w:rPr>
        <w:t>arch Ctr.,</w:t>
      </w:r>
      <w:r w:rsidRPr="00C578F5">
        <w:rPr>
          <w:rFonts w:ascii="CG Omega" w:eastAsia="Times New Roman" w:hAnsi="CG Omega" w:cstheme="minorHAnsi"/>
          <w:spacing w:val="1"/>
        </w:rPr>
        <w:t xml:space="preserve"> </w:t>
      </w:r>
      <w:r w:rsidRPr="00C578F5">
        <w:rPr>
          <w:rFonts w:ascii="CG Omega" w:eastAsia="Times New Roman" w:hAnsi="CG Omega" w:cstheme="minorHAnsi"/>
          <w:i/>
        </w:rPr>
        <w:t>Polls Face</w:t>
      </w:r>
      <w:r w:rsidRPr="00C578F5">
        <w:rPr>
          <w:rFonts w:ascii="CG Omega" w:eastAsia="Times New Roman" w:hAnsi="CG Omega" w:cstheme="minorHAnsi"/>
          <w:i/>
          <w:spacing w:val="-1"/>
        </w:rPr>
        <w:t xml:space="preserve"> </w:t>
      </w:r>
      <w:r w:rsidRPr="00C578F5">
        <w:rPr>
          <w:rFonts w:ascii="CG Omega" w:eastAsia="Times New Roman" w:hAnsi="CG Omega" w:cstheme="minorHAnsi"/>
          <w:i/>
        </w:rPr>
        <w:t>Growing Resistance,</w:t>
      </w:r>
      <w:r w:rsidRPr="00C578F5">
        <w:rPr>
          <w:rFonts w:ascii="CG Omega" w:eastAsia="Times New Roman" w:hAnsi="CG Omega" w:cstheme="minorHAnsi"/>
          <w:i/>
          <w:spacing w:val="-1"/>
        </w:rPr>
        <w:t xml:space="preserve"> </w:t>
      </w:r>
      <w:r w:rsidRPr="00C578F5">
        <w:rPr>
          <w:rFonts w:ascii="CG Omega" w:eastAsia="Times New Roman" w:hAnsi="CG Omega" w:cstheme="minorHAnsi"/>
          <w:i/>
        </w:rPr>
        <w:t>But Still Repres</w:t>
      </w:r>
      <w:r w:rsidRPr="00C578F5">
        <w:rPr>
          <w:rFonts w:ascii="CG Omega" w:eastAsia="Times New Roman" w:hAnsi="CG Omega" w:cstheme="minorHAnsi"/>
          <w:i/>
          <w:spacing w:val="-1"/>
        </w:rPr>
        <w:t>en</w:t>
      </w:r>
      <w:r w:rsidRPr="00C578F5">
        <w:rPr>
          <w:rFonts w:ascii="CG Omega" w:eastAsia="Times New Roman" w:hAnsi="CG Omega" w:cstheme="minorHAnsi"/>
          <w:i/>
        </w:rPr>
        <w:t>tative Survey Experim</w:t>
      </w:r>
      <w:r w:rsidRPr="00C578F5">
        <w:rPr>
          <w:rFonts w:ascii="CG Omega" w:eastAsia="Times New Roman" w:hAnsi="CG Omega" w:cstheme="minorHAnsi"/>
          <w:i/>
          <w:spacing w:val="-1"/>
        </w:rPr>
        <w:t>e</w:t>
      </w:r>
      <w:r w:rsidRPr="00C578F5">
        <w:rPr>
          <w:rFonts w:ascii="CG Omega" w:eastAsia="Times New Roman" w:hAnsi="CG Omega" w:cstheme="minorHAnsi"/>
          <w:i/>
        </w:rPr>
        <w:t>nt</w:t>
      </w:r>
      <w:r w:rsidRPr="00C578F5">
        <w:rPr>
          <w:rFonts w:ascii="CG Omega" w:eastAsia="Times New Roman" w:hAnsi="CG Omega" w:cstheme="minorHAnsi"/>
          <w:i/>
          <w:spacing w:val="-1"/>
        </w:rPr>
        <w:t xml:space="preserve"> </w:t>
      </w:r>
      <w:r w:rsidRPr="00C578F5">
        <w:rPr>
          <w:rFonts w:ascii="CG Omega" w:eastAsia="Times New Roman" w:hAnsi="CG Omega" w:cstheme="minorHAnsi"/>
          <w:i/>
        </w:rPr>
        <w:t xml:space="preserve">Shows </w:t>
      </w:r>
      <w:r w:rsidRPr="00C578F5">
        <w:rPr>
          <w:rFonts w:ascii="CG Omega" w:eastAsia="Times New Roman" w:hAnsi="CG Omega" w:cstheme="minorHAnsi"/>
        </w:rPr>
        <w:t>(20</w:t>
      </w:r>
      <w:r w:rsidRPr="00C578F5">
        <w:rPr>
          <w:rFonts w:ascii="CG Omega" w:eastAsia="Times New Roman" w:hAnsi="CG Omega" w:cstheme="minorHAnsi"/>
          <w:spacing w:val="1"/>
        </w:rPr>
        <w:t>0</w:t>
      </w:r>
      <w:r w:rsidRPr="00C578F5">
        <w:rPr>
          <w:rFonts w:ascii="CG Omega" w:eastAsia="Times New Roman" w:hAnsi="CG Omega" w:cstheme="minorHAnsi"/>
        </w:rPr>
        <w:t>4),</w:t>
      </w:r>
      <w:r w:rsidRPr="00C578F5">
        <w:rPr>
          <w:rFonts w:ascii="CG Omega" w:eastAsia="Times New Roman" w:hAnsi="CG Omega" w:cstheme="minorHAnsi"/>
          <w:spacing w:val="-1"/>
        </w:rPr>
        <w:t xml:space="preserve"> </w:t>
      </w:r>
      <w:r w:rsidRPr="00C578F5">
        <w:rPr>
          <w:rFonts w:ascii="CG Omega" w:eastAsia="Times New Roman" w:hAnsi="CG Omega" w:cstheme="minorHAnsi"/>
          <w:i/>
        </w:rPr>
        <w:t>a</w:t>
      </w:r>
      <w:r w:rsidRPr="00C578F5">
        <w:rPr>
          <w:rFonts w:ascii="CG Omega" w:eastAsia="Times New Roman" w:hAnsi="CG Omega" w:cstheme="minorHAnsi"/>
          <w:i/>
          <w:spacing w:val="-1"/>
        </w:rPr>
        <w:t>v</w:t>
      </w:r>
      <w:r w:rsidRPr="00C578F5">
        <w:rPr>
          <w:rFonts w:ascii="CG Omega" w:eastAsia="Times New Roman" w:hAnsi="CG Omega" w:cstheme="minorHAnsi"/>
          <w:i/>
        </w:rPr>
        <w:t>ail</w:t>
      </w:r>
      <w:r w:rsidRPr="00C578F5">
        <w:rPr>
          <w:rFonts w:ascii="CG Omega" w:eastAsia="Times New Roman" w:hAnsi="CG Omega" w:cstheme="minorHAnsi"/>
          <w:i/>
          <w:spacing w:val="-1"/>
        </w:rPr>
        <w:t>a</w:t>
      </w:r>
      <w:r w:rsidRPr="00C578F5">
        <w:rPr>
          <w:rFonts w:ascii="CG Omega" w:eastAsia="Times New Roman" w:hAnsi="CG Omega" w:cstheme="minorHAnsi"/>
          <w:i/>
        </w:rPr>
        <w:t>ble</w:t>
      </w:r>
      <w:r w:rsidRPr="00C578F5">
        <w:rPr>
          <w:rFonts w:ascii="CG Omega" w:eastAsia="Times New Roman" w:hAnsi="CG Omega" w:cstheme="minorHAnsi"/>
          <w:i/>
          <w:spacing w:val="1"/>
        </w:rPr>
        <w:t xml:space="preserve"> </w:t>
      </w:r>
      <w:r w:rsidRPr="00C578F5">
        <w:rPr>
          <w:rFonts w:ascii="CG Omega" w:eastAsia="Times New Roman" w:hAnsi="CG Omega" w:cstheme="minorHAnsi"/>
          <w:i/>
        </w:rPr>
        <w:t xml:space="preserve">at </w:t>
      </w:r>
      <w:hyperlink r:id="rId10" w:history="1">
        <w:r w:rsidRPr="008C314A">
          <w:rPr>
            <w:rStyle w:val="Hyperlink"/>
            <w:rFonts w:ascii="CG Omega" w:eastAsia="Times New Roman" w:hAnsi="CG Omega" w:cstheme="minorHAnsi"/>
            <w:u w:color="0000FF"/>
          </w:rPr>
          <w:t>http://www.p</w:t>
        </w:r>
        <w:r w:rsidRPr="008C314A">
          <w:rPr>
            <w:rStyle w:val="Hyperlink"/>
            <w:rFonts w:ascii="CG Omega" w:eastAsia="Times New Roman" w:hAnsi="CG Omega" w:cstheme="minorHAnsi"/>
            <w:spacing w:val="-1"/>
            <w:u w:color="0000FF"/>
          </w:rPr>
          <w:t>eo</w:t>
        </w:r>
        <w:r w:rsidRPr="008C314A">
          <w:rPr>
            <w:rStyle w:val="Hyperlink"/>
            <w:rFonts w:ascii="CG Omega" w:eastAsia="Times New Roman" w:hAnsi="CG Omega" w:cstheme="minorHAnsi"/>
            <w:u w:color="0000FF"/>
          </w:rPr>
          <w:t>ple-pr</w:t>
        </w:r>
        <w:r w:rsidRPr="008C314A">
          <w:rPr>
            <w:rStyle w:val="Hyperlink"/>
            <w:rFonts w:ascii="CG Omega" w:eastAsia="Times New Roman" w:hAnsi="CG Omega" w:cstheme="minorHAnsi"/>
            <w:spacing w:val="-1"/>
            <w:u w:color="0000FF"/>
          </w:rPr>
          <w:t>e</w:t>
        </w:r>
        <w:r w:rsidRPr="008C314A">
          <w:rPr>
            <w:rStyle w:val="Hyperlink"/>
            <w:rFonts w:ascii="CG Omega" w:eastAsia="Times New Roman" w:hAnsi="CG Omega" w:cstheme="minorHAnsi"/>
            <w:u w:color="0000FF"/>
          </w:rPr>
          <w:t>ss.org</w:t>
        </w:r>
        <w:r w:rsidRPr="008C314A">
          <w:rPr>
            <w:rStyle w:val="Hyperlink"/>
            <w:rFonts w:ascii="CG Omega" w:eastAsia="Times New Roman" w:hAnsi="CG Omega" w:cstheme="minorHAnsi"/>
            <w:spacing w:val="-2"/>
            <w:u w:color="0000FF"/>
          </w:rPr>
          <w:t>/</w:t>
        </w:r>
        <w:r w:rsidRPr="008C314A">
          <w:rPr>
            <w:rStyle w:val="Hyperlink"/>
            <w:rFonts w:ascii="CG Omega" w:eastAsia="Times New Roman" w:hAnsi="CG Omega" w:cstheme="minorHAnsi"/>
            <w:spacing w:val="-1"/>
            <w:u w:color="0000FF"/>
          </w:rPr>
          <w:t>2</w:t>
        </w:r>
        <w:r w:rsidRPr="008C314A">
          <w:rPr>
            <w:rStyle w:val="Hyperlink"/>
            <w:rFonts w:ascii="CG Omega" w:eastAsia="Times New Roman" w:hAnsi="CG Omega" w:cstheme="minorHAnsi"/>
            <w:u w:color="0000FF"/>
          </w:rPr>
          <w:t>004/04/20/polls-face-grow</w:t>
        </w:r>
        <w:r w:rsidRPr="008C314A">
          <w:rPr>
            <w:rStyle w:val="Hyperlink"/>
            <w:rFonts w:ascii="CG Omega" w:eastAsia="Times New Roman" w:hAnsi="CG Omega" w:cstheme="minorHAnsi"/>
            <w:spacing w:val="-2"/>
            <w:u w:color="0000FF"/>
          </w:rPr>
          <w:t>i</w:t>
        </w:r>
        <w:r w:rsidRPr="008C314A">
          <w:rPr>
            <w:rStyle w:val="Hyperlink"/>
            <w:rFonts w:ascii="CG Omega" w:eastAsia="Times New Roman" w:hAnsi="CG Omega" w:cstheme="minorHAnsi"/>
            <w:spacing w:val="-1"/>
            <w:u w:color="0000FF"/>
          </w:rPr>
          <w:t>n</w:t>
        </w:r>
        <w:r w:rsidRPr="008C314A">
          <w:rPr>
            <w:rStyle w:val="Hyperlink"/>
            <w:rFonts w:ascii="CG Omega" w:eastAsia="Times New Roman" w:hAnsi="CG Omega" w:cstheme="minorHAnsi"/>
            <w:u w:color="0000FF"/>
          </w:rPr>
          <w:t>g-res</w:t>
        </w:r>
        <w:r w:rsidRPr="008C314A">
          <w:rPr>
            <w:rStyle w:val="Hyperlink"/>
            <w:rFonts w:ascii="CG Omega" w:eastAsia="Times New Roman" w:hAnsi="CG Omega" w:cstheme="minorHAnsi"/>
            <w:spacing w:val="-1"/>
            <w:u w:color="0000FF"/>
          </w:rPr>
          <w:t>i</w:t>
        </w:r>
        <w:r w:rsidRPr="008C314A">
          <w:rPr>
            <w:rStyle w:val="Hyperlink"/>
            <w:rFonts w:ascii="CG Omega" w:eastAsia="Times New Roman" w:hAnsi="CG Omega" w:cstheme="minorHAnsi"/>
            <w:u w:color="0000FF"/>
          </w:rPr>
          <w:t>stance-but-still</w:t>
        </w:r>
        <w:r w:rsidRPr="008C314A">
          <w:rPr>
            <w:rStyle w:val="Hyperlink"/>
            <w:rFonts w:ascii="CG Omega" w:eastAsia="Times New Roman" w:hAnsi="CG Omega" w:cstheme="minorHAnsi"/>
            <w:spacing w:val="1"/>
            <w:u w:color="0000FF"/>
          </w:rPr>
          <w:t>-</w:t>
        </w:r>
        <w:r w:rsidRPr="008C314A">
          <w:rPr>
            <w:rStyle w:val="Hyperlink"/>
            <w:rFonts w:ascii="CG Omega" w:eastAsia="Times New Roman" w:hAnsi="CG Omega" w:cstheme="minorHAnsi"/>
            <w:u w:color="0000FF"/>
          </w:rPr>
          <w:t>repres</w:t>
        </w:r>
        <w:r w:rsidRPr="008C314A">
          <w:rPr>
            <w:rStyle w:val="Hyperlink"/>
            <w:rFonts w:ascii="CG Omega" w:eastAsia="Times New Roman" w:hAnsi="CG Omega" w:cstheme="minorHAnsi"/>
            <w:spacing w:val="-1"/>
            <w:u w:color="0000FF"/>
          </w:rPr>
          <w:t>e</w:t>
        </w:r>
        <w:r w:rsidRPr="008C314A">
          <w:rPr>
            <w:rStyle w:val="Hyperlink"/>
            <w:rFonts w:ascii="CG Omega" w:eastAsia="Times New Roman" w:hAnsi="CG Omega" w:cstheme="minorHAnsi"/>
            <w:spacing w:val="1"/>
            <w:u w:color="0000FF"/>
          </w:rPr>
          <w:t>n</w:t>
        </w:r>
        <w:r w:rsidRPr="008C314A">
          <w:rPr>
            <w:rStyle w:val="Hyperlink"/>
            <w:rFonts w:ascii="CG Omega" w:eastAsia="Times New Roman" w:hAnsi="CG Omega" w:cstheme="minorHAnsi"/>
            <w:u w:color="0000FF"/>
          </w:rPr>
          <w:t>tative</w:t>
        </w:r>
        <w:r w:rsidRPr="008C314A">
          <w:rPr>
            <w:rStyle w:val="Hyperlink"/>
            <w:rFonts w:ascii="CG Omega" w:eastAsia="Times New Roman" w:hAnsi="CG Omega" w:cstheme="minorHAnsi"/>
          </w:rPr>
          <w:t>.</w:t>
        </w:r>
      </w:hyperlink>
    </w:p>
  </w:footnote>
  <w:footnote w:id="56">
    <w:p w14:paraId="58D4B99D" w14:textId="73E1B365" w:rsidR="00A21FFB" w:rsidRDefault="00A21FFB">
      <w:pPr>
        <w:pStyle w:val="FootnoteText"/>
      </w:pPr>
      <w:r>
        <w:rPr>
          <w:rStyle w:val="FootnoteReference"/>
        </w:rPr>
        <w:footnoteRef/>
      </w:r>
      <w:r>
        <w:t xml:space="preserve"> </w:t>
      </w:r>
      <w:r w:rsidRPr="00126207">
        <w:rPr>
          <w:rFonts w:ascii="CG Omega" w:eastAsia="Times New Roman" w:hAnsi="CG Omega" w:cstheme="minorHAnsi"/>
          <w:i/>
          <w:szCs w:val="24"/>
        </w:rPr>
        <w:t>See, e.g</w:t>
      </w:r>
      <w:r w:rsidRPr="00126207">
        <w:rPr>
          <w:rFonts w:ascii="CG Omega" w:eastAsia="Times New Roman" w:hAnsi="CG Omega" w:cstheme="minorHAnsi"/>
          <w:i/>
          <w:spacing w:val="-1"/>
          <w:szCs w:val="24"/>
        </w:rPr>
        <w:t>.</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i/>
          <w:szCs w:val="24"/>
        </w:rPr>
        <w:t>Kn</w:t>
      </w:r>
      <w:r w:rsidRPr="00126207">
        <w:rPr>
          <w:rFonts w:ascii="CG Omega" w:eastAsia="Times New Roman" w:hAnsi="CG Omega" w:cstheme="minorHAnsi"/>
          <w:i/>
          <w:spacing w:val="1"/>
          <w:szCs w:val="24"/>
        </w:rPr>
        <w:t>o</w:t>
      </w:r>
      <w:r w:rsidRPr="00126207">
        <w:rPr>
          <w:rFonts w:ascii="CG Omega" w:eastAsia="Times New Roman" w:hAnsi="CG Omega" w:cstheme="minorHAnsi"/>
          <w:i/>
          <w:spacing w:val="-2"/>
          <w:szCs w:val="24"/>
        </w:rPr>
        <w:t>l</w:t>
      </w:r>
      <w:r w:rsidRPr="00126207">
        <w:rPr>
          <w:rFonts w:ascii="CG Omega" w:eastAsia="Times New Roman" w:hAnsi="CG Omega" w:cstheme="minorHAnsi"/>
          <w:i/>
          <w:szCs w:val="24"/>
        </w:rPr>
        <w:t>l v. Allied I</w:t>
      </w:r>
      <w:r w:rsidRPr="00126207">
        <w:rPr>
          <w:rFonts w:ascii="CG Omega" w:eastAsia="Times New Roman" w:hAnsi="CG Omega" w:cstheme="minorHAnsi"/>
          <w:i/>
          <w:spacing w:val="1"/>
          <w:szCs w:val="24"/>
        </w:rPr>
        <w:t>n</w:t>
      </w:r>
      <w:r w:rsidRPr="00126207">
        <w:rPr>
          <w:rFonts w:ascii="CG Omega" w:eastAsia="Times New Roman" w:hAnsi="CG Omega" w:cstheme="minorHAnsi"/>
          <w:i/>
          <w:szCs w:val="24"/>
        </w:rPr>
        <w:t>terst</w:t>
      </w:r>
      <w:r w:rsidRPr="00126207">
        <w:rPr>
          <w:rFonts w:ascii="CG Omega" w:eastAsia="Times New Roman" w:hAnsi="CG Omega" w:cstheme="minorHAnsi"/>
          <w:i/>
          <w:spacing w:val="1"/>
          <w:szCs w:val="24"/>
        </w:rPr>
        <w:t>a</w:t>
      </w:r>
      <w:r w:rsidRPr="00126207">
        <w:rPr>
          <w:rFonts w:ascii="CG Omega" w:eastAsia="Times New Roman" w:hAnsi="CG Omega" w:cstheme="minorHAnsi"/>
          <w:i/>
          <w:szCs w:val="24"/>
        </w:rPr>
        <w:t>te, I</w:t>
      </w:r>
      <w:r w:rsidRPr="00126207">
        <w:rPr>
          <w:rFonts w:ascii="CG Omega" w:eastAsia="Times New Roman" w:hAnsi="CG Omega" w:cstheme="minorHAnsi"/>
          <w:i/>
          <w:spacing w:val="1"/>
          <w:szCs w:val="24"/>
        </w:rPr>
        <w:t>n</w:t>
      </w:r>
      <w:r w:rsidRPr="00126207">
        <w:rPr>
          <w:rFonts w:ascii="CG Omega" w:eastAsia="Times New Roman" w:hAnsi="CG Omega" w:cstheme="minorHAnsi"/>
          <w:i/>
          <w:szCs w:val="24"/>
        </w:rPr>
        <w:t>c</w:t>
      </w:r>
      <w:r w:rsidRPr="00126207">
        <w:rPr>
          <w:rFonts w:ascii="CG Omega" w:eastAsia="Times New Roman" w:hAnsi="CG Omega" w:cstheme="minorHAnsi"/>
          <w:i/>
          <w:spacing w:val="-3"/>
          <w:szCs w:val="24"/>
        </w:rPr>
        <w:t>.</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1"/>
          <w:szCs w:val="24"/>
        </w:rPr>
        <w:t>5</w:t>
      </w:r>
      <w:r w:rsidRPr="00126207">
        <w:rPr>
          <w:rFonts w:ascii="CG Omega" w:eastAsia="Times New Roman" w:hAnsi="CG Omega" w:cstheme="minorHAnsi"/>
          <w:szCs w:val="24"/>
        </w:rPr>
        <w:t>02 F.</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Sup</w:t>
      </w:r>
      <w:r w:rsidRPr="00126207">
        <w:rPr>
          <w:rFonts w:ascii="CG Omega" w:eastAsia="Times New Roman" w:hAnsi="CG Omega" w:cstheme="minorHAnsi"/>
          <w:spacing w:val="1"/>
          <w:szCs w:val="24"/>
        </w:rPr>
        <w:t>p</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 xml:space="preserve">2d </w:t>
      </w:r>
      <w:r w:rsidRPr="00126207">
        <w:rPr>
          <w:rFonts w:ascii="CG Omega" w:eastAsia="Times New Roman" w:hAnsi="CG Omega" w:cstheme="minorHAnsi"/>
          <w:spacing w:val="1"/>
          <w:szCs w:val="24"/>
        </w:rPr>
        <w:t>9</w:t>
      </w:r>
      <w:r w:rsidRPr="00126207">
        <w:rPr>
          <w:rFonts w:ascii="CG Omega" w:eastAsia="Times New Roman" w:hAnsi="CG Omega" w:cstheme="minorHAnsi"/>
          <w:spacing w:val="-1"/>
          <w:szCs w:val="24"/>
        </w:rPr>
        <w:t>4</w:t>
      </w:r>
      <w:r w:rsidRPr="00126207">
        <w:rPr>
          <w:rFonts w:ascii="CG Omega" w:eastAsia="Times New Roman" w:hAnsi="CG Omega" w:cstheme="minorHAnsi"/>
          <w:spacing w:val="1"/>
          <w:szCs w:val="24"/>
        </w:rPr>
        <w:t>3</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9</w:t>
      </w:r>
      <w:r w:rsidRPr="00126207">
        <w:rPr>
          <w:rFonts w:ascii="CG Omega" w:eastAsia="Times New Roman" w:hAnsi="CG Omega" w:cstheme="minorHAnsi"/>
          <w:spacing w:val="1"/>
          <w:szCs w:val="24"/>
        </w:rPr>
        <w:t>4</w:t>
      </w:r>
      <w:r w:rsidRPr="00126207">
        <w:rPr>
          <w:rFonts w:ascii="CG Omega" w:eastAsia="Times New Roman" w:hAnsi="CG Omega" w:cstheme="minorHAnsi"/>
          <w:szCs w:val="24"/>
        </w:rPr>
        <w:t>5 (D. M</w:t>
      </w:r>
      <w:r w:rsidRPr="00126207">
        <w:rPr>
          <w:rFonts w:ascii="CG Omega" w:eastAsia="Times New Roman" w:hAnsi="CG Omega" w:cstheme="minorHAnsi"/>
          <w:spacing w:val="-2"/>
          <w:szCs w:val="24"/>
        </w:rPr>
        <w:t>i</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2</w:t>
      </w:r>
      <w:r w:rsidRPr="00126207">
        <w:rPr>
          <w:rFonts w:ascii="CG Omega" w:eastAsia="Times New Roman" w:hAnsi="CG Omega" w:cstheme="minorHAnsi"/>
          <w:spacing w:val="1"/>
          <w:szCs w:val="24"/>
        </w:rPr>
        <w:t>0</w:t>
      </w:r>
      <w:r w:rsidRPr="00126207">
        <w:rPr>
          <w:rFonts w:ascii="CG Omega" w:eastAsia="Times New Roman" w:hAnsi="CG Omega" w:cstheme="minorHAnsi"/>
          <w:szCs w:val="24"/>
        </w:rPr>
        <w:t>07)</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d</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yi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 xml:space="preserve">g </w:t>
      </w:r>
      <w:r w:rsidRPr="00126207">
        <w:rPr>
          <w:rFonts w:ascii="CG Omega" w:eastAsia="Times New Roman" w:hAnsi="CG Omega" w:cstheme="minorHAnsi"/>
          <w:spacing w:val="-2"/>
          <w:szCs w:val="24"/>
        </w:rPr>
        <w:t>m</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ti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 xml:space="preserve">to </w:t>
      </w:r>
      <w:r w:rsidRPr="00126207">
        <w:rPr>
          <w:rFonts w:ascii="CG Omega" w:eastAsia="Times New Roman" w:hAnsi="CG Omega" w:cstheme="minorHAnsi"/>
          <w:spacing w:val="1"/>
          <w:szCs w:val="24"/>
        </w:rPr>
        <w:t>d</w:t>
      </w:r>
      <w:r w:rsidRPr="00126207">
        <w:rPr>
          <w:rFonts w:ascii="CG Omega" w:eastAsia="Times New Roman" w:hAnsi="CG Omega" w:cstheme="minorHAnsi"/>
          <w:spacing w:val="-2"/>
          <w:szCs w:val="24"/>
        </w:rPr>
        <w:t>i</w:t>
      </w:r>
      <w:r w:rsidRPr="00126207">
        <w:rPr>
          <w:rFonts w:ascii="CG Omega" w:eastAsia="Times New Roman" w:hAnsi="CG Omega" w:cstheme="minorHAnsi"/>
          <w:szCs w:val="24"/>
        </w:rPr>
        <w:t>smiss wh</w:t>
      </w:r>
      <w:r w:rsidRPr="00126207">
        <w:rPr>
          <w:rFonts w:ascii="CG Omega" w:eastAsia="Times New Roman" w:hAnsi="CG Omega" w:cstheme="minorHAnsi"/>
          <w:spacing w:val="-1"/>
          <w:szCs w:val="24"/>
        </w:rPr>
        <w:t>e</w:t>
      </w:r>
      <w:r w:rsidRPr="00126207">
        <w:rPr>
          <w:rFonts w:ascii="CG Omega" w:eastAsia="Times New Roman" w:hAnsi="CG Omega" w:cstheme="minorHAnsi"/>
          <w:szCs w:val="24"/>
        </w:rPr>
        <w:t xml:space="preserve">re </w:t>
      </w:r>
      <w:r w:rsidRPr="00126207">
        <w:rPr>
          <w:rFonts w:ascii="CG Omega" w:eastAsia="Times New Roman" w:hAnsi="CG Omega" w:cstheme="minorHAnsi"/>
          <w:spacing w:val="-1"/>
          <w:szCs w:val="24"/>
        </w:rPr>
        <w:t>c</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llector</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displayed cal</w:t>
      </w:r>
      <w:r w:rsidRPr="00126207">
        <w:rPr>
          <w:rFonts w:ascii="CG Omega" w:eastAsia="Times New Roman" w:hAnsi="CG Omega" w:cstheme="minorHAnsi"/>
          <w:spacing w:val="-2"/>
          <w:szCs w:val="24"/>
        </w:rPr>
        <w:t>l</w:t>
      </w:r>
      <w:r w:rsidRPr="00126207">
        <w:rPr>
          <w:rFonts w:ascii="CG Omega" w:eastAsia="Times New Roman" w:hAnsi="CG Omega" w:cstheme="minorHAnsi"/>
          <w:szCs w:val="24"/>
        </w:rPr>
        <w:t xml:space="preserve">er ID </w:t>
      </w:r>
      <w:r w:rsidRPr="00126207">
        <w:rPr>
          <w:rFonts w:ascii="CG Omega" w:eastAsia="Times New Roman" w:hAnsi="CG Omega" w:cstheme="minorHAnsi"/>
          <w:spacing w:val="-1"/>
          <w:szCs w:val="24"/>
        </w:rPr>
        <w:t>a</w:t>
      </w:r>
      <w:r w:rsidRPr="00126207">
        <w:rPr>
          <w:rFonts w:ascii="CG Omega" w:eastAsia="Times New Roman" w:hAnsi="CG Omega" w:cstheme="minorHAnsi"/>
          <w:szCs w:val="24"/>
        </w:rPr>
        <w:t>s “J</w:t>
      </w:r>
      <w:r w:rsidRPr="00126207">
        <w:rPr>
          <w:rFonts w:ascii="CG Omega" w:eastAsia="Times New Roman" w:hAnsi="CG Omega" w:cstheme="minorHAnsi"/>
          <w:spacing w:val="-1"/>
          <w:szCs w:val="24"/>
        </w:rPr>
        <w:t>e</w:t>
      </w:r>
      <w:r w:rsidRPr="00126207">
        <w:rPr>
          <w:rFonts w:ascii="CG Omega" w:eastAsia="Times New Roman" w:hAnsi="CG Omega" w:cstheme="minorHAnsi"/>
          <w:szCs w:val="24"/>
        </w:rPr>
        <w:t>nn</w:t>
      </w:r>
      <w:r w:rsidRPr="00126207">
        <w:rPr>
          <w:rFonts w:ascii="CG Omega" w:eastAsia="Times New Roman" w:hAnsi="CG Omega" w:cstheme="minorHAnsi"/>
          <w:spacing w:val="-2"/>
          <w:szCs w:val="24"/>
        </w:rPr>
        <w:t>i</w:t>
      </w:r>
      <w:r w:rsidRPr="00126207">
        <w:rPr>
          <w:rFonts w:ascii="CG Omega" w:eastAsia="Times New Roman" w:hAnsi="CG Omega" w:cstheme="minorHAnsi"/>
          <w:szCs w:val="24"/>
        </w:rPr>
        <w:t>fer</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S</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ith”).</w:t>
      </w:r>
      <w:r w:rsidRPr="00126207">
        <w:rPr>
          <w:rFonts w:ascii="CG Omega" w:eastAsia="Times New Roman" w:hAnsi="CG Omega" w:cstheme="minorHAnsi"/>
          <w:spacing w:val="49"/>
          <w:szCs w:val="24"/>
        </w:rPr>
        <w:t xml:space="preserve"> </w:t>
      </w:r>
      <w:r w:rsidRPr="00126207">
        <w:rPr>
          <w:rFonts w:ascii="CG Omega" w:eastAsia="Times New Roman" w:hAnsi="CG Omega" w:cstheme="minorHAnsi"/>
          <w:i/>
          <w:spacing w:val="-1"/>
          <w:szCs w:val="24"/>
        </w:rPr>
        <w:t>B</w:t>
      </w:r>
      <w:r w:rsidRPr="00126207">
        <w:rPr>
          <w:rFonts w:ascii="CG Omega" w:eastAsia="Times New Roman" w:hAnsi="CG Omega" w:cstheme="minorHAnsi"/>
          <w:i/>
          <w:spacing w:val="1"/>
          <w:szCs w:val="24"/>
        </w:rPr>
        <w:t>u</w:t>
      </w:r>
      <w:r w:rsidRPr="00126207">
        <w:rPr>
          <w:rFonts w:ascii="CG Omega" w:eastAsia="Times New Roman" w:hAnsi="CG Omega" w:cstheme="minorHAnsi"/>
          <w:i/>
          <w:szCs w:val="24"/>
        </w:rPr>
        <w:t>t see</w:t>
      </w:r>
      <w:r w:rsidRPr="00126207">
        <w:rPr>
          <w:rFonts w:ascii="CG Omega" w:eastAsia="Times New Roman" w:hAnsi="CG Omega" w:cstheme="minorHAnsi"/>
          <w:i/>
          <w:spacing w:val="-1"/>
          <w:szCs w:val="24"/>
        </w:rPr>
        <w:t xml:space="preserve"> </w:t>
      </w:r>
      <w:r w:rsidRPr="00126207">
        <w:rPr>
          <w:rFonts w:ascii="CG Omega" w:eastAsia="Times New Roman" w:hAnsi="CG Omega" w:cstheme="minorHAnsi"/>
          <w:i/>
          <w:szCs w:val="24"/>
        </w:rPr>
        <w:t>Glover</w:t>
      </w:r>
      <w:r w:rsidRPr="00126207">
        <w:rPr>
          <w:rFonts w:ascii="CG Omega" w:eastAsia="Times New Roman" w:hAnsi="CG Omega" w:cstheme="minorHAnsi"/>
          <w:i/>
          <w:spacing w:val="-1"/>
          <w:szCs w:val="24"/>
        </w:rPr>
        <w:t xml:space="preserve"> v</w:t>
      </w:r>
      <w:r w:rsidRPr="00126207">
        <w:rPr>
          <w:rFonts w:ascii="CG Omega" w:eastAsia="Times New Roman" w:hAnsi="CG Omega" w:cstheme="minorHAnsi"/>
          <w:i/>
          <w:szCs w:val="24"/>
        </w:rPr>
        <w:t>.</w:t>
      </w:r>
      <w:r w:rsidRPr="00126207">
        <w:rPr>
          <w:rFonts w:ascii="CG Omega" w:eastAsia="Times New Roman" w:hAnsi="CG Omega" w:cstheme="minorHAnsi"/>
          <w:i/>
          <w:spacing w:val="1"/>
          <w:szCs w:val="24"/>
        </w:rPr>
        <w:t xml:space="preserve"> </w:t>
      </w:r>
      <w:r w:rsidRPr="00126207">
        <w:rPr>
          <w:rFonts w:ascii="CG Omega" w:eastAsia="Times New Roman" w:hAnsi="CG Omega" w:cstheme="minorHAnsi"/>
          <w:i/>
          <w:szCs w:val="24"/>
        </w:rPr>
        <w:t>Client Se</w:t>
      </w:r>
      <w:r w:rsidRPr="00126207">
        <w:rPr>
          <w:rFonts w:ascii="CG Omega" w:eastAsia="Times New Roman" w:hAnsi="CG Omega" w:cstheme="minorHAnsi"/>
          <w:i/>
          <w:spacing w:val="-1"/>
          <w:szCs w:val="24"/>
        </w:rPr>
        <w:t>r</w:t>
      </w:r>
      <w:r w:rsidRPr="00126207">
        <w:rPr>
          <w:rFonts w:ascii="CG Omega" w:eastAsia="Times New Roman" w:hAnsi="CG Omega" w:cstheme="minorHAnsi"/>
          <w:i/>
          <w:szCs w:val="24"/>
        </w:rPr>
        <w:t>vices, Inc</w:t>
      </w:r>
      <w:r w:rsidRPr="00126207">
        <w:rPr>
          <w:rFonts w:ascii="CG Omega" w:eastAsia="Times New Roman" w:hAnsi="CG Omega" w:cstheme="minorHAnsi"/>
          <w:i/>
          <w:spacing w:val="-2"/>
          <w:szCs w:val="24"/>
        </w:rPr>
        <w:t>.</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No.</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1:07-</w:t>
      </w:r>
      <w:r w:rsidRPr="00126207">
        <w:rPr>
          <w:rFonts w:ascii="CG Omega" w:eastAsia="Times New Roman" w:hAnsi="CG Omega" w:cstheme="minorHAnsi"/>
          <w:spacing w:val="-2"/>
          <w:szCs w:val="24"/>
        </w:rPr>
        <w:t>C</w:t>
      </w:r>
      <w:r w:rsidRPr="00126207">
        <w:rPr>
          <w:rFonts w:ascii="CG Omega" w:eastAsia="Times New Roman" w:hAnsi="CG Omega" w:cstheme="minorHAnsi"/>
          <w:szCs w:val="24"/>
        </w:rPr>
        <w:t>V</w:t>
      </w:r>
      <w:r w:rsidRPr="00126207">
        <w:rPr>
          <w:rFonts w:ascii="CG Omega" w:eastAsia="Times New Roman" w:hAnsi="CG Omega" w:cstheme="minorHAnsi"/>
          <w:spacing w:val="-1"/>
          <w:szCs w:val="24"/>
        </w:rPr>
        <w:t>-</w:t>
      </w:r>
      <w:r w:rsidRPr="00126207">
        <w:rPr>
          <w:rFonts w:ascii="CG Omega" w:eastAsia="Times New Roman" w:hAnsi="CG Omega" w:cstheme="minorHAnsi"/>
          <w:szCs w:val="24"/>
        </w:rPr>
        <w:t>81,</w:t>
      </w:r>
      <w:r>
        <w:rPr>
          <w:rFonts w:ascii="CG Omega" w:eastAsia="Times New Roman" w:hAnsi="CG Omega" w:cstheme="minorHAnsi"/>
          <w:szCs w:val="24"/>
        </w:rPr>
        <w:t xml:space="preserve"> </w:t>
      </w:r>
      <w:r w:rsidRPr="00126207">
        <w:rPr>
          <w:rFonts w:ascii="CG Omega" w:eastAsia="Times New Roman" w:hAnsi="CG Omega" w:cstheme="minorHAnsi"/>
          <w:spacing w:val="1"/>
          <w:szCs w:val="24"/>
        </w:rPr>
        <w:t>2</w:t>
      </w:r>
      <w:r w:rsidRPr="00126207">
        <w:rPr>
          <w:rFonts w:ascii="CG Omega" w:eastAsia="Times New Roman" w:hAnsi="CG Omega" w:cstheme="minorHAnsi"/>
          <w:szCs w:val="24"/>
        </w:rPr>
        <w:t>007 WL</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2</w:t>
      </w:r>
      <w:r w:rsidRPr="00126207">
        <w:rPr>
          <w:rFonts w:ascii="CG Omega" w:eastAsia="Times New Roman" w:hAnsi="CG Omega" w:cstheme="minorHAnsi"/>
          <w:spacing w:val="1"/>
          <w:szCs w:val="24"/>
        </w:rPr>
        <w:t>9</w:t>
      </w:r>
      <w:r w:rsidRPr="00126207">
        <w:rPr>
          <w:rFonts w:ascii="CG Omega" w:eastAsia="Times New Roman" w:hAnsi="CG Omega" w:cstheme="minorHAnsi"/>
          <w:szCs w:val="24"/>
        </w:rPr>
        <w:t>02</w:t>
      </w:r>
      <w:r w:rsidRPr="00126207">
        <w:rPr>
          <w:rFonts w:ascii="CG Omega" w:eastAsia="Times New Roman" w:hAnsi="CG Omega" w:cstheme="minorHAnsi"/>
          <w:spacing w:val="1"/>
          <w:szCs w:val="24"/>
        </w:rPr>
        <w:t>2</w:t>
      </w:r>
      <w:r w:rsidRPr="00126207">
        <w:rPr>
          <w:rFonts w:ascii="CG Omega" w:eastAsia="Times New Roman" w:hAnsi="CG Omega" w:cstheme="minorHAnsi"/>
          <w:szCs w:val="24"/>
        </w:rPr>
        <w:t>09 (W.D. Mic</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Oct.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1"/>
          <w:szCs w:val="24"/>
        </w:rPr>
        <w:t>2</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20</w:t>
      </w:r>
      <w:r w:rsidRPr="00126207">
        <w:rPr>
          <w:rFonts w:ascii="CG Omega" w:eastAsia="Times New Roman" w:hAnsi="CG Omega" w:cstheme="minorHAnsi"/>
          <w:spacing w:val="1"/>
          <w:szCs w:val="24"/>
        </w:rPr>
        <w:t>0</w:t>
      </w:r>
      <w:r w:rsidRPr="00126207">
        <w:rPr>
          <w:rFonts w:ascii="CG Omega" w:eastAsia="Times New Roman" w:hAnsi="CG Omega" w:cstheme="minorHAnsi"/>
          <w:szCs w:val="24"/>
        </w:rPr>
        <w:t>7)</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(gra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ting</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2"/>
          <w:szCs w:val="24"/>
        </w:rPr>
        <w:t>m</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ti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2"/>
          <w:szCs w:val="24"/>
        </w:rPr>
        <w:t>t</w:t>
      </w:r>
      <w:r w:rsidRPr="00126207">
        <w:rPr>
          <w:rFonts w:ascii="CG Omega" w:eastAsia="Times New Roman" w:hAnsi="CG Omega" w:cstheme="minorHAnsi"/>
          <w:szCs w:val="24"/>
        </w:rPr>
        <w:t xml:space="preserve">o </w:t>
      </w:r>
      <w:r w:rsidRPr="00126207">
        <w:rPr>
          <w:rFonts w:ascii="CG Omega" w:eastAsia="Times New Roman" w:hAnsi="CG Omega" w:cstheme="minorHAnsi"/>
          <w:spacing w:val="1"/>
          <w:szCs w:val="24"/>
        </w:rPr>
        <w:t>d</w:t>
      </w:r>
      <w:r w:rsidRPr="00126207">
        <w:rPr>
          <w:rFonts w:ascii="CG Omega" w:eastAsia="Times New Roman" w:hAnsi="CG Omega" w:cstheme="minorHAnsi"/>
          <w:szCs w:val="24"/>
        </w:rPr>
        <w:t>is</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iss</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w</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ere c</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 xml:space="preserve">llector </w:t>
      </w:r>
      <w:r w:rsidRPr="00126207">
        <w:rPr>
          <w:rFonts w:ascii="CG Omega" w:eastAsia="Times New Roman" w:hAnsi="CG Omega" w:cstheme="minorHAnsi"/>
          <w:spacing w:val="1"/>
          <w:szCs w:val="24"/>
        </w:rPr>
        <w:t>d</w:t>
      </w:r>
      <w:r w:rsidRPr="00126207">
        <w:rPr>
          <w:rFonts w:ascii="CG Omega" w:eastAsia="Times New Roman" w:hAnsi="CG Omega" w:cstheme="minorHAnsi"/>
          <w:szCs w:val="24"/>
        </w:rPr>
        <w:t>is</w:t>
      </w:r>
      <w:r w:rsidRPr="00126207">
        <w:rPr>
          <w:rFonts w:ascii="CG Omega" w:eastAsia="Times New Roman" w:hAnsi="CG Omega" w:cstheme="minorHAnsi"/>
          <w:spacing w:val="1"/>
          <w:szCs w:val="24"/>
        </w:rPr>
        <w:t>p</w:t>
      </w:r>
      <w:r w:rsidRPr="00126207">
        <w:rPr>
          <w:rFonts w:ascii="CG Omega" w:eastAsia="Times New Roman" w:hAnsi="CG Omega" w:cstheme="minorHAnsi"/>
          <w:szCs w:val="24"/>
        </w:rPr>
        <w:t>layed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cal</w:t>
      </w:r>
      <w:r w:rsidRPr="00126207">
        <w:rPr>
          <w:rFonts w:ascii="CG Omega" w:eastAsia="Times New Roman" w:hAnsi="CG Omega" w:cstheme="minorHAnsi"/>
          <w:spacing w:val="-2"/>
          <w:szCs w:val="24"/>
        </w:rPr>
        <w:t>l</w:t>
      </w:r>
      <w:r w:rsidRPr="00126207">
        <w:rPr>
          <w:rFonts w:ascii="CG Omega" w:eastAsia="Times New Roman" w:hAnsi="CG Omega" w:cstheme="minorHAnsi"/>
          <w:szCs w:val="24"/>
        </w:rPr>
        <w:t>er</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ID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as</w:t>
      </w:r>
      <w:r>
        <w:rPr>
          <w:rFonts w:ascii="CG Omega" w:eastAsia="Times New Roman" w:hAnsi="CG Omega" w:cstheme="minorHAnsi"/>
          <w:szCs w:val="24"/>
        </w:rPr>
        <w:t xml:space="preserve"> </w:t>
      </w:r>
      <w:r w:rsidRPr="00126207">
        <w:rPr>
          <w:rFonts w:ascii="CG Omega" w:eastAsia="Times New Roman" w:hAnsi="CG Omega" w:cstheme="minorHAnsi"/>
          <w:position w:val="-1"/>
          <w:szCs w:val="24"/>
        </w:rPr>
        <w:t>“un</w:t>
      </w:r>
      <w:r w:rsidRPr="00126207">
        <w:rPr>
          <w:rFonts w:ascii="CG Omega" w:eastAsia="Times New Roman" w:hAnsi="CG Omega" w:cstheme="minorHAnsi"/>
          <w:spacing w:val="-1"/>
          <w:position w:val="-1"/>
          <w:szCs w:val="24"/>
        </w:rPr>
        <w:t>a</w:t>
      </w:r>
      <w:r w:rsidRPr="00126207">
        <w:rPr>
          <w:rFonts w:ascii="CG Omega" w:eastAsia="Times New Roman" w:hAnsi="CG Omega" w:cstheme="minorHAnsi"/>
          <w:position w:val="-1"/>
          <w:szCs w:val="24"/>
        </w:rPr>
        <w:t>vailable”</w:t>
      </w:r>
      <w:r w:rsidRPr="00126207">
        <w:rPr>
          <w:rFonts w:ascii="CG Omega" w:eastAsia="Times New Roman" w:hAnsi="CG Omega" w:cstheme="minorHAnsi"/>
          <w:spacing w:val="-1"/>
          <w:position w:val="-1"/>
          <w:szCs w:val="24"/>
        </w:rPr>
        <w:t>)</w:t>
      </w:r>
      <w:r w:rsidRPr="00126207">
        <w:rPr>
          <w:rFonts w:ascii="CG Omega" w:eastAsia="Times New Roman" w:hAnsi="CG Omega" w:cstheme="minorHAnsi"/>
          <w:position w:val="-1"/>
          <w:szCs w:val="24"/>
        </w:rPr>
        <w:t>.</w:t>
      </w:r>
    </w:p>
  </w:footnote>
  <w:footnote w:id="57">
    <w:p w14:paraId="3F9BE3CC" w14:textId="7FBB8B1C" w:rsidR="00A21FFB" w:rsidRDefault="00A21FFB">
      <w:pPr>
        <w:pStyle w:val="FootnoteText"/>
      </w:pPr>
      <w:r>
        <w:rPr>
          <w:rStyle w:val="FootnoteReference"/>
        </w:rPr>
        <w:footnoteRef/>
      </w:r>
      <w:r w:rsidRPr="00126207">
        <w:rPr>
          <w:rFonts w:ascii="CG Omega" w:eastAsia="Times New Roman" w:hAnsi="CG Omega" w:cstheme="minorHAnsi"/>
          <w:szCs w:val="24"/>
        </w:rPr>
        <w:t>The</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FTC</w:t>
      </w:r>
      <w:r w:rsidRPr="00126207">
        <w:rPr>
          <w:rFonts w:ascii="CG Omega" w:eastAsia="Times New Roman" w:hAnsi="CG Omega" w:cstheme="minorHAnsi"/>
          <w:spacing w:val="-1"/>
          <w:szCs w:val="24"/>
        </w:rPr>
        <w:t>’</w:t>
      </w:r>
      <w:r w:rsidRPr="00126207">
        <w:rPr>
          <w:rFonts w:ascii="CG Omega" w:eastAsia="Times New Roman" w:hAnsi="CG Omega" w:cstheme="minorHAnsi"/>
          <w:szCs w:val="24"/>
        </w:rPr>
        <w:t>s</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T</w:t>
      </w:r>
      <w:r w:rsidRPr="00126207">
        <w:rPr>
          <w:rFonts w:ascii="CG Omega" w:eastAsia="Times New Roman" w:hAnsi="CG Omega" w:cstheme="minorHAnsi"/>
          <w:spacing w:val="-1"/>
          <w:szCs w:val="24"/>
        </w:rPr>
        <w:t>e</w:t>
      </w:r>
      <w:r w:rsidRPr="00126207">
        <w:rPr>
          <w:rFonts w:ascii="CG Omega" w:eastAsia="Times New Roman" w:hAnsi="CG Omega" w:cstheme="minorHAnsi"/>
          <w:szCs w:val="24"/>
        </w:rPr>
        <w:t>l</w:t>
      </w:r>
      <w:r w:rsidRPr="00126207">
        <w:rPr>
          <w:rFonts w:ascii="CG Omega" w:eastAsia="Times New Roman" w:hAnsi="CG Omega" w:cstheme="minorHAnsi"/>
          <w:spacing w:val="1"/>
          <w:szCs w:val="24"/>
        </w:rPr>
        <w:t>e</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arketing S</w:t>
      </w:r>
      <w:r w:rsidRPr="00126207">
        <w:rPr>
          <w:rFonts w:ascii="CG Omega" w:eastAsia="Times New Roman" w:hAnsi="CG Omega" w:cstheme="minorHAnsi"/>
          <w:spacing w:val="-1"/>
          <w:szCs w:val="24"/>
        </w:rPr>
        <w:t>a</w:t>
      </w:r>
      <w:r w:rsidRPr="00126207">
        <w:rPr>
          <w:rFonts w:ascii="CG Omega" w:eastAsia="Times New Roman" w:hAnsi="CG Omega" w:cstheme="minorHAnsi"/>
          <w:szCs w:val="24"/>
        </w:rPr>
        <w:t>les</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R</w:t>
      </w:r>
      <w:r w:rsidRPr="00126207">
        <w:rPr>
          <w:rFonts w:ascii="CG Omega" w:eastAsia="Times New Roman" w:hAnsi="CG Omega" w:cstheme="minorHAnsi"/>
          <w:spacing w:val="1"/>
          <w:szCs w:val="24"/>
        </w:rPr>
        <w:t>u</w:t>
      </w:r>
      <w:r w:rsidRPr="00126207">
        <w:rPr>
          <w:rFonts w:ascii="CG Omega" w:eastAsia="Times New Roman" w:hAnsi="CG Omega" w:cstheme="minorHAnsi"/>
          <w:szCs w:val="24"/>
        </w:rPr>
        <w:t>le c</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nc</w:t>
      </w:r>
      <w:r w:rsidRPr="00126207">
        <w:rPr>
          <w:rFonts w:ascii="CG Omega" w:eastAsia="Times New Roman" w:hAnsi="CG Omega" w:cstheme="minorHAnsi"/>
          <w:spacing w:val="-2"/>
          <w:szCs w:val="24"/>
        </w:rPr>
        <w:t>l</w:t>
      </w:r>
      <w:r w:rsidRPr="00126207">
        <w:rPr>
          <w:rFonts w:ascii="CG Omega" w:eastAsia="Times New Roman" w:hAnsi="CG Omega" w:cstheme="minorHAnsi"/>
          <w:szCs w:val="24"/>
        </w:rPr>
        <w:t>ud</w:t>
      </w:r>
      <w:r w:rsidRPr="00126207">
        <w:rPr>
          <w:rFonts w:ascii="CG Omega" w:eastAsia="Times New Roman" w:hAnsi="CG Omega" w:cstheme="minorHAnsi"/>
          <w:spacing w:val="-1"/>
          <w:szCs w:val="24"/>
        </w:rPr>
        <w:t>e</w:t>
      </w:r>
      <w:r w:rsidRPr="00126207">
        <w:rPr>
          <w:rFonts w:ascii="CG Omega" w:eastAsia="Times New Roman" w:hAnsi="CG Omega" w:cstheme="minorHAnsi"/>
          <w:szCs w:val="24"/>
        </w:rPr>
        <w:t>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2"/>
          <w:szCs w:val="24"/>
        </w:rPr>
        <w:t>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at tele</w:t>
      </w:r>
      <w:r w:rsidRPr="00126207">
        <w:rPr>
          <w:rFonts w:ascii="CG Omega" w:eastAsia="Times New Roman" w:hAnsi="CG Omega" w:cstheme="minorHAnsi"/>
          <w:spacing w:val="-1"/>
          <w:szCs w:val="24"/>
        </w:rPr>
        <w:t>m</w:t>
      </w:r>
      <w:r w:rsidRPr="00126207">
        <w:rPr>
          <w:rFonts w:ascii="CG Omega" w:eastAsia="Times New Roman" w:hAnsi="CG Omega" w:cstheme="minorHAnsi"/>
          <w:szCs w:val="24"/>
        </w:rPr>
        <w:t>arketers</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1"/>
          <w:szCs w:val="24"/>
        </w:rPr>
        <w:t>sh</w:t>
      </w:r>
      <w:r w:rsidRPr="00126207">
        <w:rPr>
          <w:rFonts w:ascii="CG Omega" w:eastAsia="Times New Roman" w:hAnsi="CG Omega" w:cstheme="minorHAnsi"/>
          <w:szCs w:val="24"/>
        </w:rPr>
        <w:t>o</w:t>
      </w:r>
      <w:r w:rsidRPr="00126207">
        <w:rPr>
          <w:rFonts w:ascii="CG Omega" w:eastAsia="Times New Roman" w:hAnsi="CG Omega" w:cstheme="minorHAnsi"/>
          <w:spacing w:val="-1"/>
          <w:szCs w:val="24"/>
        </w:rPr>
        <w:t>u</w:t>
      </w:r>
      <w:r w:rsidRPr="00126207">
        <w:rPr>
          <w:rFonts w:ascii="CG Omega" w:eastAsia="Times New Roman" w:hAnsi="CG Omega" w:cstheme="minorHAnsi"/>
          <w:szCs w:val="24"/>
        </w:rPr>
        <w:t>ld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be</w:t>
      </w:r>
      <w:r w:rsidRPr="00126207">
        <w:rPr>
          <w:rFonts w:ascii="CG Omega" w:eastAsia="Times New Roman" w:hAnsi="CG Omega" w:cstheme="minorHAnsi"/>
          <w:spacing w:val="-1"/>
          <w:szCs w:val="24"/>
        </w:rPr>
        <w:t xml:space="preserve"> pr</w:t>
      </w:r>
      <w:r w:rsidRPr="00126207">
        <w:rPr>
          <w:rFonts w:ascii="CG Omega" w:eastAsia="Times New Roman" w:hAnsi="CG Omega" w:cstheme="minorHAnsi"/>
          <w:szCs w:val="24"/>
        </w:rPr>
        <w:t>oh</w:t>
      </w:r>
      <w:r w:rsidRPr="00126207">
        <w:rPr>
          <w:rFonts w:ascii="CG Omega" w:eastAsia="Times New Roman" w:hAnsi="CG Omega" w:cstheme="minorHAnsi"/>
          <w:spacing w:val="-2"/>
          <w:szCs w:val="24"/>
        </w:rPr>
        <w:t>i</w:t>
      </w:r>
      <w:r w:rsidRPr="00126207">
        <w:rPr>
          <w:rFonts w:ascii="CG Omega" w:eastAsia="Times New Roman" w:hAnsi="CG Omega" w:cstheme="minorHAnsi"/>
          <w:szCs w:val="24"/>
        </w:rPr>
        <w:t>bited f</w:t>
      </w:r>
      <w:r w:rsidRPr="00126207">
        <w:rPr>
          <w:rFonts w:ascii="CG Omega" w:eastAsia="Times New Roman" w:hAnsi="CG Omega" w:cstheme="minorHAnsi"/>
          <w:spacing w:val="-1"/>
          <w:szCs w:val="24"/>
        </w:rPr>
        <w:t>r</w:t>
      </w:r>
      <w:r w:rsidRPr="00126207">
        <w:rPr>
          <w:rFonts w:ascii="CG Omega" w:eastAsia="Times New Roman" w:hAnsi="CG Omega" w:cstheme="minorHAnsi"/>
          <w:szCs w:val="24"/>
        </w:rPr>
        <w:t>om</w:t>
      </w:r>
      <w:r w:rsidRPr="00126207">
        <w:rPr>
          <w:rFonts w:ascii="CG Omega" w:eastAsia="Times New Roman" w:hAnsi="CG Omega" w:cstheme="minorHAnsi"/>
          <w:spacing w:val="-2"/>
          <w:szCs w:val="24"/>
        </w:rPr>
        <w:t xml:space="preserve"> </w:t>
      </w:r>
      <w:r w:rsidRPr="00126207">
        <w:rPr>
          <w:rFonts w:ascii="CG Omega" w:eastAsia="Times New Roman" w:hAnsi="CG Omega" w:cstheme="minorHAnsi"/>
          <w:szCs w:val="24"/>
        </w:rPr>
        <w:t>blocki</w:t>
      </w:r>
      <w:r w:rsidRPr="00126207">
        <w:rPr>
          <w:rFonts w:ascii="CG Omega" w:eastAsia="Times New Roman" w:hAnsi="CG Omega" w:cstheme="minorHAnsi"/>
          <w:spacing w:val="-1"/>
          <w:szCs w:val="24"/>
        </w:rPr>
        <w:t>n</w:t>
      </w:r>
      <w:r w:rsidRPr="00126207">
        <w:rPr>
          <w:rFonts w:ascii="CG Omega" w:eastAsia="Times New Roman" w:hAnsi="CG Omega" w:cstheme="minorHAnsi"/>
          <w:spacing w:val="1"/>
          <w:szCs w:val="24"/>
        </w:rPr>
        <w:t>g</w:t>
      </w:r>
      <w:r w:rsidRPr="00126207">
        <w:rPr>
          <w:rFonts w:ascii="CG Omega" w:eastAsia="Times New Roman" w:hAnsi="CG Omega" w:cstheme="minorHAnsi"/>
          <w:szCs w:val="24"/>
        </w:rPr>
        <w:t>, circ</w:t>
      </w:r>
      <w:r w:rsidRPr="00126207">
        <w:rPr>
          <w:rFonts w:ascii="CG Omega" w:eastAsia="Times New Roman" w:hAnsi="CG Omega" w:cstheme="minorHAnsi"/>
          <w:spacing w:val="1"/>
          <w:szCs w:val="24"/>
        </w:rPr>
        <w:t>u</w:t>
      </w:r>
      <w:r w:rsidRPr="00126207">
        <w:rPr>
          <w:rFonts w:ascii="CG Omega" w:eastAsia="Times New Roman" w:hAnsi="CG Omega" w:cstheme="minorHAnsi"/>
          <w:spacing w:val="-2"/>
          <w:szCs w:val="24"/>
        </w:rPr>
        <w:t>m</w:t>
      </w:r>
      <w:r w:rsidRPr="00126207">
        <w:rPr>
          <w:rFonts w:ascii="CG Omega" w:eastAsia="Times New Roman" w:hAnsi="CG Omega" w:cstheme="minorHAnsi"/>
          <w:spacing w:val="1"/>
          <w:szCs w:val="24"/>
        </w:rPr>
        <w:t>v</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ti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g, or</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altering</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2"/>
          <w:szCs w:val="24"/>
        </w:rPr>
        <w:t>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tra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s</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issi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of caller-</w:t>
      </w:r>
      <w:r w:rsidRPr="00126207">
        <w:rPr>
          <w:rFonts w:ascii="CG Omega" w:eastAsia="Times New Roman" w:hAnsi="CG Omega" w:cstheme="minorHAnsi"/>
          <w:spacing w:val="-1"/>
          <w:szCs w:val="24"/>
        </w:rPr>
        <w:t>I</w:t>
      </w:r>
      <w:r w:rsidRPr="00126207">
        <w:rPr>
          <w:rFonts w:ascii="CG Omega" w:eastAsia="Times New Roman" w:hAnsi="CG Omega" w:cstheme="minorHAnsi"/>
          <w:szCs w:val="24"/>
        </w:rPr>
        <w:t>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2"/>
          <w:szCs w:val="24"/>
        </w:rPr>
        <w:t>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f</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rmati</w:t>
      </w:r>
      <w:r w:rsidRPr="00126207">
        <w:rPr>
          <w:rFonts w:ascii="CG Omega" w:eastAsia="Times New Roman" w:hAnsi="CG Omega" w:cstheme="minorHAnsi"/>
          <w:spacing w:val="1"/>
          <w:szCs w:val="24"/>
        </w:rPr>
        <w:t>on</w:t>
      </w:r>
      <w:r w:rsidRPr="00126207">
        <w:rPr>
          <w:rFonts w:ascii="CG Omega" w:eastAsia="Times New Roman" w:hAnsi="CG Omega" w:cstheme="minorHAnsi"/>
          <w:szCs w:val="24"/>
        </w:rPr>
        <w:t xml:space="preserve">.  </w:t>
      </w:r>
      <w:r w:rsidRPr="00126207">
        <w:rPr>
          <w:rFonts w:ascii="CG Omega" w:eastAsia="Times New Roman" w:hAnsi="CG Omega" w:cstheme="minorHAnsi"/>
          <w:spacing w:val="1"/>
          <w:szCs w:val="24"/>
        </w:rPr>
        <w:t>6</w:t>
      </w:r>
      <w:r w:rsidRPr="00126207">
        <w:rPr>
          <w:rFonts w:ascii="CG Omega" w:eastAsia="Times New Roman" w:hAnsi="CG Omega" w:cstheme="minorHAnsi"/>
          <w:szCs w:val="24"/>
        </w:rPr>
        <w:t>8 FR</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4</w:t>
      </w:r>
      <w:r w:rsidRPr="00126207">
        <w:rPr>
          <w:rFonts w:ascii="CG Omega" w:eastAsia="Times New Roman" w:hAnsi="CG Omega" w:cstheme="minorHAnsi"/>
          <w:spacing w:val="1"/>
          <w:szCs w:val="24"/>
        </w:rPr>
        <w:t>5</w:t>
      </w:r>
      <w:r w:rsidRPr="00126207">
        <w:rPr>
          <w:rFonts w:ascii="CG Omega" w:eastAsia="Times New Roman" w:hAnsi="CG Omega" w:cstheme="minorHAnsi"/>
          <w:szCs w:val="24"/>
        </w:rPr>
        <w:t>8</w:t>
      </w:r>
      <w:r w:rsidRPr="00126207">
        <w:rPr>
          <w:rFonts w:ascii="CG Omega" w:eastAsia="Times New Roman" w:hAnsi="CG Omega" w:cstheme="minorHAnsi"/>
          <w:spacing w:val="1"/>
          <w:szCs w:val="24"/>
        </w:rPr>
        <w:t>0</w:t>
      </w:r>
      <w:r w:rsidRPr="00126207">
        <w:rPr>
          <w:rFonts w:ascii="CG Omega" w:eastAsia="Times New Roman" w:hAnsi="CG Omega" w:cstheme="minorHAnsi"/>
          <w:szCs w:val="24"/>
        </w:rPr>
        <w:t>, 46</w:t>
      </w:r>
      <w:r w:rsidRPr="00126207">
        <w:rPr>
          <w:rFonts w:ascii="CG Omega" w:eastAsia="Times New Roman" w:hAnsi="CG Omega" w:cstheme="minorHAnsi"/>
          <w:spacing w:val="1"/>
          <w:szCs w:val="24"/>
        </w:rPr>
        <w:t>2</w:t>
      </w:r>
      <w:r w:rsidRPr="00126207">
        <w:rPr>
          <w:rFonts w:ascii="CG Omega" w:eastAsia="Times New Roman" w:hAnsi="CG Omega" w:cstheme="minorHAnsi"/>
          <w:szCs w:val="24"/>
        </w:rPr>
        <w:t>3-</w:t>
      </w:r>
      <w:r w:rsidRPr="00126207">
        <w:rPr>
          <w:rFonts w:ascii="CG Omega" w:eastAsia="Times New Roman" w:hAnsi="CG Omega" w:cstheme="minorHAnsi"/>
          <w:spacing w:val="1"/>
          <w:szCs w:val="24"/>
        </w:rPr>
        <w:t>4</w:t>
      </w:r>
      <w:r w:rsidRPr="00126207">
        <w:rPr>
          <w:rFonts w:ascii="CG Omega" w:eastAsia="Times New Roman" w:hAnsi="CG Omega" w:cstheme="minorHAnsi"/>
          <w:spacing w:val="-1"/>
          <w:szCs w:val="24"/>
        </w:rPr>
        <w:t>6</w:t>
      </w:r>
      <w:r w:rsidRPr="00126207">
        <w:rPr>
          <w:rFonts w:ascii="CG Omega" w:eastAsia="Times New Roman" w:hAnsi="CG Omega" w:cstheme="minorHAnsi"/>
          <w:spacing w:val="1"/>
          <w:szCs w:val="24"/>
        </w:rPr>
        <w:t>2</w:t>
      </w:r>
      <w:r w:rsidRPr="00126207">
        <w:rPr>
          <w:rFonts w:ascii="CG Omega" w:eastAsia="Times New Roman" w:hAnsi="CG Omega" w:cstheme="minorHAnsi"/>
          <w:szCs w:val="24"/>
        </w:rPr>
        <w:t>7 (Ja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 2</w:t>
      </w:r>
      <w:r w:rsidRPr="00126207">
        <w:rPr>
          <w:rFonts w:ascii="CG Omega" w:eastAsia="Times New Roman" w:hAnsi="CG Omega" w:cstheme="minorHAnsi"/>
          <w:spacing w:val="1"/>
          <w:szCs w:val="24"/>
        </w:rPr>
        <w:t>9</w:t>
      </w:r>
      <w:r w:rsidRPr="00126207">
        <w:rPr>
          <w:rFonts w:ascii="CG Omega" w:eastAsia="Times New Roman" w:hAnsi="CG Omega" w:cstheme="minorHAnsi"/>
          <w:szCs w:val="24"/>
        </w:rPr>
        <w:t>, 20</w:t>
      </w:r>
      <w:r w:rsidRPr="00126207">
        <w:rPr>
          <w:rFonts w:ascii="CG Omega" w:eastAsia="Times New Roman" w:hAnsi="CG Omega" w:cstheme="minorHAnsi"/>
          <w:spacing w:val="1"/>
          <w:szCs w:val="24"/>
        </w:rPr>
        <w:t>0</w:t>
      </w:r>
      <w:r w:rsidRPr="00126207">
        <w:rPr>
          <w:rFonts w:ascii="CG Omega" w:eastAsia="Times New Roman" w:hAnsi="CG Omega" w:cstheme="minorHAnsi"/>
          <w:szCs w:val="24"/>
        </w:rPr>
        <w:t>3).  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e</w:t>
      </w:r>
      <w:r>
        <w:rPr>
          <w:rFonts w:ascii="CG Omega" w:eastAsia="Times New Roman" w:hAnsi="CG Omega" w:cstheme="minorHAnsi"/>
          <w:szCs w:val="24"/>
        </w:rPr>
        <w:t xml:space="preserve"> </w:t>
      </w:r>
      <w:r w:rsidRPr="00126207">
        <w:rPr>
          <w:rFonts w:ascii="CG Omega" w:eastAsia="Times New Roman" w:hAnsi="CG Omega" w:cstheme="minorHAnsi"/>
          <w:szCs w:val="24"/>
        </w:rPr>
        <w:t>FTC reaso</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ed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at tra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s</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issi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 of caller-ID 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f</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at</w:t>
      </w:r>
      <w:r w:rsidRPr="00126207">
        <w:rPr>
          <w:rFonts w:ascii="CG Omega" w:eastAsia="Times New Roman" w:hAnsi="CG Omega" w:cstheme="minorHAnsi"/>
          <w:spacing w:val="-2"/>
          <w:szCs w:val="24"/>
        </w:rPr>
        <w:t>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was 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xp</w:t>
      </w:r>
      <w:r w:rsidRPr="00126207">
        <w:rPr>
          <w:rFonts w:ascii="CG Omega" w:eastAsia="Times New Roman" w:hAnsi="CG Omega" w:cstheme="minorHAnsi"/>
          <w:spacing w:val="-1"/>
          <w:szCs w:val="24"/>
        </w:rPr>
        <w:t>e</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si</w:t>
      </w:r>
      <w:r w:rsidRPr="00126207">
        <w:rPr>
          <w:rFonts w:ascii="CG Omega" w:eastAsia="Times New Roman" w:hAnsi="CG Omega" w:cstheme="minorHAnsi"/>
          <w:spacing w:val="1"/>
          <w:szCs w:val="24"/>
        </w:rPr>
        <w:t>v</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d was</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1"/>
          <w:szCs w:val="24"/>
        </w:rPr>
        <w:t>no</w:t>
      </w:r>
      <w:r w:rsidRPr="00126207">
        <w:rPr>
          <w:rFonts w:ascii="CG Omega" w:eastAsia="Times New Roman" w:hAnsi="CG Omega" w:cstheme="minorHAnsi"/>
          <w:szCs w:val="24"/>
        </w:rPr>
        <w:t>t a tec</w:t>
      </w:r>
      <w:r w:rsidRPr="00126207">
        <w:rPr>
          <w:rFonts w:ascii="CG Omega" w:eastAsia="Times New Roman" w:hAnsi="CG Omega" w:cstheme="minorHAnsi"/>
          <w:spacing w:val="1"/>
          <w:szCs w:val="24"/>
        </w:rPr>
        <w:t>hn</w:t>
      </w:r>
      <w:r w:rsidRPr="00126207">
        <w:rPr>
          <w:rFonts w:ascii="CG Omega" w:eastAsia="Times New Roman" w:hAnsi="CG Omega" w:cstheme="minorHAnsi"/>
          <w:szCs w:val="24"/>
        </w:rPr>
        <w:t>ical i</w:t>
      </w:r>
      <w:r w:rsidRPr="00126207">
        <w:rPr>
          <w:rFonts w:ascii="CG Omega" w:eastAsia="Times New Roman" w:hAnsi="CG Omega" w:cstheme="minorHAnsi"/>
          <w:spacing w:val="-2"/>
          <w:szCs w:val="24"/>
        </w:rPr>
        <w:t>m</w:t>
      </w:r>
      <w:r w:rsidRPr="00126207">
        <w:rPr>
          <w:rFonts w:ascii="CG Omega" w:eastAsia="Times New Roman" w:hAnsi="CG Omega" w:cstheme="minorHAnsi"/>
          <w:spacing w:val="1"/>
          <w:szCs w:val="24"/>
        </w:rPr>
        <w:t>po</w:t>
      </w:r>
      <w:r w:rsidRPr="00126207">
        <w:rPr>
          <w:rFonts w:ascii="CG Omega" w:eastAsia="Times New Roman" w:hAnsi="CG Omega" w:cstheme="minorHAnsi"/>
          <w:spacing w:val="-1"/>
          <w:szCs w:val="24"/>
        </w:rPr>
        <w:t>s</w:t>
      </w:r>
      <w:r w:rsidRPr="00126207">
        <w:rPr>
          <w:rFonts w:ascii="CG Omega" w:eastAsia="Times New Roman" w:hAnsi="CG Omega" w:cstheme="minorHAnsi"/>
          <w:szCs w:val="24"/>
        </w:rPr>
        <w:t>si</w:t>
      </w:r>
      <w:r w:rsidRPr="00126207">
        <w:rPr>
          <w:rFonts w:ascii="CG Omega" w:eastAsia="Times New Roman" w:hAnsi="CG Omega" w:cstheme="minorHAnsi"/>
          <w:spacing w:val="1"/>
          <w:szCs w:val="24"/>
        </w:rPr>
        <w:t>b</w:t>
      </w:r>
      <w:r w:rsidRPr="00126207">
        <w:rPr>
          <w:rFonts w:ascii="CG Omega" w:eastAsia="Times New Roman" w:hAnsi="CG Omega" w:cstheme="minorHAnsi"/>
          <w:szCs w:val="24"/>
        </w:rPr>
        <w:t>ility 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d 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at d</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ing</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so pro</w:t>
      </w:r>
      <w:r w:rsidRPr="00126207">
        <w:rPr>
          <w:rFonts w:ascii="CG Omega" w:eastAsia="Times New Roman" w:hAnsi="CG Omega" w:cstheme="minorHAnsi"/>
          <w:spacing w:val="1"/>
          <w:szCs w:val="24"/>
        </w:rPr>
        <w:t>v</w:t>
      </w:r>
      <w:r w:rsidRPr="00126207">
        <w:rPr>
          <w:rFonts w:ascii="CG Omega" w:eastAsia="Times New Roman" w:hAnsi="CG Omega" w:cstheme="minorHAnsi"/>
          <w:szCs w:val="24"/>
        </w:rPr>
        <w:t>i</w:t>
      </w:r>
      <w:r w:rsidRPr="00126207">
        <w:rPr>
          <w:rFonts w:ascii="CG Omega" w:eastAsia="Times New Roman" w:hAnsi="CG Omega" w:cstheme="minorHAnsi"/>
          <w:spacing w:val="1"/>
          <w:szCs w:val="24"/>
        </w:rPr>
        <w:t>d</w:t>
      </w:r>
      <w:r w:rsidRPr="00126207">
        <w:rPr>
          <w:rFonts w:ascii="CG Omega" w:eastAsia="Times New Roman" w:hAnsi="CG Omega" w:cstheme="minorHAnsi"/>
          <w:szCs w:val="24"/>
        </w:rPr>
        <w:t>ed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 xml:space="preserve">y </w:t>
      </w:r>
      <w:r w:rsidRPr="00126207">
        <w:rPr>
          <w:rFonts w:ascii="CG Omega" w:eastAsia="Times New Roman" w:hAnsi="CG Omega" w:cstheme="minorHAnsi"/>
          <w:spacing w:val="1"/>
          <w:szCs w:val="24"/>
        </w:rPr>
        <w:t>b</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n</w:t>
      </w:r>
      <w:r w:rsidRPr="00126207">
        <w:rPr>
          <w:rFonts w:ascii="CG Omega" w:eastAsia="Times New Roman" w:hAnsi="CG Omega" w:cstheme="minorHAnsi"/>
          <w:spacing w:val="-1"/>
          <w:szCs w:val="24"/>
        </w:rPr>
        <w:t>e</w:t>
      </w:r>
      <w:r w:rsidRPr="00126207">
        <w:rPr>
          <w:rFonts w:ascii="CG Omega" w:eastAsia="Times New Roman" w:hAnsi="CG Omega" w:cstheme="minorHAnsi"/>
          <w:szCs w:val="24"/>
        </w:rPr>
        <w:t>fits, 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c</w:t>
      </w:r>
      <w:r w:rsidRPr="00126207">
        <w:rPr>
          <w:rFonts w:ascii="CG Omega" w:eastAsia="Times New Roman" w:hAnsi="CG Omega" w:cstheme="minorHAnsi"/>
          <w:spacing w:val="-2"/>
          <w:szCs w:val="24"/>
        </w:rPr>
        <w:t>l</w:t>
      </w:r>
      <w:r w:rsidRPr="00126207">
        <w:rPr>
          <w:rFonts w:ascii="CG Omega" w:eastAsia="Times New Roman" w:hAnsi="CG Omega" w:cstheme="minorHAnsi"/>
          <w:szCs w:val="24"/>
        </w:rPr>
        <w:t>u</w:t>
      </w:r>
      <w:r w:rsidRPr="00126207">
        <w:rPr>
          <w:rFonts w:ascii="CG Omega" w:eastAsia="Times New Roman" w:hAnsi="CG Omega" w:cstheme="minorHAnsi"/>
          <w:spacing w:val="1"/>
          <w:szCs w:val="24"/>
        </w:rPr>
        <w:t>d</w:t>
      </w:r>
      <w:r w:rsidRPr="00126207">
        <w:rPr>
          <w:rFonts w:ascii="CG Omega" w:eastAsia="Times New Roman" w:hAnsi="CG Omega" w:cstheme="minorHAnsi"/>
          <w:szCs w:val="24"/>
        </w:rPr>
        <w:t xml:space="preserve">ing </w:t>
      </w:r>
      <w:r w:rsidRPr="00126207">
        <w:rPr>
          <w:rFonts w:ascii="CG Omega" w:eastAsia="Times New Roman" w:hAnsi="CG Omega" w:cstheme="minorHAnsi"/>
          <w:spacing w:val="1"/>
          <w:szCs w:val="24"/>
        </w:rPr>
        <w:t>p</w:t>
      </w:r>
      <w:r w:rsidRPr="00126207">
        <w:rPr>
          <w:rFonts w:ascii="CG Omega" w:eastAsia="Times New Roman" w:hAnsi="CG Omega" w:cstheme="minorHAnsi"/>
          <w:szCs w:val="24"/>
        </w:rPr>
        <w:t>r</w:t>
      </w:r>
      <w:r w:rsidRPr="00126207">
        <w:rPr>
          <w:rFonts w:ascii="CG Omega" w:eastAsia="Times New Roman" w:hAnsi="CG Omega" w:cstheme="minorHAnsi"/>
          <w:spacing w:val="-2"/>
          <w:szCs w:val="24"/>
        </w:rPr>
        <w:t>i</w:t>
      </w:r>
      <w:r w:rsidRPr="00126207">
        <w:rPr>
          <w:rFonts w:ascii="CG Omega" w:eastAsia="Times New Roman" w:hAnsi="CG Omega" w:cstheme="minorHAnsi"/>
          <w:spacing w:val="1"/>
          <w:szCs w:val="24"/>
        </w:rPr>
        <w:t>v</w:t>
      </w:r>
      <w:r w:rsidRPr="00126207">
        <w:rPr>
          <w:rFonts w:ascii="CG Omega" w:eastAsia="Times New Roman" w:hAnsi="CG Omega" w:cstheme="minorHAnsi"/>
          <w:szCs w:val="24"/>
        </w:rPr>
        <w:t>acy</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pr</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tecti</w:t>
      </w:r>
      <w:r w:rsidRPr="00126207">
        <w:rPr>
          <w:rFonts w:ascii="CG Omega" w:eastAsia="Times New Roman" w:hAnsi="CG Omega" w:cstheme="minorHAnsi"/>
          <w:spacing w:val="1"/>
          <w:szCs w:val="24"/>
        </w:rPr>
        <w:t>on</w:t>
      </w:r>
      <w:r w:rsidRPr="00126207">
        <w:rPr>
          <w:rFonts w:ascii="CG Omega" w:eastAsia="Times New Roman" w:hAnsi="CG Omega" w:cstheme="minorHAnsi"/>
          <w:szCs w:val="24"/>
        </w:rPr>
        <w:t>s</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f</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 c</w:t>
      </w:r>
      <w:r w:rsidRPr="00126207">
        <w:rPr>
          <w:rFonts w:ascii="CG Omega" w:eastAsia="Times New Roman" w:hAnsi="CG Omega" w:cstheme="minorHAnsi"/>
          <w:spacing w:val="1"/>
          <w:szCs w:val="24"/>
        </w:rPr>
        <w:t>on</w:t>
      </w:r>
      <w:r w:rsidRPr="00126207">
        <w:rPr>
          <w:rFonts w:ascii="CG Omega" w:eastAsia="Times New Roman" w:hAnsi="CG Omega" w:cstheme="minorHAnsi"/>
          <w:spacing w:val="-1"/>
          <w:szCs w:val="24"/>
        </w:rPr>
        <w:t>s</w:t>
      </w:r>
      <w:r w:rsidRPr="00126207">
        <w:rPr>
          <w:rFonts w:ascii="CG Omega" w:eastAsia="Times New Roman" w:hAnsi="CG Omega" w:cstheme="minorHAnsi"/>
          <w:spacing w:val="1"/>
          <w:szCs w:val="24"/>
        </w:rPr>
        <w:t>u</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ers, 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creased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acco</w:t>
      </w:r>
      <w:r w:rsidRPr="00126207">
        <w:rPr>
          <w:rFonts w:ascii="CG Omega" w:eastAsia="Times New Roman" w:hAnsi="CG Omega" w:cstheme="minorHAnsi"/>
          <w:spacing w:val="1"/>
          <w:szCs w:val="24"/>
        </w:rPr>
        <w:t>un</w:t>
      </w:r>
      <w:r w:rsidRPr="00126207">
        <w:rPr>
          <w:rFonts w:ascii="CG Omega" w:eastAsia="Times New Roman" w:hAnsi="CG Omega" w:cstheme="minorHAnsi"/>
          <w:szCs w:val="24"/>
        </w:rPr>
        <w:t>ta</w:t>
      </w:r>
      <w:r w:rsidRPr="00126207">
        <w:rPr>
          <w:rFonts w:ascii="CG Omega" w:eastAsia="Times New Roman" w:hAnsi="CG Omega" w:cstheme="minorHAnsi"/>
          <w:spacing w:val="1"/>
          <w:szCs w:val="24"/>
        </w:rPr>
        <w:t>b</w:t>
      </w:r>
      <w:r w:rsidRPr="00126207">
        <w:rPr>
          <w:rFonts w:ascii="CG Omega" w:eastAsia="Times New Roman" w:hAnsi="CG Omega" w:cstheme="minorHAnsi"/>
          <w:szCs w:val="24"/>
        </w:rPr>
        <w:t>ility in</w:t>
      </w:r>
      <w:r>
        <w:rPr>
          <w:rFonts w:ascii="CG Omega" w:eastAsia="Times New Roman" w:hAnsi="CG Omega" w:cstheme="minorHAnsi"/>
          <w:szCs w:val="24"/>
        </w:rPr>
        <w:t xml:space="preserve"> </w:t>
      </w:r>
      <w:r w:rsidRPr="00126207">
        <w:rPr>
          <w:rFonts w:ascii="CG Omega" w:eastAsia="Times New Roman" w:hAnsi="CG Omega" w:cstheme="minorHAnsi"/>
          <w:szCs w:val="24"/>
        </w:rPr>
        <w:t>tel</w:t>
      </w:r>
      <w:r w:rsidRPr="00126207">
        <w:rPr>
          <w:rFonts w:ascii="CG Omega" w:eastAsia="Times New Roman" w:hAnsi="CG Omega" w:cstheme="minorHAnsi"/>
          <w:spacing w:val="1"/>
          <w:szCs w:val="24"/>
        </w:rPr>
        <w:t>e</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ar</w:t>
      </w:r>
      <w:r w:rsidRPr="00126207">
        <w:rPr>
          <w:rFonts w:ascii="CG Omega" w:eastAsia="Times New Roman" w:hAnsi="CG Omega" w:cstheme="minorHAnsi"/>
          <w:spacing w:val="1"/>
          <w:szCs w:val="24"/>
        </w:rPr>
        <w:t>k</w:t>
      </w:r>
      <w:r w:rsidRPr="00126207">
        <w:rPr>
          <w:rFonts w:ascii="CG Omega" w:eastAsia="Times New Roman" w:hAnsi="CG Omega" w:cstheme="minorHAnsi"/>
          <w:szCs w:val="24"/>
        </w:rPr>
        <w:t>eti</w:t>
      </w:r>
      <w:r w:rsidRPr="00126207">
        <w:rPr>
          <w:rFonts w:ascii="CG Omega" w:eastAsia="Times New Roman" w:hAnsi="CG Omega" w:cstheme="minorHAnsi"/>
          <w:spacing w:val="1"/>
          <w:szCs w:val="24"/>
        </w:rPr>
        <w:t>ng</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d 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 xml:space="preserve">creased </w:t>
      </w:r>
      <w:r w:rsidRPr="00126207">
        <w:rPr>
          <w:rFonts w:ascii="CG Omega" w:eastAsia="Times New Roman" w:hAnsi="CG Omega" w:cstheme="minorHAnsi"/>
          <w:spacing w:val="-2"/>
          <w:szCs w:val="24"/>
        </w:rPr>
        <w:t>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f</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ati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f</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law e</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force</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 xml:space="preserve">ent groups. </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1"/>
          <w:szCs w:val="24"/>
        </w:rPr>
        <w:t>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FTC</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recog</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ized</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in its 20</w:t>
      </w:r>
      <w:r w:rsidRPr="00126207">
        <w:rPr>
          <w:rFonts w:ascii="CG Omega" w:eastAsia="Times New Roman" w:hAnsi="CG Omega" w:cstheme="minorHAnsi"/>
          <w:spacing w:val="1"/>
          <w:szCs w:val="24"/>
        </w:rPr>
        <w:t>0</w:t>
      </w:r>
      <w:r w:rsidRPr="00126207">
        <w:rPr>
          <w:rFonts w:ascii="CG Omega" w:eastAsia="Times New Roman" w:hAnsi="CG Omega" w:cstheme="minorHAnsi"/>
          <w:szCs w:val="24"/>
        </w:rPr>
        <w:t>9</w:t>
      </w:r>
      <w:r>
        <w:rPr>
          <w:rFonts w:ascii="CG Omega" w:eastAsia="Times New Roman" w:hAnsi="CG Omega" w:cstheme="minorHAnsi"/>
          <w:szCs w:val="24"/>
        </w:rPr>
        <w:t xml:space="preserve"> </w:t>
      </w:r>
      <w:r w:rsidRPr="00126207">
        <w:rPr>
          <w:rFonts w:ascii="CG Omega" w:eastAsia="Times New Roman" w:hAnsi="CG Omega" w:cstheme="minorHAnsi"/>
          <w:szCs w:val="24"/>
        </w:rPr>
        <w:t>M</w:t>
      </w:r>
      <w:r w:rsidRPr="00126207">
        <w:rPr>
          <w:rFonts w:ascii="CG Omega" w:eastAsia="Times New Roman" w:hAnsi="CG Omega" w:cstheme="minorHAnsi"/>
          <w:spacing w:val="1"/>
          <w:szCs w:val="24"/>
        </w:rPr>
        <w:t>od</w:t>
      </w:r>
      <w:r w:rsidRPr="00126207">
        <w:rPr>
          <w:rFonts w:ascii="CG Omega" w:eastAsia="Times New Roman" w:hAnsi="CG Omega" w:cstheme="minorHAnsi"/>
          <w:spacing w:val="-1"/>
          <w:szCs w:val="24"/>
        </w:rPr>
        <w:t>e</w:t>
      </w:r>
      <w:r w:rsidRPr="00126207">
        <w:rPr>
          <w:rFonts w:ascii="CG Omega" w:eastAsia="Times New Roman" w:hAnsi="CG Omega" w:cstheme="minorHAnsi"/>
          <w:szCs w:val="24"/>
        </w:rPr>
        <w:t>r</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ization Re</w:t>
      </w:r>
      <w:r w:rsidRPr="00126207">
        <w:rPr>
          <w:rFonts w:ascii="CG Omega" w:eastAsia="Times New Roman" w:hAnsi="CG Omega" w:cstheme="minorHAnsi"/>
          <w:spacing w:val="1"/>
          <w:szCs w:val="24"/>
        </w:rPr>
        <w:t>p</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rt 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at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1"/>
          <w:szCs w:val="24"/>
        </w:rPr>
        <w:t>p</w:t>
      </w:r>
      <w:r w:rsidRPr="00126207">
        <w:rPr>
          <w:rFonts w:ascii="CG Omega" w:eastAsia="Times New Roman" w:hAnsi="CG Omega" w:cstheme="minorHAnsi"/>
          <w:spacing w:val="-1"/>
          <w:szCs w:val="24"/>
        </w:rPr>
        <w:t>r</w:t>
      </w:r>
      <w:r w:rsidRPr="00126207">
        <w:rPr>
          <w:rFonts w:ascii="CG Omega" w:eastAsia="Times New Roman" w:hAnsi="CG Omega" w:cstheme="minorHAnsi"/>
          <w:szCs w:val="24"/>
        </w:rPr>
        <w:t>o</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i</w:t>
      </w:r>
      <w:r w:rsidRPr="00126207">
        <w:rPr>
          <w:rFonts w:ascii="CG Omega" w:eastAsia="Times New Roman" w:hAnsi="CG Omega" w:cstheme="minorHAnsi"/>
          <w:spacing w:val="1"/>
          <w:szCs w:val="24"/>
        </w:rPr>
        <w:t>b</w:t>
      </w:r>
      <w:r w:rsidRPr="00126207">
        <w:rPr>
          <w:rFonts w:ascii="CG Omega" w:eastAsia="Times New Roman" w:hAnsi="CG Omega" w:cstheme="minorHAnsi"/>
          <w:szCs w:val="24"/>
        </w:rPr>
        <w:t>iti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 xml:space="preserve">g </w:t>
      </w:r>
      <w:r w:rsidRPr="00126207">
        <w:rPr>
          <w:rFonts w:ascii="CG Omega" w:eastAsia="Times New Roman" w:hAnsi="CG Omega" w:cstheme="minorHAnsi"/>
          <w:spacing w:val="1"/>
          <w:szCs w:val="24"/>
        </w:rPr>
        <w:t>d</w:t>
      </w:r>
      <w:r w:rsidRPr="00126207">
        <w:rPr>
          <w:rFonts w:ascii="CG Omega" w:eastAsia="Times New Roman" w:hAnsi="CG Omega" w:cstheme="minorHAnsi"/>
          <w:spacing w:val="-1"/>
          <w:szCs w:val="24"/>
        </w:rPr>
        <w:t>e</w:t>
      </w:r>
      <w:r w:rsidRPr="00126207">
        <w:rPr>
          <w:rFonts w:ascii="CG Omega" w:eastAsia="Times New Roman" w:hAnsi="CG Omega" w:cstheme="minorHAnsi"/>
          <w:spacing w:val="1"/>
          <w:szCs w:val="24"/>
        </w:rPr>
        <w:t>b</w:t>
      </w:r>
      <w:r w:rsidRPr="00126207">
        <w:rPr>
          <w:rFonts w:ascii="CG Omega" w:eastAsia="Times New Roman" w:hAnsi="CG Omega" w:cstheme="minorHAnsi"/>
          <w:szCs w:val="24"/>
        </w:rPr>
        <w:t>t c</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llect</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rs</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fr</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m</w:t>
      </w:r>
      <w:r w:rsidRPr="00126207">
        <w:rPr>
          <w:rFonts w:ascii="CG Omega" w:eastAsia="Times New Roman" w:hAnsi="CG Omega" w:cstheme="minorHAnsi"/>
          <w:spacing w:val="-2"/>
          <w:szCs w:val="24"/>
        </w:rPr>
        <w:t xml:space="preserve"> </w:t>
      </w:r>
      <w:r w:rsidRPr="00126207">
        <w:rPr>
          <w:rFonts w:ascii="CG Omega" w:eastAsia="Times New Roman" w:hAnsi="CG Omega" w:cstheme="minorHAnsi"/>
          <w:spacing w:val="1"/>
          <w:szCs w:val="24"/>
        </w:rPr>
        <w:t>b</w:t>
      </w:r>
      <w:r w:rsidRPr="00126207">
        <w:rPr>
          <w:rFonts w:ascii="CG Omega" w:eastAsia="Times New Roman" w:hAnsi="CG Omega" w:cstheme="minorHAnsi"/>
          <w:szCs w:val="24"/>
        </w:rPr>
        <w:t>l</w:t>
      </w:r>
      <w:r w:rsidRPr="00126207">
        <w:rPr>
          <w:rFonts w:ascii="CG Omega" w:eastAsia="Times New Roman" w:hAnsi="CG Omega" w:cstheme="minorHAnsi"/>
          <w:spacing w:val="1"/>
          <w:szCs w:val="24"/>
        </w:rPr>
        <w:t>o</w:t>
      </w:r>
      <w:r w:rsidRPr="00126207">
        <w:rPr>
          <w:rFonts w:ascii="CG Omega" w:eastAsia="Times New Roman" w:hAnsi="CG Omega" w:cstheme="minorHAnsi"/>
          <w:spacing w:val="-1"/>
          <w:szCs w:val="24"/>
        </w:rPr>
        <w:t>c</w:t>
      </w:r>
      <w:r w:rsidRPr="00126207">
        <w:rPr>
          <w:rFonts w:ascii="CG Omega" w:eastAsia="Times New Roman" w:hAnsi="CG Omega" w:cstheme="minorHAnsi"/>
          <w:spacing w:val="1"/>
          <w:szCs w:val="24"/>
        </w:rPr>
        <w:t>k</w:t>
      </w:r>
      <w:r w:rsidRPr="00126207">
        <w:rPr>
          <w:rFonts w:ascii="CG Omega" w:eastAsia="Times New Roman" w:hAnsi="CG Omega" w:cstheme="minorHAnsi"/>
          <w:szCs w:val="24"/>
        </w:rPr>
        <w:t>in</w:t>
      </w:r>
      <w:r w:rsidRPr="00126207">
        <w:rPr>
          <w:rFonts w:ascii="CG Omega" w:eastAsia="Times New Roman" w:hAnsi="CG Omega" w:cstheme="minorHAnsi"/>
          <w:spacing w:val="1"/>
          <w:szCs w:val="24"/>
        </w:rPr>
        <w:t>g</w:t>
      </w:r>
      <w:r w:rsidRPr="00126207">
        <w:rPr>
          <w:rFonts w:ascii="CG Omega" w:eastAsia="Times New Roman" w:hAnsi="CG Omega" w:cstheme="minorHAnsi"/>
          <w:szCs w:val="24"/>
        </w:rPr>
        <w:t>, c</w:t>
      </w:r>
      <w:r w:rsidRPr="00126207">
        <w:rPr>
          <w:rFonts w:ascii="CG Omega" w:eastAsia="Times New Roman" w:hAnsi="CG Omega" w:cstheme="minorHAnsi"/>
          <w:spacing w:val="-2"/>
          <w:szCs w:val="24"/>
        </w:rPr>
        <w:t>i</w:t>
      </w:r>
      <w:r w:rsidRPr="00126207">
        <w:rPr>
          <w:rFonts w:ascii="CG Omega" w:eastAsia="Times New Roman" w:hAnsi="CG Omega" w:cstheme="minorHAnsi"/>
          <w:szCs w:val="24"/>
        </w:rPr>
        <w:t>rcu</w:t>
      </w:r>
      <w:r w:rsidRPr="00126207">
        <w:rPr>
          <w:rFonts w:ascii="CG Omega" w:eastAsia="Times New Roman" w:hAnsi="CG Omega" w:cstheme="minorHAnsi"/>
          <w:spacing w:val="-2"/>
          <w:szCs w:val="24"/>
        </w:rPr>
        <w:t>m</w:t>
      </w:r>
      <w:r w:rsidRPr="00126207">
        <w:rPr>
          <w:rFonts w:ascii="CG Omega" w:eastAsia="Times New Roman" w:hAnsi="CG Omega" w:cstheme="minorHAnsi"/>
          <w:spacing w:val="1"/>
          <w:szCs w:val="24"/>
        </w:rPr>
        <w:t>v</w:t>
      </w:r>
      <w:r w:rsidRPr="00126207">
        <w:rPr>
          <w:rFonts w:ascii="CG Omega" w:eastAsia="Times New Roman" w:hAnsi="CG Omega" w:cstheme="minorHAnsi"/>
          <w:szCs w:val="24"/>
        </w:rPr>
        <w:t>e</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ti</w:t>
      </w:r>
      <w:r w:rsidRPr="00126207">
        <w:rPr>
          <w:rFonts w:ascii="CG Omega" w:eastAsia="Times New Roman" w:hAnsi="CG Omega" w:cstheme="minorHAnsi"/>
          <w:spacing w:val="1"/>
          <w:szCs w:val="24"/>
        </w:rPr>
        <w:t>ng</w:t>
      </w:r>
      <w:r w:rsidRPr="00126207">
        <w:rPr>
          <w:rFonts w:ascii="CG Omega" w:eastAsia="Times New Roman" w:hAnsi="CG Omega" w:cstheme="minorHAnsi"/>
          <w:szCs w:val="24"/>
        </w:rPr>
        <w:t>,</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r alteri</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g 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 xml:space="preserve">e </w:t>
      </w:r>
      <w:r w:rsidRPr="00126207">
        <w:rPr>
          <w:rFonts w:ascii="CG Omega" w:eastAsia="Times New Roman" w:hAnsi="CG Omega" w:cstheme="minorHAnsi"/>
          <w:spacing w:val="-2"/>
          <w:szCs w:val="24"/>
        </w:rPr>
        <w:t>t</w:t>
      </w:r>
      <w:r w:rsidRPr="00126207">
        <w:rPr>
          <w:rFonts w:ascii="CG Omega" w:eastAsia="Times New Roman" w:hAnsi="CG Omega" w:cstheme="minorHAnsi"/>
          <w:szCs w:val="24"/>
        </w:rPr>
        <w:t>ra</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smissi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of caller-ID informati</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w</w:t>
      </w:r>
      <w:r w:rsidRPr="00126207">
        <w:rPr>
          <w:rFonts w:ascii="CG Omega" w:eastAsia="Times New Roman" w:hAnsi="CG Omega" w:cstheme="minorHAnsi"/>
          <w:spacing w:val="1"/>
          <w:szCs w:val="24"/>
        </w:rPr>
        <w:t>ou</w:t>
      </w:r>
      <w:r w:rsidRPr="00126207">
        <w:rPr>
          <w:rFonts w:ascii="CG Omega" w:eastAsia="Times New Roman" w:hAnsi="CG Omega" w:cstheme="minorHAnsi"/>
          <w:spacing w:val="-2"/>
          <w:szCs w:val="24"/>
        </w:rPr>
        <w:t>l</w:t>
      </w:r>
      <w:r w:rsidRPr="00126207">
        <w:rPr>
          <w:rFonts w:ascii="CG Omega" w:eastAsia="Times New Roman" w:hAnsi="CG Omega" w:cstheme="minorHAnsi"/>
          <w:szCs w:val="24"/>
        </w:rPr>
        <w:t xml:space="preserve">d </w:t>
      </w:r>
      <w:r w:rsidRPr="00126207">
        <w:rPr>
          <w:rFonts w:ascii="CG Omega" w:eastAsia="Times New Roman" w:hAnsi="CG Omega" w:cstheme="minorHAnsi"/>
          <w:spacing w:val="1"/>
          <w:szCs w:val="24"/>
        </w:rPr>
        <w:t>p</w:t>
      </w:r>
      <w:r w:rsidRPr="00126207">
        <w:rPr>
          <w:rFonts w:ascii="CG Omega" w:eastAsia="Times New Roman" w:hAnsi="CG Omega" w:cstheme="minorHAnsi"/>
          <w:spacing w:val="-1"/>
          <w:szCs w:val="24"/>
        </w:rPr>
        <w:t>r</w:t>
      </w:r>
      <w:r w:rsidRPr="00126207">
        <w:rPr>
          <w:rFonts w:ascii="CG Omega" w:eastAsia="Times New Roman" w:hAnsi="CG Omega" w:cstheme="minorHAnsi"/>
          <w:szCs w:val="24"/>
        </w:rPr>
        <w:t>o</w:t>
      </w:r>
      <w:r w:rsidRPr="00126207">
        <w:rPr>
          <w:rFonts w:ascii="CG Omega" w:eastAsia="Times New Roman" w:hAnsi="CG Omega" w:cstheme="minorHAnsi"/>
          <w:spacing w:val="1"/>
          <w:szCs w:val="24"/>
        </w:rPr>
        <w:t>v</w:t>
      </w:r>
      <w:r w:rsidRPr="00126207">
        <w:rPr>
          <w:rFonts w:ascii="CG Omega" w:eastAsia="Times New Roman" w:hAnsi="CG Omega" w:cstheme="minorHAnsi"/>
          <w:szCs w:val="24"/>
        </w:rPr>
        <w:t>i</w:t>
      </w:r>
      <w:r w:rsidRPr="00126207">
        <w:rPr>
          <w:rFonts w:ascii="CG Omega" w:eastAsia="Times New Roman" w:hAnsi="CG Omega" w:cstheme="minorHAnsi"/>
          <w:spacing w:val="1"/>
          <w:szCs w:val="24"/>
        </w:rPr>
        <w:t>d</w:t>
      </w:r>
      <w:r w:rsidRPr="00126207">
        <w:rPr>
          <w:rFonts w:ascii="CG Omega" w:eastAsia="Times New Roman" w:hAnsi="CG Omega" w:cstheme="minorHAnsi"/>
          <w:szCs w:val="24"/>
        </w:rPr>
        <w:t>e si</w:t>
      </w:r>
      <w:r w:rsidRPr="00126207">
        <w:rPr>
          <w:rFonts w:ascii="CG Omega" w:eastAsia="Times New Roman" w:hAnsi="CG Omega" w:cstheme="minorHAnsi"/>
          <w:spacing w:val="-2"/>
          <w:szCs w:val="24"/>
        </w:rPr>
        <w:t>m</w:t>
      </w:r>
      <w:r w:rsidRPr="00126207">
        <w:rPr>
          <w:rFonts w:ascii="CG Omega" w:eastAsia="Times New Roman" w:hAnsi="CG Omega" w:cstheme="minorHAnsi"/>
          <w:szCs w:val="24"/>
        </w:rPr>
        <w:t>ilar</w:t>
      </w:r>
      <w:r w:rsidRPr="00126207">
        <w:rPr>
          <w:rFonts w:ascii="CG Omega" w:eastAsia="Times New Roman" w:hAnsi="CG Omega" w:cstheme="minorHAnsi"/>
          <w:spacing w:val="2"/>
          <w:szCs w:val="24"/>
        </w:rPr>
        <w:t xml:space="preserve"> </w:t>
      </w:r>
      <w:r w:rsidRPr="00126207">
        <w:rPr>
          <w:rFonts w:ascii="CG Omega" w:eastAsia="Times New Roman" w:hAnsi="CG Omega" w:cstheme="minorHAnsi"/>
          <w:spacing w:val="1"/>
          <w:szCs w:val="24"/>
        </w:rPr>
        <w:t>b</w:t>
      </w:r>
      <w:r w:rsidRPr="00126207">
        <w:rPr>
          <w:rFonts w:ascii="CG Omega" w:eastAsia="Times New Roman" w:hAnsi="CG Omega" w:cstheme="minorHAnsi"/>
          <w:spacing w:val="-1"/>
          <w:szCs w:val="24"/>
        </w:rPr>
        <w:t>e</w:t>
      </w:r>
      <w:r w:rsidRPr="00126207">
        <w:rPr>
          <w:rFonts w:ascii="CG Omega" w:eastAsia="Times New Roman" w:hAnsi="CG Omega" w:cstheme="minorHAnsi"/>
          <w:spacing w:val="1"/>
          <w:szCs w:val="24"/>
        </w:rPr>
        <w:t>n</w:t>
      </w:r>
      <w:r w:rsidRPr="00126207">
        <w:rPr>
          <w:rFonts w:ascii="CG Omega" w:eastAsia="Times New Roman" w:hAnsi="CG Omega" w:cstheme="minorHAnsi"/>
          <w:szCs w:val="24"/>
        </w:rPr>
        <w:t>efits in t</w:t>
      </w:r>
      <w:r w:rsidRPr="00126207">
        <w:rPr>
          <w:rFonts w:ascii="CG Omega" w:eastAsia="Times New Roman" w:hAnsi="CG Omega" w:cstheme="minorHAnsi"/>
          <w:spacing w:val="1"/>
          <w:szCs w:val="24"/>
        </w:rPr>
        <w:t>h</w:t>
      </w:r>
      <w:r w:rsidRPr="00126207">
        <w:rPr>
          <w:rFonts w:ascii="CG Omega" w:eastAsia="Times New Roman" w:hAnsi="CG Omega" w:cstheme="minorHAnsi"/>
          <w:szCs w:val="24"/>
        </w:rPr>
        <w:t xml:space="preserve">e </w:t>
      </w:r>
      <w:r w:rsidRPr="00126207">
        <w:rPr>
          <w:rFonts w:ascii="CG Omega" w:eastAsia="Times New Roman" w:hAnsi="CG Omega" w:cstheme="minorHAnsi"/>
          <w:spacing w:val="1"/>
          <w:szCs w:val="24"/>
        </w:rPr>
        <w:t>d</w:t>
      </w:r>
      <w:r w:rsidRPr="00126207">
        <w:rPr>
          <w:rFonts w:ascii="CG Omega" w:eastAsia="Times New Roman" w:hAnsi="CG Omega" w:cstheme="minorHAnsi"/>
          <w:spacing w:val="-1"/>
          <w:szCs w:val="24"/>
        </w:rPr>
        <w:t>e</w:t>
      </w:r>
      <w:r w:rsidRPr="00126207">
        <w:rPr>
          <w:rFonts w:ascii="CG Omega" w:eastAsia="Times New Roman" w:hAnsi="CG Omega" w:cstheme="minorHAnsi"/>
          <w:spacing w:val="1"/>
          <w:szCs w:val="24"/>
        </w:rPr>
        <w:t>b</w:t>
      </w:r>
      <w:r w:rsidRPr="00126207">
        <w:rPr>
          <w:rFonts w:ascii="CG Omega" w:eastAsia="Times New Roman" w:hAnsi="CG Omega" w:cstheme="minorHAnsi"/>
          <w:szCs w:val="24"/>
        </w:rPr>
        <w:t>t c</w:t>
      </w:r>
      <w:r w:rsidRPr="00126207">
        <w:rPr>
          <w:rFonts w:ascii="CG Omega" w:eastAsia="Times New Roman" w:hAnsi="CG Omega" w:cstheme="minorHAnsi"/>
          <w:spacing w:val="1"/>
          <w:szCs w:val="24"/>
        </w:rPr>
        <w:t>o</w:t>
      </w:r>
      <w:r w:rsidRPr="00126207">
        <w:rPr>
          <w:rFonts w:ascii="CG Omega" w:eastAsia="Times New Roman" w:hAnsi="CG Omega" w:cstheme="minorHAnsi"/>
          <w:szCs w:val="24"/>
        </w:rPr>
        <w:t>llection</w:t>
      </w:r>
      <w:r w:rsidRPr="00126207">
        <w:rPr>
          <w:rFonts w:ascii="CG Omega" w:eastAsia="Times New Roman" w:hAnsi="CG Omega" w:cstheme="minorHAnsi"/>
          <w:spacing w:val="1"/>
          <w:szCs w:val="24"/>
        </w:rPr>
        <w:t xml:space="preserve"> </w:t>
      </w:r>
      <w:r w:rsidRPr="00126207">
        <w:rPr>
          <w:rFonts w:ascii="CG Omega" w:eastAsia="Times New Roman" w:hAnsi="CG Omega" w:cstheme="minorHAnsi"/>
          <w:szCs w:val="24"/>
        </w:rPr>
        <w:t>c</w:t>
      </w:r>
      <w:r w:rsidRPr="00126207">
        <w:rPr>
          <w:rFonts w:ascii="CG Omega" w:eastAsia="Times New Roman" w:hAnsi="CG Omega" w:cstheme="minorHAnsi"/>
          <w:spacing w:val="1"/>
          <w:szCs w:val="24"/>
        </w:rPr>
        <w:t>on</w:t>
      </w:r>
      <w:r w:rsidRPr="00126207">
        <w:rPr>
          <w:rFonts w:ascii="CG Omega" w:eastAsia="Times New Roman" w:hAnsi="CG Omega" w:cstheme="minorHAnsi"/>
          <w:szCs w:val="24"/>
        </w:rPr>
        <w:t>te</w:t>
      </w:r>
      <w:r w:rsidRPr="00126207">
        <w:rPr>
          <w:rFonts w:ascii="CG Omega" w:eastAsia="Times New Roman" w:hAnsi="CG Omega" w:cstheme="minorHAnsi"/>
          <w:spacing w:val="1"/>
          <w:szCs w:val="24"/>
        </w:rPr>
        <w:t>x</w:t>
      </w:r>
      <w:r w:rsidRPr="00126207">
        <w:rPr>
          <w:rFonts w:ascii="CG Omega" w:eastAsia="Times New Roman" w:hAnsi="CG Omega" w:cstheme="minorHAnsi"/>
          <w:szCs w:val="24"/>
        </w:rPr>
        <w:t>t.</w:t>
      </w:r>
      <w:r w:rsidRPr="00126207">
        <w:rPr>
          <w:rFonts w:ascii="CG Omega" w:eastAsia="Times New Roman" w:hAnsi="CG Omega" w:cstheme="minorHAnsi"/>
          <w:spacing w:val="47"/>
          <w:szCs w:val="24"/>
        </w:rPr>
        <w:t xml:space="preserve"> </w:t>
      </w:r>
      <w:r w:rsidRPr="00126207">
        <w:rPr>
          <w:rFonts w:ascii="CG Omega" w:eastAsia="Times New Roman" w:hAnsi="CG Omega" w:cstheme="minorHAnsi"/>
          <w:i/>
          <w:spacing w:val="-1"/>
          <w:szCs w:val="24"/>
        </w:rPr>
        <w:t>2</w:t>
      </w:r>
      <w:r w:rsidRPr="00126207">
        <w:rPr>
          <w:rFonts w:ascii="CG Omega" w:eastAsia="Times New Roman" w:hAnsi="CG Omega" w:cstheme="minorHAnsi"/>
          <w:i/>
          <w:spacing w:val="1"/>
          <w:szCs w:val="24"/>
        </w:rPr>
        <w:t>0</w:t>
      </w:r>
      <w:r w:rsidRPr="00126207">
        <w:rPr>
          <w:rFonts w:ascii="CG Omega" w:eastAsia="Times New Roman" w:hAnsi="CG Omega" w:cstheme="minorHAnsi"/>
          <w:i/>
          <w:spacing w:val="-1"/>
          <w:szCs w:val="24"/>
        </w:rPr>
        <w:t>0</w:t>
      </w:r>
      <w:r w:rsidRPr="00126207">
        <w:rPr>
          <w:rFonts w:ascii="CG Omega" w:eastAsia="Times New Roman" w:hAnsi="CG Omega" w:cstheme="minorHAnsi"/>
          <w:i/>
          <w:szCs w:val="24"/>
        </w:rPr>
        <w:t>9</w:t>
      </w:r>
      <w:r w:rsidRPr="00126207">
        <w:rPr>
          <w:rFonts w:ascii="CG Omega" w:eastAsia="Times New Roman" w:hAnsi="CG Omega" w:cstheme="minorHAnsi"/>
          <w:i/>
          <w:spacing w:val="1"/>
          <w:szCs w:val="24"/>
        </w:rPr>
        <w:t xml:space="preserve"> </w:t>
      </w:r>
      <w:r w:rsidRPr="00126207">
        <w:rPr>
          <w:rFonts w:ascii="CG Omega" w:eastAsia="Times New Roman" w:hAnsi="CG Omega" w:cstheme="minorHAnsi"/>
          <w:i/>
          <w:spacing w:val="-1"/>
          <w:szCs w:val="24"/>
        </w:rPr>
        <w:t>FT</w:t>
      </w:r>
      <w:r w:rsidRPr="00126207">
        <w:rPr>
          <w:rFonts w:ascii="CG Omega" w:eastAsia="Times New Roman" w:hAnsi="CG Omega" w:cstheme="minorHAnsi"/>
          <w:i/>
          <w:szCs w:val="24"/>
        </w:rPr>
        <w:t xml:space="preserve">C </w:t>
      </w:r>
      <w:r w:rsidRPr="00126207">
        <w:rPr>
          <w:rFonts w:ascii="CG Omega" w:eastAsia="Times New Roman" w:hAnsi="CG Omega" w:cstheme="minorHAnsi"/>
          <w:i/>
          <w:spacing w:val="-1"/>
          <w:szCs w:val="24"/>
        </w:rPr>
        <w:t>M</w:t>
      </w:r>
      <w:r w:rsidRPr="00126207">
        <w:rPr>
          <w:rFonts w:ascii="CG Omega" w:eastAsia="Times New Roman" w:hAnsi="CG Omega" w:cstheme="minorHAnsi"/>
          <w:i/>
          <w:spacing w:val="1"/>
          <w:szCs w:val="24"/>
        </w:rPr>
        <w:t>od</w:t>
      </w:r>
      <w:r w:rsidRPr="00126207">
        <w:rPr>
          <w:rFonts w:ascii="CG Omega" w:eastAsia="Times New Roman" w:hAnsi="CG Omega" w:cstheme="minorHAnsi"/>
          <w:i/>
          <w:szCs w:val="24"/>
        </w:rPr>
        <w:t>e</w:t>
      </w:r>
      <w:r w:rsidRPr="00126207">
        <w:rPr>
          <w:rFonts w:ascii="CG Omega" w:eastAsia="Times New Roman" w:hAnsi="CG Omega" w:cstheme="minorHAnsi"/>
          <w:i/>
          <w:spacing w:val="-1"/>
          <w:szCs w:val="24"/>
        </w:rPr>
        <w:t>rniz</w:t>
      </w:r>
      <w:r w:rsidRPr="00126207">
        <w:rPr>
          <w:rFonts w:ascii="CG Omega" w:eastAsia="Times New Roman" w:hAnsi="CG Omega" w:cstheme="minorHAnsi"/>
          <w:i/>
          <w:spacing w:val="1"/>
          <w:szCs w:val="24"/>
        </w:rPr>
        <w:t>a</w:t>
      </w:r>
      <w:r w:rsidRPr="00126207">
        <w:rPr>
          <w:rFonts w:ascii="CG Omega" w:eastAsia="Times New Roman" w:hAnsi="CG Omega" w:cstheme="minorHAnsi"/>
          <w:i/>
          <w:spacing w:val="-1"/>
          <w:szCs w:val="24"/>
        </w:rPr>
        <w:t>ti</w:t>
      </w:r>
      <w:r w:rsidRPr="00126207">
        <w:rPr>
          <w:rFonts w:ascii="CG Omega" w:eastAsia="Times New Roman" w:hAnsi="CG Omega" w:cstheme="minorHAnsi"/>
          <w:i/>
          <w:spacing w:val="1"/>
          <w:szCs w:val="24"/>
        </w:rPr>
        <w:t>o</w:t>
      </w:r>
      <w:r w:rsidRPr="00126207">
        <w:rPr>
          <w:rFonts w:ascii="CG Omega" w:eastAsia="Times New Roman" w:hAnsi="CG Omega" w:cstheme="minorHAnsi"/>
          <w:i/>
          <w:szCs w:val="24"/>
        </w:rPr>
        <w:t xml:space="preserve">n Report </w:t>
      </w:r>
      <w:r w:rsidRPr="00126207">
        <w:rPr>
          <w:rFonts w:ascii="CG Omega" w:eastAsia="Times New Roman" w:hAnsi="CG Omega" w:cstheme="minorHAnsi"/>
          <w:szCs w:val="24"/>
        </w:rPr>
        <w:t>at 54-5</w:t>
      </w:r>
      <w:r w:rsidRPr="00126207">
        <w:rPr>
          <w:rFonts w:ascii="CG Omega" w:eastAsia="Times New Roman" w:hAnsi="CG Omega" w:cstheme="minorHAnsi"/>
          <w:spacing w:val="1"/>
          <w:szCs w:val="24"/>
        </w:rPr>
        <w:t>5</w:t>
      </w:r>
      <w:r w:rsidRPr="00126207">
        <w:rPr>
          <w:rFonts w:ascii="CG Omega" w:eastAsia="Times New Roman" w:hAnsi="CG Omega" w:cstheme="minorHAnsi"/>
          <w:szCs w:val="24"/>
        </w:rPr>
        <w:t>.</w:t>
      </w:r>
      <w:r>
        <w:t xml:space="preserve"> </w:t>
      </w:r>
    </w:p>
  </w:footnote>
  <w:footnote w:id="58">
    <w:p w14:paraId="48CED57C" w14:textId="06774EE9" w:rsidR="00A21FFB" w:rsidRPr="007F1D32" w:rsidRDefault="00A21FFB" w:rsidP="00343ECB">
      <w:pPr>
        <w:spacing w:after="0" w:line="240" w:lineRule="auto"/>
        <w:ind w:right="-20"/>
        <w:rPr>
          <w:rFonts w:ascii="CG Omega" w:eastAsia="Times New Roman" w:hAnsi="CG Omega" w:cstheme="minorHAnsi"/>
          <w:sz w:val="20"/>
          <w:szCs w:val="24"/>
        </w:rPr>
      </w:pPr>
      <w:r>
        <w:rPr>
          <w:rStyle w:val="FootnoteReference"/>
        </w:rPr>
        <w:footnoteRef/>
      </w:r>
      <w:r w:rsidRPr="009801DB">
        <w:rPr>
          <w:rFonts w:ascii="CG Omega" w:eastAsia="Times New Roman" w:hAnsi="CG Omega" w:cstheme="minorHAnsi"/>
          <w:i/>
          <w:sz w:val="20"/>
          <w:szCs w:val="24"/>
        </w:rPr>
        <w:t>See, e.g</w:t>
      </w:r>
      <w:r w:rsidRPr="009801DB">
        <w:rPr>
          <w:rFonts w:ascii="CG Omega" w:eastAsia="Times New Roman" w:hAnsi="CG Omega" w:cstheme="minorHAnsi"/>
          <w:i/>
          <w:spacing w:val="-1"/>
          <w:sz w:val="20"/>
          <w:szCs w:val="24"/>
        </w:rPr>
        <w:t>.</w:t>
      </w:r>
      <w:r w:rsidRPr="009801DB">
        <w:rPr>
          <w:rFonts w:ascii="CG Omega" w:eastAsia="Times New Roman" w:hAnsi="CG Omega" w:cstheme="minorHAnsi"/>
          <w:sz w:val="20"/>
          <w:szCs w:val="24"/>
        </w:rPr>
        <w:t>,</w:t>
      </w:r>
      <w:r w:rsidRPr="009801DB">
        <w:rPr>
          <w:rFonts w:ascii="CG Omega" w:eastAsia="Times New Roman" w:hAnsi="CG Omega" w:cstheme="minorHAnsi"/>
          <w:spacing w:val="-1"/>
          <w:sz w:val="20"/>
          <w:szCs w:val="24"/>
        </w:rPr>
        <w:t xml:space="preserve"> C</w:t>
      </w:r>
      <w:r w:rsidRPr="009801DB">
        <w:rPr>
          <w:rFonts w:ascii="CG Omega" w:eastAsia="Times New Roman" w:hAnsi="CG Omega" w:cstheme="minorHAnsi"/>
          <w:spacing w:val="1"/>
          <w:sz w:val="20"/>
          <w:szCs w:val="24"/>
        </w:rPr>
        <w:t>o</w:t>
      </w:r>
      <w:r w:rsidRPr="009801DB">
        <w:rPr>
          <w:rFonts w:ascii="CG Omega" w:eastAsia="Times New Roman" w:hAnsi="CG Omega" w:cstheme="minorHAnsi"/>
          <w:spacing w:val="-2"/>
          <w:sz w:val="20"/>
          <w:szCs w:val="24"/>
        </w:rPr>
        <w:t>m</w:t>
      </w:r>
      <w:r w:rsidRPr="009801DB">
        <w:rPr>
          <w:rFonts w:ascii="CG Omega" w:eastAsia="Times New Roman" w:hAnsi="CG Omega" w:cstheme="minorHAnsi"/>
          <w:spacing w:val="1"/>
          <w:sz w:val="20"/>
          <w:szCs w:val="24"/>
        </w:rPr>
        <w:t>p</w:t>
      </w:r>
      <w:r w:rsidRPr="009801DB">
        <w:rPr>
          <w:rFonts w:ascii="CG Omega" w:eastAsia="Times New Roman" w:hAnsi="CG Omega" w:cstheme="minorHAnsi"/>
          <w:spacing w:val="-1"/>
          <w:sz w:val="20"/>
          <w:szCs w:val="24"/>
        </w:rPr>
        <w:t>lai</w:t>
      </w:r>
      <w:r w:rsidRPr="009801DB">
        <w:rPr>
          <w:rFonts w:ascii="CG Omega" w:eastAsia="Times New Roman" w:hAnsi="CG Omega" w:cstheme="minorHAnsi"/>
          <w:spacing w:val="1"/>
          <w:sz w:val="20"/>
          <w:szCs w:val="24"/>
        </w:rPr>
        <w:t>n</w:t>
      </w:r>
      <w:r w:rsidRPr="009801DB">
        <w:rPr>
          <w:rFonts w:ascii="CG Omega" w:eastAsia="Times New Roman" w:hAnsi="CG Omega" w:cstheme="minorHAnsi"/>
          <w:sz w:val="20"/>
          <w:szCs w:val="24"/>
        </w:rPr>
        <w:t xml:space="preserve">t </w:t>
      </w:r>
      <w:r w:rsidRPr="009801DB">
        <w:rPr>
          <w:rFonts w:ascii="CG Omega" w:eastAsia="Times New Roman" w:hAnsi="CG Omega" w:cstheme="minorHAnsi"/>
          <w:spacing w:val="-1"/>
          <w:sz w:val="20"/>
          <w:szCs w:val="24"/>
        </w:rPr>
        <w:t>a</w:t>
      </w:r>
      <w:r w:rsidRPr="009801DB">
        <w:rPr>
          <w:rFonts w:ascii="CG Omega" w:eastAsia="Times New Roman" w:hAnsi="CG Omega" w:cstheme="minorHAnsi"/>
          <w:sz w:val="20"/>
          <w:szCs w:val="24"/>
        </w:rPr>
        <w:t xml:space="preserve">t ¶ </w:t>
      </w:r>
      <w:r w:rsidRPr="009801DB">
        <w:rPr>
          <w:rFonts w:ascii="CG Omega" w:eastAsia="Times New Roman" w:hAnsi="CG Omega" w:cstheme="minorHAnsi"/>
          <w:spacing w:val="-1"/>
          <w:sz w:val="20"/>
          <w:szCs w:val="24"/>
        </w:rPr>
        <w:t>1</w:t>
      </w:r>
      <w:r w:rsidRPr="009801DB">
        <w:rPr>
          <w:rFonts w:ascii="CG Omega" w:eastAsia="Times New Roman" w:hAnsi="CG Omega" w:cstheme="minorHAnsi"/>
          <w:spacing w:val="1"/>
          <w:sz w:val="20"/>
          <w:szCs w:val="24"/>
        </w:rPr>
        <w:t>5</w:t>
      </w:r>
      <w:r w:rsidRPr="009801DB">
        <w:rPr>
          <w:rFonts w:ascii="CG Omega" w:eastAsia="Times New Roman" w:hAnsi="CG Omega" w:cstheme="minorHAnsi"/>
          <w:sz w:val="20"/>
          <w:szCs w:val="24"/>
        </w:rPr>
        <w:t>,</w:t>
      </w:r>
      <w:r w:rsidRPr="009801DB">
        <w:rPr>
          <w:rFonts w:ascii="CG Omega" w:eastAsia="Times New Roman" w:hAnsi="CG Omega" w:cstheme="minorHAnsi"/>
          <w:spacing w:val="-1"/>
          <w:sz w:val="20"/>
          <w:szCs w:val="24"/>
        </w:rPr>
        <w:t xml:space="preserve"> </w:t>
      </w:r>
      <w:r w:rsidRPr="009801DB">
        <w:rPr>
          <w:rFonts w:ascii="CG Omega" w:eastAsia="Times New Roman" w:hAnsi="CG Omega" w:cstheme="minorHAnsi"/>
          <w:i/>
          <w:sz w:val="20"/>
          <w:szCs w:val="24"/>
        </w:rPr>
        <w:t>U</w:t>
      </w:r>
      <w:r w:rsidRPr="009801DB">
        <w:rPr>
          <w:rFonts w:ascii="CG Omega" w:eastAsia="Times New Roman" w:hAnsi="CG Omega" w:cstheme="minorHAnsi"/>
          <w:i/>
          <w:spacing w:val="1"/>
          <w:sz w:val="20"/>
          <w:szCs w:val="24"/>
        </w:rPr>
        <w:t>n</w:t>
      </w:r>
      <w:r w:rsidRPr="009801DB">
        <w:rPr>
          <w:rFonts w:ascii="CG Omega" w:eastAsia="Times New Roman" w:hAnsi="CG Omega" w:cstheme="minorHAnsi"/>
          <w:i/>
          <w:sz w:val="20"/>
          <w:szCs w:val="24"/>
        </w:rPr>
        <w:t xml:space="preserve">ited </w:t>
      </w:r>
      <w:r w:rsidRPr="009801DB">
        <w:rPr>
          <w:rFonts w:ascii="CG Omega" w:eastAsia="Times New Roman" w:hAnsi="CG Omega" w:cstheme="minorHAnsi"/>
          <w:i/>
          <w:spacing w:val="1"/>
          <w:sz w:val="20"/>
          <w:szCs w:val="24"/>
        </w:rPr>
        <w:t>S</w:t>
      </w:r>
      <w:r w:rsidRPr="009801DB">
        <w:rPr>
          <w:rFonts w:ascii="CG Omega" w:eastAsia="Times New Roman" w:hAnsi="CG Omega" w:cstheme="minorHAnsi"/>
          <w:i/>
          <w:spacing w:val="-2"/>
          <w:sz w:val="20"/>
          <w:szCs w:val="24"/>
        </w:rPr>
        <w:t>t</w:t>
      </w:r>
      <w:r w:rsidRPr="009801DB">
        <w:rPr>
          <w:rFonts w:ascii="CG Omega" w:eastAsia="Times New Roman" w:hAnsi="CG Omega" w:cstheme="minorHAnsi"/>
          <w:i/>
          <w:spacing w:val="1"/>
          <w:sz w:val="20"/>
          <w:szCs w:val="24"/>
        </w:rPr>
        <w:t>a</w:t>
      </w:r>
      <w:r w:rsidRPr="009801DB">
        <w:rPr>
          <w:rFonts w:ascii="CG Omega" w:eastAsia="Times New Roman" w:hAnsi="CG Omega" w:cstheme="minorHAnsi"/>
          <w:i/>
          <w:sz w:val="20"/>
          <w:szCs w:val="24"/>
        </w:rPr>
        <w:t>tes v. N</w:t>
      </w:r>
      <w:r w:rsidRPr="009801DB">
        <w:rPr>
          <w:rFonts w:ascii="CG Omega" w:eastAsia="Times New Roman" w:hAnsi="CG Omega" w:cstheme="minorHAnsi"/>
          <w:i/>
          <w:spacing w:val="1"/>
          <w:sz w:val="20"/>
          <w:szCs w:val="24"/>
        </w:rPr>
        <w:t>a</w:t>
      </w:r>
      <w:r w:rsidRPr="009801DB">
        <w:rPr>
          <w:rFonts w:ascii="CG Omega" w:eastAsia="Times New Roman" w:hAnsi="CG Omega" w:cstheme="minorHAnsi"/>
          <w:i/>
          <w:sz w:val="20"/>
          <w:szCs w:val="24"/>
        </w:rPr>
        <w:t>t’l</w:t>
      </w:r>
      <w:r w:rsidRPr="009801DB">
        <w:rPr>
          <w:rFonts w:ascii="CG Omega" w:eastAsia="Times New Roman" w:hAnsi="CG Omega" w:cstheme="minorHAnsi"/>
          <w:i/>
          <w:spacing w:val="-1"/>
          <w:sz w:val="20"/>
          <w:szCs w:val="24"/>
        </w:rPr>
        <w:t xml:space="preserve"> </w:t>
      </w:r>
      <w:r w:rsidRPr="009801DB">
        <w:rPr>
          <w:rFonts w:ascii="CG Omega" w:eastAsia="Times New Roman" w:hAnsi="CG Omega" w:cstheme="minorHAnsi"/>
          <w:i/>
          <w:sz w:val="20"/>
          <w:szCs w:val="24"/>
        </w:rPr>
        <w:t>Atty. Collecti</w:t>
      </w:r>
      <w:r w:rsidRPr="009801DB">
        <w:rPr>
          <w:rFonts w:ascii="CG Omega" w:eastAsia="Times New Roman" w:hAnsi="CG Omega" w:cstheme="minorHAnsi"/>
          <w:i/>
          <w:spacing w:val="1"/>
          <w:sz w:val="20"/>
          <w:szCs w:val="24"/>
        </w:rPr>
        <w:t>o</w:t>
      </w:r>
      <w:r w:rsidRPr="009801DB">
        <w:rPr>
          <w:rFonts w:ascii="CG Omega" w:eastAsia="Times New Roman" w:hAnsi="CG Omega" w:cstheme="minorHAnsi"/>
          <w:i/>
          <w:sz w:val="20"/>
          <w:szCs w:val="24"/>
        </w:rPr>
        <w:t>n</w:t>
      </w:r>
      <w:r w:rsidRPr="009801DB">
        <w:rPr>
          <w:rFonts w:ascii="CG Omega" w:eastAsia="Times New Roman" w:hAnsi="CG Omega" w:cstheme="minorHAnsi"/>
          <w:i/>
          <w:spacing w:val="1"/>
          <w:sz w:val="20"/>
          <w:szCs w:val="24"/>
        </w:rPr>
        <w:t xml:space="preserve"> S</w:t>
      </w:r>
      <w:r w:rsidRPr="009801DB">
        <w:rPr>
          <w:rFonts w:ascii="CG Omega" w:eastAsia="Times New Roman" w:hAnsi="CG Omega" w:cstheme="minorHAnsi"/>
          <w:i/>
          <w:sz w:val="20"/>
          <w:szCs w:val="24"/>
        </w:rPr>
        <w:t>ervs., I</w:t>
      </w:r>
      <w:r w:rsidRPr="009801DB">
        <w:rPr>
          <w:rFonts w:ascii="CG Omega" w:eastAsia="Times New Roman" w:hAnsi="CG Omega" w:cstheme="minorHAnsi"/>
          <w:i/>
          <w:spacing w:val="1"/>
          <w:sz w:val="20"/>
          <w:szCs w:val="24"/>
        </w:rPr>
        <w:t>n</w:t>
      </w:r>
      <w:r w:rsidRPr="009801DB">
        <w:rPr>
          <w:rFonts w:ascii="CG Omega" w:eastAsia="Times New Roman" w:hAnsi="CG Omega" w:cstheme="minorHAnsi"/>
          <w:i/>
          <w:sz w:val="20"/>
          <w:szCs w:val="24"/>
        </w:rPr>
        <w:t>c</w:t>
      </w:r>
      <w:r w:rsidRPr="009801DB">
        <w:rPr>
          <w:rFonts w:ascii="CG Omega" w:eastAsia="Times New Roman" w:hAnsi="CG Omega" w:cstheme="minorHAnsi"/>
          <w:i/>
          <w:spacing w:val="-1"/>
          <w:sz w:val="20"/>
          <w:szCs w:val="24"/>
        </w:rPr>
        <w:t>.</w:t>
      </w:r>
      <w:r w:rsidRPr="009801DB">
        <w:rPr>
          <w:rFonts w:ascii="CG Omega" w:eastAsia="Times New Roman" w:hAnsi="CG Omega" w:cstheme="minorHAnsi"/>
          <w:sz w:val="20"/>
          <w:szCs w:val="24"/>
        </w:rPr>
        <w:t>, N</w:t>
      </w:r>
      <w:r w:rsidRPr="009801DB">
        <w:rPr>
          <w:rFonts w:ascii="CG Omega" w:eastAsia="Times New Roman" w:hAnsi="CG Omega" w:cstheme="minorHAnsi"/>
          <w:spacing w:val="1"/>
          <w:sz w:val="20"/>
          <w:szCs w:val="24"/>
        </w:rPr>
        <w:t>o</w:t>
      </w:r>
      <w:r w:rsidRPr="009801DB">
        <w:rPr>
          <w:rFonts w:ascii="CG Omega" w:eastAsia="Times New Roman" w:hAnsi="CG Omega" w:cstheme="minorHAnsi"/>
          <w:sz w:val="20"/>
          <w:szCs w:val="24"/>
        </w:rPr>
        <w:t>. CV1</w:t>
      </w:r>
      <w:r w:rsidRPr="009801DB">
        <w:rPr>
          <w:rFonts w:ascii="CG Omega" w:eastAsia="Times New Roman" w:hAnsi="CG Omega" w:cstheme="minorHAnsi"/>
          <w:spacing w:val="1"/>
          <w:sz w:val="20"/>
          <w:szCs w:val="24"/>
        </w:rPr>
        <w:t>3</w:t>
      </w:r>
      <w:r w:rsidRPr="009801DB">
        <w:rPr>
          <w:rFonts w:ascii="CG Omega" w:eastAsia="Times New Roman" w:hAnsi="CG Omega" w:cstheme="minorHAnsi"/>
          <w:sz w:val="20"/>
          <w:szCs w:val="24"/>
        </w:rPr>
        <w:t>-0</w:t>
      </w:r>
      <w:r w:rsidRPr="009801DB">
        <w:rPr>
          <w:rFonts w:ascii="CG Omega" w:eastAsia="Times New Roman" w:hAnsi="CG Omega" w:cstheme="minorHAnsi"/>
          <w:spacing w:val="1"/>
          <w:sz w:val="20"/>
          <w:szCs w:val="24"/>
        </w:rPr>
        <w:t>6</w:t>
      </w:r>
      <w:r w:rsidRPr="009801DB">
        <w:rPr>
          <w:rFonts w:ascii="CG Omega" w:eastAsia="Times New Roman" w:hAnsi="CG Omega" w:cstheme="minorHAnsi"/>
          <w:sz w:val="20"/>
          <w:szCs w:val="24"/>
        </w:rPr>
        <w:t>212</w:t>
      </w:r>
      <w:r w:rsidRPr="009801DB">
        <w:rPr>
          <w:rFonts w:ascii="CG Omega" w:eastAsia="Times New Roman" w:hAnsi="CG Omega" w:cstheme="minorHAnsi"/>
          <w:spacing w:val="1"/>
          <w:sz w:val="20"/>
          <w:szCs w:val="24"/>
        </w:rPr>
        <w:t xml:space="preserve"> </w:t>
      </w:r>
      <w:r w:rsidRPr="009801DB">
        <w:rPr>
          <w:rFonts w:ascii="CG Omega" w:eastAsia="Times New Roman" w:hAnsi="CG Omega" w:cstheme="minorHAnsi"/>
          <w:sz w:val="20"/>
          <w:szCs w:val="24"/>
        </w:rPr>
        <w:t>(</w:t>
      </w:r>
      <w:r w:rsidRPr="009801DB">
        <w:rPr>
          <w:rFonts w:ascii="CG Omega" w:eastAsia="Times New Roman" w:hAnsi="CG Omega" w:cstheme="minorHAnsi"/>
          <w:spacing w:val="-2"/>
          <w:sz w:val="20"/>
          <w:szCs w:val="24"/>
        </w:rPr>
        <w:t>C</w:t>
      </w:r>
      <w:r w:rsidRPr="009801DB">
        <w:rPr>
          <w:rFonts w:ascii="CG Omega" w:eastAsia="Times New Roman" w:hAnsi="CG Omega" w:cstheme="minorHAnsi"/>
          <w:sz w:val="20"/>
          <w:szCs w:val="24"/>
        </w:rPr>
        <w:t>.D.</w:t>
      </w:r>
      <w:r w:rsidRPr="009801DB">
        <w:rPr>
          <w:rFonts w:ascii="CG Omega" w:eastAsia="Times New Roman" w:hAnsi="CG Omega" w:cstheme="minorHAnsi"/>
          <w:spacing w:val="-1"/>
          <w:sz w:val="20"/>
          <w:szCs w:val="24"/>
        </w:rPr>
        <w:t xml:space="preserve"> </w:t>
      </w:r>
      <w:r w:rsidRPr="009801DB">
        <w:rPr>
          <w:rFonts w:ascii="CG Omega" w:eastAsia="Times New Roman" w:hAnsi="CG Omega" w:cstheme="minorHAnsi"/>
          <w:sz w:val="20"/>
          <w:szCs w:val="24"/>
        </w:rPr>
        <w:t>Cal. A</w:t>
      </w:r>
      <w:r w:rsidRPr="009801DB">
        <w:rPr>
          <w:rFonts w:ascii="CG Omega" w:eastAsia="Times New Roman" w:hAnsi="CG Omega" w:cstheme="minorHAnsi"/>
          <w:spacing w:val="1"/>
          <w:sz w:val="20"/>
          <w:szCs w:val="24"/>
        </w:rPr>
        <w:t>u</w:t>
      </w:r>
      <w:r w:rsidRPr="009801DB">
        <w:rPr>
          <w:rFonts w:ascii="CG Omega" w:eastAsia="Times New Roman" w:hAnsi="CG Omega" w:cstheme="minorHAnsi"/>
          <w:sz w:val="20"/>
          <w:szCs w:val="24"/>
        </w:rPr>
        <w:t>g.</w:t>
      </w:r>
      <w:r>
        <w:rPr>
          <w:rFonts w:ascii="CG Omega" w:eastAsia="Times New Roman" w:hAnsi="CG Omega" w:cstheme="minorHAnsi"/>
          <w:sz w:val="20"/>
          <w:szCs w:val="24"/>
        </w:rPr>
        <w:t xml:space="preserve"> </w:t>
      </w:r>
      <w:r w:rsidRPr="009801DB">
        <w:rPr>
          <w:rFonts w:ascii="CG Omega" w:eastAsia="Times New Roman" w:hAnsi="CG Omega" w:cstheme="minorHAnsi"/>
          <w:position w:val="-1"/>
          <w:sz w:val="20"/>
          <w:szCs w:val="24"/>
        </w:rPr>
        <w:t>2</w:t>
      </w:r>
      <w:r w:rsidRPr="009801DB">
        <w:rPr>
          <w:rFonts w:ascii="CG Omega" w:eastAsia="Times New Roman" w:hAnsi="CG Omega" w:cstheme="minorHAnsi"/>
          <w:spacing w:val="-1"/>
          <w:position w:val="-1"/>
          <w:sz w:val="20"/>
          <w:szCs w:val="24"/>
        </w:rPr>
        <w:t>3</w:t>
      </w:r>
      <w:r w:rsidRPr="009801DB">
        <w:rPr>
          <w:rFonts w:ascii="CG Omega" w:eastAsia="Times New Roman" w:hAnsi="CG Omega" w:cstheme="minorHAnsi"/>
          <w:position w:val="-1"/>
          <w:sz w:val="20"/>
          <w:szCs w:val="24"/>
        </w:rPr>
        <w:t>, 2</w:t>
      </w:r>
      <w:r w:rsidRPr="009801DB">
        <w:rPr>
          <w:rFonts w:ascii="CG Omega" w:eastAsia="Times New Roman" w:hAnsi="CG Omega" w:cstheme="minorHAnsi"/>
          <w:spacing w:val="-1"/>
          <w:position w:val="-1"/>
          <w:sz w:val="20"/>
          <w:szCs w:val="24"/>
        </w:rPr>
        <w:t>01</w:t>
      </w:r>
      <w:r w:rsidRPr="009801DB">
        <w:rPr>
          <w:rFonts w:ascii="CG Omega" w:eastAsia="Times New Roman" w:hAnsi="CG Omega" w:cstheme="minorHAnsi"/>
          <w:spacing w:val="1"/>
          <w:position w:val="-1"/>
          <w:sz w:val="20"/>
          <w:szCs w:val="24"/>
        </w:rPr>
        <w:t>3</w:t>
      </w:r>
      <w:r w:rsidRPr="009801DB">
        <w:rPr>
          <w:rFonts w:ascii="CG Omega" w:eastAsia="Times New Roman" w:hAnsi="CG Omega" w:cstheme="minorHAnsi"/>
          <w:spacing w:val="-1"/>
          <w:position w:val="-1"/>
          <w:sz w:val="20"/>
          <w:szCs w:val="24"/>
        </w:rPr>
        <w:t>)</w:t>
      </w:r>
      <w:r w:rsidRPr="009801DB">
        <w:rPr>
          <w:rFonts w:ascii="CG Omega" w:eastAsia="Times New Roman" w:hAnsi="CG Omega" w:cstheme="minorHAnsi"/>
          <w:position w:val="-1"/>
          <w:sz w:val="20"/>
          <w:szCs w:val="24"/>
        </w:rPr>
        <w:t xml:space="preserve">, </w:t>
      </w:r>
      <w:r w:rsidRPr="009801DB">
        <w:rPr>
          <w:rFonts w:ascii="CG Omega" w:eastAsia="Times New Roman" w:hAnsi="CG Omega" w:cstheme="minorHAnsi"/>
          <w:i/>
          <w:position w:val="-1"/>
          <w:sz w:val="20"/>
          <w:szCs w:val="24"/>
        </w:rPr>
        <w:t>ava</w:t>
      </w:r>
      <w:r w:rsidRPr="009801DB">
        <w:rPr>
          <w:rFonts w:ascii="CG Omega" w:eastAsia="Times New Roman" w:hAnsi="CG Omega" w:cstheme="minorHAnsi"/>
          <w:i/>
          <w:spacing w:val="-2"/>
          <w:position w:val="-1"/>
          <w:sz w:val="20"/>
          <w:szCs w:val="24"/>
        </w:rPr>
        <w:t>i</w:t>
      </w:r>
      <w:r w:rsidRPr="009801DB">
        <w:rPr>
          <w:rFonts w:ascii="CG Omega" w:eastAsia="Times New Roman" w:hAnsi="CG Omega" w:cstheme="minorHAnsi"/>
          <w:i/>
          <w:position w:val="-1"/>
          <w:sz w:val="20"/>
          <w:szCs w:val="24"/>
        </w:rPr>
        <w:t xml:space="preserve">lable at </w:t>
      </w:r>
      <w:hyperlink r:id="rId11">
        <w:r w:rsidRPr="009801DB">
          <w:rPr>
            <w:rFonts w:ascii="CG Omega" w:eastAsia="Times New Roman" w:hAnsi="CG Omega" w:cstheme="minorHAnsi"/>
            <w:spacing w:val="1"/>
            <w:position w:val="-1"/>
            <w:sz w:val="20"/>
            <w:szCs w:val="24"/>
            <w:u w:val="single" w:color="0000FF"/>
          </w:rPr>
          <w:t>h</w:t>
        </w:r>
        <w:r w:rsidRPr="009801DB">
          <w:rPr>
            <w:rFonts w:ascii="CG Omega" w:eastAsia="Times New Roman" w:hAnsi="CG Omega" w:cstheme="minorHAnsi"/>
            <w:position w:val="-1"/>
            <w:sz w:val="20"/>
            <w:szCs w:val="24"/>
            <w:u w:val="single" w:color="0000FF"/>
          </w:rPr>
          <w:t>t</w:t>
        </w:r>
        <w:r w:rsidRPr="009801DB">
          <w:rPr>
            <w:rFonts w:ascii="CG Omega" w:eastAsia="Times New Roman" w:hAnsi="CG Omega" w:cstheme="minorHAnsi"/>
            <w:spacing w:val="-2"/>
            <w:position w:val="-1"/>
            <w:sz w:val="20"/>
            <w:szCs w:val="24"/>
            <w:u w:val="single" w:color="0000FF"/>
          </w:rPr>
          <w:t>t</w:t>
        </w:r>
        <w:r w:rsidRPr="009801DB">
          <w:rPr>
            <w:rFonts w:ascii="CG Omega" w:eastAsia="Times New Roman" w:hAnsi="CG Omega" w:cstheme="minorHAnsi"/>
            <w:spacing w:val="1"/>
            <w:position w:val="-1"/>
            <w:sz w:val="20"/>
            <w:szCs w:val="24"/>
            <w:u w:val="single" w:color="0000FF"/>
          </w:rPr>
          <w:t>p</w:t>
        </w:r>
        <w:r w:rsidRPr="009801DB">
          <w:rPr>
            <w:rFonts w:ascii="CG Omega" w:eastAsia="Times New Roman" w:hAnsi="CG Omega" w:cstheme="minorHAnsi"/>
            <w:position w:val="-1"/>
            <w:sz w:val="20"/>
            <w:szCs w:val="24"/>
            <w:u w:val="single" w:color="0000FF"/>
          </w:rPr>
          <w:t>://www.ftc.go</w:t>
        </w:r>
        <w:r w:rsidRPr="009801DB">
          <w:rPr>
            <w:rFonts w:ascii="CG Omega" w:eastAsia="Times New Roman" w:hAnsi="CG Omega" w:cstheme="minorHAnsi"/>
            <w:spacing w:val="1"/>
            <w:position w:val="-1"/>
            <w:sz w:val="20"/>
            <w:szCs w:val="24"/>
            <w:u w:val="single" w:color="0000FF"/>
          </w:rPr>
          <w:t>v</w:t>
        </w:r>
        <w:r w:rsidRPr="009801DB">
          <w:rPr>
            <w:rFonts w:ascii="CG Omega" w:eastAsia="Times New Roman" w:hAnsi="CG Omega" w:cstheme="minorHAnsi"/>
            <w:position w:val="-1"/>
            <w:sz w:val="20"/>
            <w:szCs w:val="24"/>
            <w:u w:val="single" w:color="0000FF"/>
          </w:rPr>
          <w:t>/os/caselist/</w:t>
        </w:r>
        <w:r w:rsidRPr="009801DB">
          <w:rPr>
            <w:rFonts w:ascii="CG Omega" w:eastAsia="Times New Roman" w:hAnsi="CG Omega" w:cstheme="minorHAnsi"/>
            <w:spacing w:val="1"/>
            <w:position w:val="-1"/>
            <w:sz w:val="20"/>
            <w:szCs w:val="24"/>
            <w:u w:val="single" w:color="0000FF"/>
          </w:rPr>
          <w:t>12</w:t>
        </w:r>
        <w:r w:rsidRPr="009801DB">
          <w:rPr>
            <w:rFonts w:ascii="CG Omega" w:eastAsia="Times New Roman" w:hAnsi="CG Omega" w:cstheme="minorHAnsi"/>
            <w:position w:val="-1"/>
            <w:sz w:val="20"/>
            <w:szCs w:val="24"/>
            <w:u w:val="single" w:color="0000FF"/>
          </w:rPr>
          <w:t>23</w:t>
        </w:r>
        <w:r w:rsidRPr="009801DB">
          <w:rPr>
            <w:rFonts w:ascii="CG Omega" w:eastAsia="Times New Roman" w:hAnsi="CG Omega" w:cstheme="minorHAnsi"/>
            <w:spacing w:val="1"/>
            <w:position w:val="-1"/>
            <w:sz w:val="20"/>
            <w:szCs w:val="24"/>
            <w:u w:val="single" w:color="0000FF"/>
          </w:rPr>
          <w:t>0</w:t>
        </w:r>
        <w:r w:rsidRPr="009801DB">
          <w:rPr>
            <w:rFonts w:ascii="CG Omega" w:eastAsia="Times New Roman" w:hAnsi="CG Omega" w:cstheme="minorHAnsi"/>
            <w:position w:val="-1"/>
            <w:sz w:val="20"/>
            <w:szCs w:val="24"/>
            <w:u w:val="single" w:color="0000FF"/>
          </w:rPr>
          <w:t>3</w:t>
        </w:r>
        <w:r w:rsidRPr="009801DB">
          <w:rPr>
            <w:rFonts w:ascii="CG Omega" w:eastAsia="Times New Roman" w:hAnsi="CG Omega" w:cstheme="minorHAnsi"/>
            <w:spacing w:val="1"/>
            <w:position w:val="-1"/>
            <w:sz w:val="20"/>
            <w:szCs w:val="24"/>
            <w:u w:val="single" w:color="0000FF"/>
          </w:rPr>
          <w:t>2</w:t>
        </w:r>
        <w:r w:rsidRPr="009801DB">
          <w:rPr>
            <w:rFonts w:ascii="CG Omega" w:eastAsia="Times New Roman" w:hAnsi="CG Omega" w:cstheme="minorHAnsi"/>
            <w:position w:val="-1"/>
            <w:sz w:val="20"/>
            <w:szCs w:val="24"/>
            <w:u w:val="single" w:color="0000FF"/>
          </w:rPr>
          <w:t>/13</w:t>
        </w:r>
        <w:r w:rsidRPr="009801DB">
          <w:rPr>
            <w:rFonts w:ascii="CG Omega" w:eastAsia="Times New Roman" w:hAnsi="CG Omega" w:cstheme="minorHAnsi"/>
            <w:spacing w:val="1"/>
            <w:position w:val="-1"/>
            <w:sz w:val="20"/>
            <w:szCs w:val="24"/>
            <w:u w:val="single" w:color="0000FF"/>
          </w:rPr>
          <w:t>0</w:t>
        </w:r>
        <w:r w:rsidRPr="009801DB">
          <w:rPr>
            <w:rFonts w:ascii="CG Omega" w:eastAsia="Times New Roman" w:hAnsi="CG Omega" w:cstheme="minorHAnsi"/>
            <w:position w:val="-1"/>
            <w:sz w:val="20"/>
            <w:szCs w:val="24"/>
            <w:u w:val="single" w:color="0000FF"/>
          </w:rPr>
          <w:t>92</w:t>
        </w:r>
        <w:r w:rsidRPr="009801DB">
          <w:rPr>
            <w:rFonts w:ascii="CG Omega" w:eastAsia="Times New Roman" w:hAnsi="CG Omega" w:cstheme="minorHAnsi"/>
            <w:spacing w:val="1"/>
            <w:position w:val="-1"/>
            <w:sz w:val="20"/>
            <w:szCs w:val="24"/>
            <w:u w:val="single" w:color="0000FF"/>
          </w:rPr>
          <w:t>5n</w:t>
        </w:r>
        <w:r w:rsidRPr="009801DB">
          <w:rPr>
            <w:rFonts w:ascii="CG Omega" w:eastAsia="Times New Roman" w:hAnsi="CG Omega" w:cstheme="minorHAnsi"/>
            <w:spacing w:val="-1"/>
            <w:position w:val="-1"/>
            <w:sz w:val="20"/>
            <w:szCs w:val="24"/>
            <w:u w:val="single" w:color="0000FF"/>
          </w:rPr>
          <w:t>a</w:t>
        </w:r>
        <w:r w:rsidRPr="009801DB">
          <w:rPr>
            <w:rFonts w:ascii="CG Omega" w:eastAsia="Times New Roman" w:hAnsi="CG Omega" w:cstheme="minorHAnsi"/>
            <w:position w:val="-1"/>
            <w:sz w:val="20"/>
            <w:szCs w:val="24"/>
            <w:u w:val="single" w:color="0000FF"/>
          </w:rPr>
          <w:t>c</w:t>
        </w:r>
        <w:r w:rsidRPr="009801DB">
          <w:rPr>
            <w:rFonts w:ascii="CG Omega" w:eastAsia="Times New Roman" w:hAnsi="CG Omega" w:cstheme="minorHAnsi"/>
            <w:spacing w:val="1"/>
            <w:position w:val="-1"/>
            <w:sz w:val="20"/>
            <w:szCs w:val="24"/>
            <w:u w:val="single" w:color="0000FF"/>
          </w:rPr>
          <w:t>c</w:t>
        </w:r>
        <w:r w:rsidRPr="009801DB">
          <w:rPr>
            <w:rFonts w:ascii="CG Omega" w:eastAsia="Times New Roman" w:hAnsi="CG Omega" w:cstheme="minorHAnsi"/>
            <w:spacing w:val="-2"/>
            <w:position w:val="-1"/>
            <w:sz w:val="20"/>
            <w:szCs w:val="24"/>
            <w:u w:val="single" w:color="0000FF"/>
          </w:rPr>
          <w:t>m</w:t>
        </w:r>
        <w:r w:rsidRPr="009801DB">
          <w:rPr>
            <w:rFonts w:ascii="CG Omega" w:eastAsia="Times New Roman" w:hAnsi="CG Omega" w:cstheme="minorHAnsi"/>
            <w:spacing w:val="1"/>
            <w:position w:val="-1"/>
            <w:sz w:val="20"/>
            <w:szCs w:val="24"/>
            <w:u w:val="single" w:color="0000FF"/>
          </w:rPr>
          <w:t>p</w:t>
        </w:r>
        <w:r w:rsidRPr="009801DB">
          <w:rPr>
            <w:rFonts w:ascii="CG Omega" w:eastAsia="Times New Roman" w:hAnsi="CG Omega" w:cstheme="minorHAnsi"/>
            <w:position w:val="-1"/>
            <w:sz w:val="20"/>
            <w:szCs w:val="24"/>
            <w:u w:val="single" w:color="0000FF"/>
          </w:rPr>
          <w:t>t.</w:t>
        </w:r>
        <w:r w:rsidRPr="009801DB">
          <w:rPr>
            <w:rFonts w:ascii="CG Omega" w:eastAsia="Times New Roman" w:hAnsi="CG Omega" w:cstheme="minorHAnsi"/>
            <w:spacing w:val="1"/>
            <w:position w:val="-1"/>
            <w:sz w:val="20"/>
            <w:szCs w:val="24"/>
            <w:u w:val="single" w:color="0000FF"/>
          </w:rPr>
          <w:t>p</w:t>
        </w:r>
        <w:r w:rsidRPr="009801DB">
          <w:rPr>
            <w:rFonts w:ascii="CG Omega" w:eastAsia="Times New Roman" w:hAnsi="CG Omega" w:cstheme="minorHAnsi"/>
            <w:spacing w:val="-1"/>
            <w:position w:val="-1"/>
            <w:sz w:val="20"/>
            <w:szCs w:val="24"/>
            <w:u w:val="single" w:color="0000FF"/>
          </w:rPr>
          <w:t>d</w:t>
        </w:r>
        <w:r w:rsidRPr="009801DB">
          <w:rPr>
            <w:rFonts w:ascii="CG Omega" w:eastAsia="Times New Roman" w:hAnsi="CG Omega" w:cstheme="minorHAnsi"/>
            <w:position w:val="-1"/>
            <w:sz w:val="20"/>
            <w:szCs w:val="24"/>
            <w:u w:val="single" w:color="0000FF"/>
          </w:rPr>
          <w:t>f</w:t>
        </w:r>
        <w:r w:rsidRPr="009801DB">
          <w:rPr>
            <w:rFonts w:ascii="CG Omega" w:eastAsia="Times New Roman" w:hAnsi="CG Omega" w:cstheme="minorHAnsi"/>
            <w:position w:val="-1"/>
            <w:sz w:val="20"/>
            <w:szCs w:val="24"/>
          </w:rPr>
          <w:t>.</w:t>
        </w:r>
      </w:hyperlink>
      <w:r>
        <w:t xml:space="preserve"> </w:t>
      </w:r>
    </w:p>
  </w:footnote>
  <w:footnote w:id="59">
    <w:p w14:paraId="023C9216" w14:textId="50FAB789" w:rsidR="00A21FFB" w:rsidRDefault="00A21FFB">
      <w:pPr>
        <w:pStyle w:val="FootnoteText"/>
      </w:pPr>
      <w:r>
        <w:rPr>
          <w:rStyle w:val="FootnoteReference"/>
        </w:rPr>
        <w:footnoteRef/>
      </w:r>
      <w:r>
        <w:t xml:space="preserve"> </w:t>
      </w:r>
      <w:r w:rsidRPr="009801DB">
        <w:rPr>
          <w:rFonts w:ascii="CG Omega" w:eastAsia="Times New Roman" w:hAnsi="CG Omega" w:cstheme="minorHAnsi"/>
          <w:position w:val="-1"/>
          <w:szCs w:val="24"/>
        </w:rPr>
        <w:t>15 U.S.C.</w:t>
      </w:r>
      <w:r w:rsidRPr="009801DB">
        <w:rPr>
          <w:rFonts w:ascii="CG Omega" w:eastAsia="Times New Roman" w:hAnsi="CG Omega" w:cstheme="minorHAnsi"/>
          <w:spacing w:val="-1"/>
          <w:position w:val="-1"/>
          <w:szCs w:val="24"/>
        </w:rPr>
        <w:t xml:space="preserve"> </w:t>
      </w:r>
      <w:r w:rsidRPr="009801DB">
        <w:rPr>
          <w:rFonts w:ascii="CG Omega" w:eastAsia="Times New Roman" w:hAnsi="CG Omega" w:cstheme="minorHAnsi"/>
          <w:spacing w:val="1"/>
          <w:position w:val="-1"/>
          <w:szCs w:val="24"/>
        </w:rPr>
        <w:t>1</w:t>
      </w:r>
      <w:r w:rsidRPr="009801DB">
        <w:rPr>
          <w:rFonts w:ascii="CG Omega" w:eastAsia="Times New Roman" w:hAnsi="CG Omega" w:cstheme="minorHAnsi"/>
          <w:position w:val="-1"/>
          <w:szCs w:val="24"/>
        </w:rPr>
        <w:t>69</w:t>
      </w:r>
      <w:r w:rsidRPr="009801DB">
        <w:rPr>
          <w:rFonts w:ascii="CG Omega" w:eastAsia="Times New Roman" w:hAnsi="CG Omega" w:cstheme="minorHAnsi"/>
          <w:spacing w:val="1"/>
          <w:position w:val="-1"/>
          <w:szCs w:val="24"/>
        </w:rPr>
        <w:t>2</w:t>
      </w:r>
      <w:r w:rsidRPr="009801DB">
        <w:rPr>
          <w:rFonts w:ascii="CG Omega" w:eastAsia="Times New Roman" w:hAnsi="CG Omega" w:cstheme="minorHAnsi"/>
          <w:position w:val="-1"/>
          <w:szCs w:val="24"/>
        </w:rPr>
        <w:t>e(1</w:t>
      </w:r>
      <w:r w:rsidRPr="009801DB">
        <w:rPr>
          <w:rFonts w:ascii="CG Omega" w:eastAsia="Times New Roman" w:hAnsi="CG Omega" w:cstheme="minorHAnsi"/>
          <w:spacing w:val="1"/>
          <w:position w:val="-1"/>
          <w:szCs w:val="24"/>
        </w:rPr>
        <w:t>1</w:t>
      </w:r>
      <w:r w:rsidRPr="009801DB">
        <w:rPr>
          <w:rFonts w:ascii="CG Omega" w:eastAsia="Times New Roman" w:hAnsi="CG Omega" w:cstheme="minorHAnsi"/>
          <w:position w:val="-1"/>
          <w:szCs w:val="24"/>
        </w:rPr>
        <w:t>).</w:t>
      </w:r>
      <w:r>
        <w:rPr>
          <w:rFonts w:ascii="CG Omega" w:eastAsia="Times New Roman" w:hAnsi="CG Omega" w:cstheme="minorHAnsi"/>
          <w:position w:val="-1"/>
          <w:szCs w:val="24"/>
        </w:rPr>
        <w:t xml:space="preserve"> </w:t>
      </w:r>
    </w:p>
  </w:footnote>
  <w:footnote w:id="60">
    <w:p w14:paraId="5A77D941" w14:textId="22138021" w:rsidR="00A21FFB" w:rsidRDefault="00A21FFB">
      <w:pPr>
        <w:pStyle w:val="FootnoteText"/>
      </w:pPr>
      <w:r>
        <w:rPr>
          <w:rStyle w:val="FootnoteReference"/>
        </w:rPr>
        <w:footnoteRef/>
      </w:r>
      <w:r>
        <w:t xml:space="preserve"> </w:t>
      </w:r>
      <w:r w:rsidRPr="009801DB">
        <w:rPr>
          <w:rFonts w:ascii="CG Omega" w:eastAsia="Times New Roman" w:hAnsi="CG Omega" w:cstheme="minorHAnsi"/>
          <w:position w:val="-1"/>
          <w:szCs w:val="24"/>
        </w:rPr>
        <w:t>15 U.S.C.</w:t>
      </w:r>
      <w:r w:rsidRPr="009801DB">
        <w:rPr>
          <w:rFonts w:ascii="CG Omega" w:eastAsia="Times New Roman" w:hAnsi="CG Omega" w:cstheme="minorHAnsi"/>
          <w:spacing w:val="-1"/>
          <w:position w:val="-1"/>
          <w:szCs w:val="24"/>
        </w:rPr>
        <w:t xml:space="preserve"> </w:t>
      </w:r>
      <w:r w:rsidRPr="009801DB">
        <w:rPr>
          <w:rFonts w:ascii="CG Omega" w:eastAsia="Times New Roman" w:hAnsi="CG Omega" w:cstheme="minorHAnsi"/>
          <w:spacing w:val="1"/>
          <w:position w:val="-1"/>
          <w:szCs w:val="24"/>
        </w:rPr>
        <w:t>1</w:t>
      </w:r>
      <w:r w:rsidRPr="009801DB">
        <w:rPr>
          <w:rFonts w:ascii="CG Omega" w:eastAsia="Times New Roman" w:hAnsi="CG Omega" w:cstheme="minorHAnsi"/>
          <w:position w:val="-1"/>
          <w:szCs w:val="24"/>
        </w:rPr>
        <w:t>69</w:t>
      </w:r>
      <w:r w:rsidRPr="009801DB">
        <w:rPr>
          <w:rFonts w:ascii="CG Omega" w:eastAsia="Times New Roman" w:hAnsi="CG Omega" w:cstheme="minorHAnsi"/>
          <w:spacing w:val="1"/>
          <w:position w:val="-1"/>
          <w:szCs w:val="24"/>
        </w:rPr>
        <w:t>2</w:t>
      </w:r>
      <w:r w:rsidRPr="009801DB">
        <w:rPr>
          <w:rFonts w:ascii="CG Omega" w:eastAsia="Times New Roman" w:hAnsi="CG Omega" w:cstheme="minorHAnsi"/>
          <w:position w:val="-1"/>
          <w:szCs w:val="24"/>
        </w:rPr>
        <w:t>c(</w:t>
      </w:r>
      <w:r w:rsidRPr="009801DB">
        <w:rPr>
          <w:rFonts w:ascii="CG Omega" w:eastAsia="Times New Roman" w:hAnsi="CG Omega" w:cstheme="minorHAnsi"/>
          <w:spacing w:val="1"/>
          <w:position w:val="-1"/>
          <w:szCs w:val="24"/>
        </w:rPr>
        <w:t>b</w:t>
      </w:r>
      <w:r w:rsidRPr="009801DB">
        <w:rPr>
          <w:rFonts w:ascii="CG Omega" w:eastAsia="Times New Roman" w:hAnsi="CG Omega" w:cstheme="minorHAnsi"/>
          <w:spacing w:val="-1"/>
          <w:position w:val="-1"/>
          <w:szCs w:val="24"/>
        </w:rPr>
        <w:t>)</w:t>
      </w:r>
      <w:r w:rsidRPr="009801DB">
        <w:rPr>
          <w:rFonts w:ascii="CG Omega" w:eastAsia="Times New Roman" w:hAnsi="CG Omega" w:cstheme="minorHAnsi"/>
          <w:position w:val="-1"/>
          <w:szCs w:val="24"/>
        </w:rPr>
        <w:t>.</w:t>
      </w:r>
      <w:r>
        <w:rPr>
          <w:rFonts w:ascii="CG Omega" w:eastAsia="Times New Roman" w:hAnsi="CG Omega" w:cstheme="minorHAnsi"/>
          <w:position w:val="-1"/>
          <w:szCs w:val="24"/>
        </w:rPr>
        <w:t xml:space="preserve"> </w:t>
      </w:r>
    </w:p>
  </w:footnote>
  <w:footnote w:id="61">
    <w:p w14:paraId="22D5783B" w14:textId="72759910" w:rsidR="00A21FFB" w:rsidRDefault="00A21FFB">
      <w:pPr>
        <w:pStyle w:val="FootnoteText"/>
      </w:pPr>
      <w:r>
        <w:rPr>
          <w:rStyle w:val="FootnoteReference"/>
        </w:rPr>
        <w:footnoteRef/>
      </w:r>
      <w:r>
        <w:t xml:space="preserve"> </w:t>
      </w:r>
      <w:r w:rsidRPr="009801DB">
        <w:rPr>
          <w:rFonts w:ascii="CG Omega" w:eastAsia="Times New Roman" w:hAnsi="CG Omega" w:cstheme="minorHAnsi"/>
          <w:spacing w:val="-1"/>
          <w:szCs w:val="24"/>
        </w:rPr>
        <w:t>1</w:t>
      </w:r>
      <w:r w:rsidRPr="009801DB">
        <w:rPr>
          <w:rFonts w:ascii="CG Omega" w:eastAsia="Times New Roman" w:hAnsi="CG Omega" w:cstheme="minorHAnsi"/>
          <w:szCs w:val="24"/>
        </w:rPr>
        <w:t>5 U.</w:t>
      </w:r>
      <w:r w:rsidRPr="009801DB">
        <w:rPr>
          <w:rFonts w:ascii="CG Omega" w:eastAsia="Times New Roman" w:hAnsi="CG Omega" w:cstheme="minorHAnsi"/>
          <w:spacing w:val="-1"/>
          <w:szCs w:val="24"/>
        </w:rPr>
        <w:t>S.C</w:t>
      </w:r>
      <w:r w:rsidRPr="009801DB">
        <w:rPr>
          <w:rFonts w:ascii="CG Omega" w:eastAsia="Times New Roman" w:hAnsi="CG Omega" w:cstheme="minorHAnsi"/>
          <w:szCs w:val="24"/>
        </w:rPr>
        <w:t>.</w:t>
      </w:r>
      <w:r w:rsidRPr="009801DB">
        <w:rPr>
          <w:rFonts w:ascii="CG Omega" w:eastAsia="Times New Roman" w:hAnsi="CG Omega" w:cstheme="minorHAnsi"/>
          <w:spacing w:val="-1"/>
          <w:szCs w:val="24"/>
        </w:rPr>
        <w:t xml:space="preserve"> </w:t>
      </w:r>
      <w:r w:rsidRPr="009801DB">
        <w:rPr>
          <w:rFonts w:ascii="CG Omega" w:eastAsia="Times New Roman" w:hAnsi="CG Omega" w:cstheme="minorHAnsi"/>
          <w:spacing w:val="1"/>
          <w:szCs w:val="24"/>
        </w:rPr>
        <w:t>1</w:t>
      </w:r>
      <w:r w:rsidRPr="009801DB">
        <w:rPr>
          <w:rFonts w:ascii="CG Omega" w:eastAsia="Times New Roman" w:hAnsi="CG Omega" w:cstheme="minorHAnsi"/>
          <w:spacing w:val="-1"/>
          <w:szCs w:val="24"/>
        </w:rPr>
        <w:t>69</w:t>
      </w:r>
      <w:r w:rsidRPr="009801DB">
        <w:rPr>
          <w:rFonts w:ascii="CG Omega" w:eastAsia="Times New Roman" w:hAnsi="CG Omega" w:cstheme="minorHAnsi"/>
          <w:spacing w:val="1"/>
          <w:szCs w:val="24"/>
        </w:rPr>
        <w:t>2</w:t>
      </w:r>
      <w:r w:rsidRPr="009801DB">
        <w:rPr>
          <w:rFonts w:ascii="CG Omega" w:eastAsia="Times New Roman" w:hAnsi="CG Omega" w:cstheme="minorHAnsi"/>
          <w:spacing w:val="-1"/>
          <w:szCs w:val="24"/>
        </w:rPr>
        <w:t>f</w:t>
      </w:r>
      <w:r w:rsidRPr="009801DB">
        <w:rPr>
          <w:rFonts w:ascii="CG Omega" w:eastAsia="Times New Roman" w:hAnsi="CG Omega" w:cstheme="minorHAnsi"/>
          <w:szCs w:val="24"/>
        </w:rPr>
        <w:t>(</w:t>
      </w:r>
      <w:r w:rsidRPr="009801DB">
        <w:rPr>
          <w:rFonts w:ascii="CG Omega" w:eastAsia="Times New Roman" w:hAnsi="CG Omega" w:cstheme="minorHAnsi"/>
          <w:spacing w:val="-1"/>
          <w:szCs w:val="24"/>
        </w:rPr>
        <w:t>8</w:t>
      </w:r>
      <w:r w:rsidRPr="009801DB">
        <w:rPr>
          <w:rFonts w:ascii="CG Omega" w:eastAsia="Times New Roman" w:hAnsi="CG Omega" w:cstheme="minorHAnsi"/>
          <w:szCs w:val="24"/>
        </w:rPr>
        <w:t>).</w:t>
      </w:r>
    </w:p>
  </w:footnote>
  <w:footnote w:id="62">
    <w:p w14:paraId="37A65BC5" w14:textId="6B1EFFE8" w:rsidR="00A21FFB" w:rsidRDefault="00A21FFB">
      <w:pPr>
        <w:pStyle w:val="FootnoteText"/>
      </w:pPr>
      <w:r>
        <w:rPr>
          <w:rStyle w:val="FootnoteReference"/>
        </w:rPr>
        <w:footnoteRef/>
      </w:r>
      <w:r>
        <w:t xml:space="preserve"> </w:t>
      </w:r>
      <w:r w:rsidRPr="009801DB">
        <w:rPr>
          <w:rFonts w:ascii="CG Omega" w:eastAsia="Times New Roman" w:hAnsi="CG Omega" w:cstheme="minorHAnsi"/>
          <w:position w:val="-1"/>
          <w:sz w:val="18"/>
          <w:szCs w:val="24"/>
        </w:rPr>
        <w:t>15 U.S.C.</w:t>
      </w:r>
      <w:r w:rsidRPr="009801DB">
        <w:rPr>
          <w:rFonts w:ascii="CG Omega" w:eastAsia="Times New Roman" w:hAnsi="CG Omega" w:cstheme="minorHAnsi"/>
          <w:spacing w:val="-1"/>
          <w:position w:val="-1"/>
          <w:sz w:val="18"/>
          <w:szCs w:val="24"/>
        </w:rPr>
        <w:t xml:space="preserve"> </w:t>
      </w:r>
      <w:r w:rsidRPr="009801DB">
        <w:rPr>
          <w:rFonts w:ascii="CG Omega" w:eastAsia="Times New Roman" w:hAnsi="CG Omega" w:cstheme="minorHAnsi"/>
          <w:spacing w:val="1"/>
          <w:position w:val="-1"/>
          <w:sz w:val="18"/>
          <w:szCs w:val="24"/>
        </w:rPr>
        <w:t>1</w:t>
      </w:r>
      <w:r w:rsidRPr="009801DB">
        <w:rPr>
          <w:rFonts w:ascii="CG Omega" w:eastAsia="Times New Roman" w:hAnsi="CG Omega" w:cstheme="minorHAnsi"/>
          <w:position w:val="-1"/>
          <w:sz w:val="18"/>
          <w:szCs w:val="24"/>
        </w:rPr>
        <w:t>69</w:t>
      </w:r>
      <w:r w:rsidRPr="009801DB">
        <w:rPr>
          <w:rFonts w:ascii="CG Omega" w:eastAsia="Times New Roman" w:hAnsi="CG Omega" w:cstheme="minorHAnsi"/>
          <w:spacing w:val="1"/>
          <w:position w:val="-1"/>
          <w:sz w:val="18"/>
          <w:szCs w:val="24"/>
        </w:rPr>
        <w:t>2</w:t>
      </w:r>
      <w:r w:rsidRPr="009801DB">
        <w:rPr>
          <w:rFonts w:ascii="CG Omega" w:eastAsia="Times New Roman" w:hAnsi="CG Omega" w:cstheme="minorHAnsi"/>
          <w:position w:val="-1"/>
          <w:sz w:val="18"/>
          <w:szCs w:val="24"/>
        </w:rPr>
        <w:t>c(c).</w:t>
      </w:r>
      <w:r>
        <w:rPr>
          <w:rFonts w:ascii="CG Omega" w:eastAsia="Times New Roman" w:hAnsi="CG Omega" w:cstheme="minorHAnsi"/>
          <w:position w:val="-1"/>
          <w:sz w:val="18"/>
          <w:szCs w:val="24"/>
        </w:rPr>
        <w:t xml:space="preserve"> </w:t>
      </w:r>
    </w:p>
  </w:footnote>
  <w:footnote w:id="63">
    <w:p w14:paraId="6D779344" w14:textId="3E3EA2A0" w:rsidR="00A21FFB" w:rsidRDefault="00A21FFB">
      <w:pPr>
        <w:pStyle w:val="FootnoteText"/>
      </w:pPr>
      <w:r>
        <w:rPr>
          <w:rStyle w:val="FootnoteReference"/>
        </w:rPr>
        <w:footnoteRef/>
      </w:r>
      <w:r>
        <w:t xml:space="preserve"> </w:t>
      </w:r>
      <w:r w:rsidRPr="009801DB">
        <w:rPr>
          <w:rFonts w:ascii="CG Omega" w:eastAsia="Times New Roman" w:hAnsi="CG Omega" w:cstheme="minorHAnsi"/>
          <w:spacing w:val="-1"/>
          <w:sz w:val="18"/>
          <w:szCs w:val="24"/>
        </w:rPr>
        <w:t>1</w:t>
      </w:r>
      <w:r w:rsidRPr="009801DB">
        <w:rPr>
          <w:rFonts w:ascii="CG Omega" w:eastAsia="Times New Roman" w:hAnsi="CG Omega" w:cstheme="minorHAnsi"/>
          <w:sz w:val="18"/>
          <w:szCs w:val="24"/>
        </w:rPr>
        <w:t>5 U.</w:t>
      </w:r>
      <w:r w:rsidRPr="009801DB">
        <w:rPr>
          <w:rFonts w:ascii="CG Omega" w:eastAsia="Times New Roman" w:hAnsi="CG Omega" w:cstheme="minorHAnsi"/>
          <w:spacing w:val="-1"/>
          <w:sz w:val="18"/>
          <w:szCs w:val="24"/>
        </w:rPr>
        <w:t>S.C</w:t>
      </w:r>
      <w:r w:rsidRPr="009801DB">
        <w:rPr>
          <w:rFonts w:ascii="CG Omega" w:eastAsia="Times New Roman" w:hAnsi="CG Omega" w:cstheme="minorHAnsi"/>
          <w:sz w:val="18"/>
          <w:szCs w:val="24"/>
        </w:rPr>
        <w:t>.</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pacing w:val="1"/>
          <w:sz w:val="18"/>
          <w:szCs w:val="24"/>
        </w:rPr>
        <w:t>1</w:t>
      </w:r>
      <w:r w:rsidRPr="009801DB">
        <w:rPr>
          <w:rFonts w:ascii="CG Omega" w:eastAsia="Times New Roman" w:hAnsi="CG Omega" w:cstheme="minorHAnsi"/>
          <w:spacing w:val="-1"/>
          <w:sz w:val="18"/>
          <w:szCs w:val="24"/>
        </w:rPr>
        <w:t>69</w:t>
      </w:r>
      <w:r w:rsidRPr="009801DB">
        <w:rPr>
          <w:rFonts w:ascii="CG Omega" w:eastAsia="Times New Roman" w:hAnsi="CG Omega" w:cstheme="minorHAnsi"/>
          <w:spacing w:val="1"/>
          <w:sz w:val="18"/>
          <w:szCs w:val="24"/>
        </w:rPr>
        <w:t>2</w:t>
      </w:r>
      <w:r w:rsidRPr="009801DB">
        <w:rPr>
          <w:rFonts w:ascii="CG Omega" w:eastAsia="Times New Roman" w:hAnsi="CG Omega" w:cstheme="minorHAnsi"/>
          <w:spacing w:val="-1"/>
          <w:sz w:val="18"/>
          <w:szCs w:val="24"/>
        </w:rPr>
        <w:t>c</w:t>
      </w:r>
      <w:r w:rsidRPr="009801DB">
        <w:rPr>
          <w:rFonts w:ascii="CG Omega" w:eastAsia="Times New Roman" w:hAnsi="CG Omega" w:cstheme="minorHAnsi"/>
          <w:sz w:val="18"/>
          <w:szCs w:val="24"/>
        </w:rPr>
        <w:t>(</w:t>
      </w:r>
      <w:r w:rsidRPr="009801DB">
        <w:rPr>
          <w:rFonts w:ascii="CG Omega" w:eastAsia="Times New Roman" w:hAnsi="CG Omega" w:cstheme="minorHAnsi"/>
          <w:spacing w:val="-1"/>
          <w:sz w:val="18"/>
          <w:szCs w:val="24"/>
        </w:rPr>
        <w:t>a</w:t>
      </w:r>
      <w:r w:rsidRPr="009801DB">
        <w:rPr>
          <w:rFonts w:ascii="CG Omega" w:eastAsia="Times New Roman" w:hAnsi="CG Omega" w:cstheme="minorHAnsi"/>
          <w:sz w:val="18"/>
          <w:szCs w:val="24"/>
        </w:rPr>
        <w:t>).</w:t>
      </w:r>
      <w:r>
        <w:rPr>
          <w:rFonts w:ascii="CG Omega" w:eastAsia="Times New Roman" w:hAnsi="CG Omega" w:cstheme="minorHAnsi"/>
          <w:sz w:val="18"/>
          <w:szCs w:val="24"/>
        </w:rPr>
        <w:t xml:space="preserve"> </w:t>
      </w:r>
    </w:p>
  </w:footnote>
  <w:footnote w:id="64">
    <w:p w14:paraId="5CD64DF9" w14:textId="77777777" w:rsidR="00A21FFB" w:rsidRPr="009801DB" w:rsidRDefault="00A21FFB" w:rsidP="00914A7B">
      <w:pPr>
        <w:spacing w:after="0" w:line="240" w:lineRule="auto"/>
        <w:ind w:right="-20"/>
        <w:rPr>
          <w:rFonts w:ascii="CG Omega" w:eastAsia="Times New Roman" w:hAnsi="CG Omega" w:cstheme="minorHAnsi"/>
          <w:sz w:val="18"/>
          <w:szCs w:val="24"/>
        </w:rPr>
      </w:pPr>
      <w:r>
        <w:rPr>
          <w:rStyle w:val="FootnoteReference"/>
        </w:rPr>
        <w:footnoteRef/>
      </w:r>
      <w:r>
        <w:t xml:space="preserve"> </w:t>
      </w:r>
      <w:r w:rsidRPr="009801DB">
        <w:rPr>
          <w:rFonts w:ascii="CG Omega" w:eastAsia="Times New Roman" w:hAnsi="CG Omega" w:cstheme="minorHAnsi"/>
          <w:i/>
          <w:sz w:val="18"/>
          <w:szCs w:val="24"/>
        </w:rPr>
        <w:t>See, e.g</w:t>
      </w:r>
      <w:r w:rsidRPr="009801DB">
        <w:rPr>
          <w:rFonts w:ascii="CG Omega" w:eastAsia="Times New Roman" w:hAnsi="CG Omega" w:cstheme="minorHAnsi"/>
          <w:i/>
          <w:spacing w:val="-1"/>
          <w:sz w:val="18"/>
          <w:szCs w:val="24"/>
        </w:rPr>
        <w:t>.</w:t>
      </w:r>
      <w:r w:rsidRPr="009801DB">
        <w:rPr>
          <w:rFonts w:ascii="CG Omega" w:eastAsia="Times New Roman" w:hAnsi="CG Omega" w:cstheme="minorHAnsi"/>
          <w:sz w:val="18"/>
          <w:szCs w:val="24"/>
        </w:rPr>
        <w:t>,</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z w:val="18"/>
          <w:szCs w:val="24"/>
        </w:rPr>
        <w:t>U.S.</w:t>
      </w:r>
      <w:r w:rsidRPr="009801DB">
        <w:rPr>
          <w:rFonts w:ascii="CG Omega" w:eastAsia="Times New Roman" w:hAnsi="CG Omega" w:cstheme="minorHAnsi"/>
          <w:spacing w:val="-2"/>
          <w:sz w:val="18"/>
          <w:szCs w:val="24"/>
        </w:rPr>
        <w:t xml:space="preserve"> </w:t>
      </w:r>
      <w:r w:rsidRPr="009801DB">
        <w:rPr>
          <w:rFonts w:ascii="CG Omega" w:eastAsia="Times New Roman" w:hAnsi="CG Omega" w:cstheme="minorHAnsi"/>
          <w:sz w:val="18"/>
          <w:szCs w:val="24"/>
        </w:rPr>
        <w:t>Fed.</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z w:val="18"/>
          <w:szCs w:val="24"/>
        </w:rPr>
        <w:t>Tr</w:t>
      </w:r>
      <w:r w:rsidRPr="009801DB">
        <w:rPr>
          <w:rFonts w:ascii="CG Omega" w:eastAsia="Times New Roman" w:hAnsi="CG Omega" w:cstheme="minorHAnsi"/>
          <w:spacing w:val="-1"/>
          <w:sz w:val="18"/>
          <w:szCs w:val="24"/>
        </w:rPr>
        <w:t>a</w:t>
      </w:r>
      <w:r w:rsidRPr="009801DB">
        <w:rPr>
          <w:rFonts w:ascii="CG Omega" w:eastAsia="Times New Roman" w:hAnsi="CG Omega" w:cstheme="minorHAnsi"/>
          <w:spacing w:val="1"/>
          <w:sz w:val="18"/>
          <w:szCs w:val="24"/>
        </w:rPr>
        <w:t>d</w:t>
      </w:r>
      <w:r w:rsidRPr="009801DB">
        <w:rPr>
          <w:rFonts w:ascii="CG Omega" w:eastAsia="Times New Roman" w:hAnsi="CG Omega" w:cstheme="minorHAnsi"/>
          <w:sz w:val="18"/>
          <w:szCs w:val="24"/>
        </w:rPr>
        <w:t>e</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pacing w:val="-2"/>
          <w:sz w:val="18"/>
          <w:szCs w:val="24"/>
        </w:rPr>
        <w:t>C</w:t>
      </w:r>
      <w:r w:rsidRPr="009801DB">
        <w:rPr>
          <w:rFonts w:ascii="CG Omega" w:eastAsia="Times New Roman" w:hAnsi="CG Omega" w:cstheme="minorHAnsi"/>
          <w:spacing w:val="-1"/>
          <w:sz w:val="18"/>
          <w:szCs w:val="24"/>
        </w:rPr>
        <w:t>omm</w:t>
      </w:r>
      <w:r w:rsidRPr="009801DB">
        <w:rPr>
          <w:rFonts w:ascii="CG Omega" w:eastAsia="Times New Roman" w:hAnsi="CG Omega" w:cstheme="minorHAnsi"/>
          <w:sz w:val="18"/>
          <w:szCs w:val="24"/>
        </w:rPr>
        <w:t xml:space="preserve">’n, </w:t>
      </w:r>
      <w:r w:rsidRPr="009801DB">
        <w:rPr>
          <w:rFonts w:ascii="CG Omega" w:eastAsia="Times New Roman" w:hAnsi="CG Omega" w:cstheme="minorHAnsi"/>
          <w:i/>
          <w:sz w:val="18"/>
          <w:szCs w:val="24"/>
        </w:rPr>
        <w:t>A</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der</w:t>
      </w:r>
      <w:r w:rsidRPr="009801DB">
        <w:rPr>
          <w:rFonts w:ascii="CG Omega" w:eastAsia="Times New Roman" w:hAnsi="CG Omega" w:cstheme="minorHAnsi"/>
          <w:i/>
          <w:spacing w:val="-1"/>
          <w:sz w:val="18"/>
          <w:szCs w:val="24"/>
        </w:rPr>
        <w:t>s</w:t>
      </w:r>
      <w:r w:rsidRPr="009801DB">
        <w:rPr>
          <w:rFonts w:ascii="CG Omega" w:eastAsia="Times New Roman" w:hAnsi="CG Omega" w:cstheme="minorHAnsi"/>
          <w:i/>
          <w:sz w:val="18"/>
          <w:szCs w:val="24"/>
        </w:rPr>
        <w:t>on/B</w:t>
      </w:r>
      <w:r w:rsidRPr="009801DB">
        <w:rPr>
          <w:rFonts w:ascii="CG Omega" w:eastAsia="Times New Roman" w:hAnsi="CG Omega" w:cstheme="minorHAnsi"/>
          <w:i/>
          <w:spacing w:val="-1"/>
          <w:sz w:val="18"/>
          <w:szCs w:val="24"/>
        </w:rPr>
        <w:t>e</w:t>
      </w:r>
      <w:r w:rsidRPr="009801DB">
        <w:rPr>
          <w:rFonts w:ascii="CG Omega" w:eastAsia="Times New Roman" w:hAnsi="CG Omega" w:cstheme="minorHAnsi"/>
          <w:i/>
          <w:sz w:val="18"/>
          <w:szCs w:val="24"/>
        </w:rPr>
        <w:t xml:space="preserve">ato </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pacing w:val="1"/>
          <w:sz w:val="18"/>
          <w:szCs w:val="24"/>
        </w:rPr>
        <w:t>d</w:t>
      </w:r>
      <w:r w:rsidRPr="009801DB">
        <w:rPr>
          <w:rFonts w:ascii="CG Omega" w:eastAsia="Times New Roman" w:hAnsi="CG Omega" w:cstheme="minorHAnsi"/>
          <w:i/>
          <w:sz w:val="18"/>
          <w:szCs w:val="24"/>
        </w:rPr>
        <w:t>visory</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Op</w:t>
      </w:r>
      <w:r w:rsidRPr="009801DB">
        <w:rPr>
          <w:rFonts w:ascii="CG Omega" w:eastAsia="Times New Roman" w:hAnsi="CG Omega" w:cstheme="minorHAnsi"/>
          <w:i/>
          <w:spacing w:val="-2"/>
          <w:sz w:val="18"/>
          <w:szCs w:val="24"/>
        </w:rPr>
        <w:t>i</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i</w:t>
      </w:r>
      <w:r w:rsidRPr="009801DB">
        <w:rPr>
          <w:rFonts w:ascii="CG Omega" w:eastAsia="Times New Roman" w:hAnsi="CG Omega" w:cstheme="minorHAnsi"/>
          <w:i/>
          <w:spacing w:val="-1"/>
          <w:sz w:val="18"/>
          <w:szCs w:val="24"/>
        </w:rPr>
        <w:t>o</w:t>
      </w:r>
      <w:r w:rsidRPr="009801DB">
        <w:rPr>
          <w:rFonts w:ascii="CG Omega" w:eastAsia="Times New Roman" w:hAnsi="CG Omega" w:cstheme="minorHAnsi"/>
          <w:i/>
          <w:sz w:val="18"/>
          <w:szCs w:val="24"/>
        </w:rPr>
        <w:t>n</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sz w:val="18"/>
          <w:szCs w:val="24"/>
        </w:rPr>
        <w:t>(</w:t>
      </w:r>
      <w:r w:rsidRPr="009801DB">
        <w:rPr>
          <w:rFonts w:ascii="CG Omega" w:eastAsia="Times New Roman" w:hAnsi="CG Omega" w:cstheme="minorHAnsi"/>
          <w:spacing w:val="-1"/>
          <w:sz w:val="18"/>
          <w:szCs w:val="24"/>
        </w:rPr>
        <w:t>J</w:t>
      </w:r>
      <w:r w:rsidRPr="009801DB">
        <w:rPr>
          <w:rFonts w:ascii="CG Omega" w:eastAsia="Times New Roman" w:hAnsi="CG Omega" w:cstheme="minorHAnsi"/>
          <w:spacing w:val="1"/>
          <w:sz w:val="18"/>
          <w:szCs w:val="24"/>
        </w:rPr>
        <w:t>un</w:t>
      </w:r>
      <w:r w:rsidRPr="009801DB">
        <w:rPr>
          <w:rFonts w:ascii="CG Omega" w:eastAsia="Times New Roman" w:hAnsi="CG Omega" w:cstheme="minorHAnsi"/>
          <w:sz w:val="18"/>
          <w:szCs w:val="24"/>
        </w:rPr>
        <w:t>e</w:t>
      </w:r>
      <w:r w:rsidRPr="009801DB">
        <w:rPr>
          <w:rFonts w:ascii="CG Omega" w:eastAsia="Times New Roman" w:hAnsi="CG Omega" w:cstheme="minorHAnsi"/>
          <w:spacing w:val="-1"/>
          <w:sz w:val="18"/>
          <w:szCs w:val="24"/>
        </w:rPr>
        <w:t xml:space="preserve"> 2</w:t>
      </w:r>
      <w:r w:rsidRPr="009801DB">
        <w:rPr>
          <w:rFonts w:ascii="CG Omega" w:eastAsia="Times New Roman" w:hAnsi="CG Omega" w:cstheme="minorHAnsi"/>
          <w:spacing w:val="1"/>
          <w:sz w:val="18"/>
          <w:szCs w:val="24"/>
        </w:rPr>
        <w:t>3</w:t>
      </w:r>
      <w:r w:rsidRPr="009801DB">
        <w:rPr>
          <w:rFonts w:ascii="CG Omega" w:eastAsia="Times New Roman" w:hAnsi="CG Omega" w:cstheme="minorHAnsi"/>
          <w:sz w:val="18"/>
          <w:szCs w:val="24"/>
        </w:rPr>
        <w:t xml:space="preserve">, </w:t>
      </w:r>
      <w:r w:rsidRPr="009801DB">
        <w:rPr>
          <w:rFonts w:ascii="CG Omega" w:eastAsia="Times New Roman" w:hAnsi="CG Omega" w:cstheme="minorHAnsi"/>
          <w:spacing w:val="-1"/>
          <w:sz w:val="18"/>
          <w:szCs w:val="24"/>
        </w:rPr>
        <w:t>20</w:t>
      </w:r>
      <w:r w:rsidRPr="009801DB">
        <w:rPr>
          <w:rFonts w:ascii="CG Omega" w:eastAsia="Times New Roman" w:hAnsi="CG Omega" w:cstheme="minorHAnsi"/>
          <w:spacing w:val="1"/>
          <w:sz w:val="18"/>
          <w:szCs w:val="24"/>
        </w:rPr>
        <w:t>0</w:t>
      </w:r>
      <w:r w:rsidRPr="009801DB">
        <w:rPr>
          <w:rFonts w:ascii="CG Omega" w:eastAsia="Times New Roman" w:hAnsi="CG Omega" w:cstheme="minorHAnsi"/>
          <w:spacing w:val="-1"/>
          <w:sz w:val="18"/>
          <w:szCs w:val="24"/>
        </w:rPr>
        <w:t>9</w:t>
      </w:r>
      <w:r w:rsidRPr="009801DB">
        <w:rPr>
          <w:rFonts w:ascii="CG Omega" w:eastAsia="Times New Roman" w:hAnsi="CG Omega" w:cstheme="minorHAnsi"/>
          <w:sz w:val="18"/>
          <w:szCs w:val="24"/>
        </w:rPr>
        <w:t>),</w:t>
      </w:r>
      <w:r w:rsidRPr="009801DB">
        <w:rPr>
          <w:rFonts w:ascii="CG Omega" w:eastAsia="Times New Roman" w:hAnsi="CG Omega" w:cstheme="minorHAnsi"/>
          <w:spacing w:val="-2"/>
          <w:sz w:val="18"/>
          <w:szCs w:val="24"/>
        </w:rPr>
        <w:t xml:space="preserve"> </w:t>
      </w:r>
      <w:r w:rsidRPr="009801DB">
        <w:rPr>
          <w:rFonts w:ascii="CG Omega" w:eastAsia="Times New Roman" w:hAnsi="CG Omega" w:cstheme="minorHAnsi"/>
          <w:i/>
          <w:sz w:val="18"/>
          <w:szCs w:val="24"/>
        </w:rPr>
        <w:t>avail</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ble at</w:t>
      </w:r>
    </w:p>
    <w:p w14:paraId="23D62AD2" w14:textId="247A3522" w:rsidR="00A21FFB" w:rsidRDefault="00E84669" w:rsidP="00914A7B">
      <w:pPr>
        <w:pStyle w:val="FootnoteText"/>
      </w:pPr>
      <w:hyperlink r:id="rId12">
        <w:r w:rsidR="00A21FFB" w:rsidRPr="009801DB">
          <w:rPr>
            <w:rFonts w:ascii="CG Omega" w:eastAsia="Times New Roman" w:hAnsi="CG Omega" w:cstheme="minorHAnsi"/>
            <w:spacing w:val="1"/>
            <w:position w:val="-1"/>
            <w:sz w:val="18"/>
            <w:szCs w:val="24"/>
            <w:u w:val="single" w:color="0000FF"/>
          </w:rPr>
          <w:t>h</w:t>
        </w:r>
        <w:r w:rsidR="00A21FFB" w:rsidRPr="009801DB">
          <w:rPr>
            <w:rFonts w:ascii="CG Omega" w:eastAsia="Times New Roman" w:hAnsi="CG Omega" w:cstheme="minorHAnsi"/>
            <w:position w:val="-1"/>
            <w:sz w:val="18"/>
            <w:szCs w:val="24"/>
            <w:u w:val="single" w:color="0000FF"/>
          </w:rPr>
          <w:t>tt</w:t>
        </w:r>
        <w:r w:rsidR="00A21FFB" w:rsidRPr="009801DB">
          <w:rPr>
            <w:rFonts w:ascii="CG Omega" w:eastAsia="Times New Roman" w:hAnsi="CG Omega" w:cstheme="minorHAnsi"/>
            <w:spacing w:val="1"/>
            <w:position w:val="-1"/>
            <w:sz w:val="18"/>
            <w:szCs w:val="24"/>
            <w:u w:val="single" w:color="0000FF"/>
          </w:rPr>
          <w:t>p</w:t>
        </w:r>
        <w:r w:rsidR="00A21FFB" w:rsidRPr="009801DB">
          <w:rPr>
            <w:rFonts w:ascii="CG Omega" w:eastAsia="Times New Roman" w:hAnsi="CG Omega" w:cstheme="minorHAnsi"/>
            <w:position w:val="-1"/>
            <w:sz w:val="18"/>
            <w:szCs w:val="24"/>
            <w:u w:val="single" w:color="0000FF"/>
          </w:rPr>
          <w:t>://www.ftc.</w:t>
        </w:r>
        <w:r w:rsidR="00A21FFB" w:rsidRPr="009801DB">
          <w:rPr>
            <w:rFonts w:ascii="CG Omega" w:eastAsia="Times New Roman" w:hAnsi="CG Omega" w:cstheme="minorHAnsi"/>
            <w:spacing w:val="1"/>
            <w:position w:val="-1"/>
            <w:sz w:val="18"/>
            <w:szCs w:val="24"/>
            <w:u w:val="single" w:color="0000FF"/>
          </w:rPr>
          <w:t>g</w:t>
        </w:r>
        <w:r w:rsidR="00A21FFB" w:rsidRPr="009801DB">
          <w:rPr>
            <w:rFonts w:ascii="CG Omega" w:eastAsia="Times New Roman" w:hAnsi="CG Omega" w:cstheme="minorHAnsi"/>
            <w:position w:val="-1"/>
            <w:sz w:val="18"/>
            <w:szCs w:val="24"/>
            <w:u w:val="single" w:color="0000FF"/>
          </w:rPr>
          <w:t>o</w:t>
        </w:r>
        <w:r w:rsidR="00A21FFB" w:rsidRPr="009801DB">
          <w:rPr>
            <w:rFonts w:ascii="CG Omega" w:eastAsia="Times New Roman" w:hAnsi="CG Omega" w:cstheme="minorHAnsi"/>
            <w:spacing w:val="1"/>
            <w:position w:val="-1"/>
            <w:sz w:val="18"/>
            <w:szCs w:val="24"/>
            <w:u w:val="single" w:color="0000FF"/>
          </w:rPr>
          <w:t>v</w:t>
        </w:r>
        <w:r w:rsidR="00A21FFB" w:rsidRPr="009801DB">
          <w:rPr>
            <w:rFonts w:ascii="CG Omega" w:eastAsia="Times New Roman" w:hAnsi="CG Omega" w:cstheme="minorHAnsi"/>
            <w:position w:val="-1"/>
            <w:sz w:val="18"/>
            <w:szCs w:val="24"/>
            <w:u w:val="single" w:color="0000FF"/>
          </w:rPr>
          <w:t>/os/stat</w:t>
        </w:r>
        <w:r w:rsidR="00A21FFB" w:rsidRPr="009801DB">
          <w:rPr>
            <w:rFonts w:ascii="CG Omega" w:eastAsia="Times New Roman" w:hAnsi="CG Omega" w:cstheme="minorHAnsi"/>
            <w:spacing w:val="1"/>
            <w:position w:val="-1"/>
            <w:sz w:val="18"/>
            <w:szCs w:val="24"/>
            <w:u w:val="single" w:color="0000FF"/>
          </w:rPr>
          <w:t>u</w:t>
        </w:r>
        <w:r w:rsidR="00A21FFB" w:rsidRPr="009801DB">
          <w:rPr>
            <w:rFonts w:ascii="CG Omega" w:eastAsia="Times New Roman" w:hAnsi="CG Omega" w:cstheme="minorHAnsi"/>
            <w:position w:val="-1"/>
            <w:sz w:val="18"/>
            <w:szCs w:val="24"/>
            <w:u w:val="single" w:color="0000FF"/>
          </w:rPr>
          <w:t>tes/a</w:t>
        </w:r>
        <w:r w:rsidR="00A21FFB" w:rsidRPr="009801DB">
          <w:rPr>
            <w:rFonts w:ascii="CG Omega" w:eastAsia="Times New Roman" w:hAnsi="CG Omega" w:cstheme="minorHAnsi"/>
            <w:spacing w:val="1"/>
            <w:position w:val="-1"/>
            <w:sz w:val="18"/>
            <w:szCs w:val="24"/>
            <w:u w:val="single" w:color="0000FF"/>
          </w:rPr>
          <w:t>nd</w:t>
        </w:r>
        <w:r w:rsidR="00A21FFB" w:rsidRPr="009801DB">
          <w:rPr>
            <w:rFonts w:ascii="CG Omega" w:eastAsia="Times New Roman" w:hAnsi="CG Omega" w:cstheme="minorHAnsi"/>
            <w:spacing w:val="-1"/>
            <w:position w:val="-1"/>
            <w:sz w:val="18"/>
            <w:szCs w:val="24"/>
            <w:u w:val="single" w:color="0000FF"/>
          </w:rPr>
          <w:t>e</w:t>
        </w:r>
        <w:r w:rsidR="00A21FFB" w:rsidRPr="009801DB">
          <w:rPr>
            <w:rFonts w:ascii="CG Omega" w:eastAsia="Times New Roman" w:hAnsi="CG Omega" w:cstheme="minorHAnsi"/>
            <w:position w:val="-1"/>
            <w:sz w:val="18"/>
            <w:szCs w:val="24"/>
            <w:u w:val="single" w:color="0000FF"/>
          </w:rPr>
          <w:t>rson</w:t>
        </w:r>
        <w:r w:rsidR="00A21FFB" w:rsidRPr="009801DB">
          <w:rPr>
            <w:rFonts w:ascii="CG Omega" w:eastAsia="Times New Roman" w:hAnsi="CG Omega" w:cstheme="minorHAnsi"/>
            <w:spacing w:val="1"/>
            <w:position w:val="-1"/>
            <w:sz w:val="18"/>
            <w:szCs w:val="24"/>
            <w:u w:val="single" w:color="0000FF"/>
          </w:rPr>
          <w:t>b</w:t>
        </w:r>
        <w:r w:rsidR="00A21FFB" w:rsidRPr="009801DB">
          <w:rPr>
            <w:rFonts w:ascii="CG Omega" w:eastAsia="Times New Roman" w:hAnsi="CG Omega" w:cstheme="minorHAnsi"/>
            <w:position w:val="-1"/>
            <w:sz w:val="18"/>
            <w:szCs w:val="24"/>
            <w:u w:val="single" w:color="0000FF"/>
          </w:rPr>
          <w:t>eatoletter.</w:t>
        </w:r>
        <w:r w:rsidR="00A21FFB" w:rsidRPr="009801DB">
          <w:rPr>
            <w:rFonts w:ascii="CG Omega" w:eastAsia="Times New Roman" w:hAnsi="CG Omega" w:cstheme="minorHAnsi"/>
            <w:spacing w:val="1"/>
            <w:position w:val="-1"/>
            <w:sz w:val="18"/>
            <w:szCs w:val="24"/>
            <w:u w:val="single" w:color="0000FF"/>
          </w:rPr>
          <w:t>p</w:t>
        </w:r>
        <w:r w:rsidR="00A21FFB" w:rsidRPr="009801DB">
          <w:rPr>
            <w:rFonts w:ascii="CG Omega" w:eastAsia="Times New Roman" w:hAnsi="CG Omega" w:cstheme="minorHAnsi"/>
            <w:spacing w:val="-1"/>
            <w:position w:val="-1"/>
            <w:sz w:val="18"/>
            <w:szCs w:val="24"/>
            <w:u w:val="single" w:color="0000FF"/>
          </w:rPr>
          <w:t>d</w:t>
        </w:r>
        <w:r w:rsidR="00A21FFB" w:rsidRPr="009801DB">
          <w:rPr>
            <w:rFonts w:ascii="CG Omega" w:eastAsia="Times New Roman" w:hAnsi="CG Omega" w:cstheme="minorHAnsi"/>
            <w:spacing w:val="1"/>
            <w:position w:val="-1"/>
            <w:sz w:val="18"/>
            <w:szCs w:val="24"/>
            <w:u w:val="single" w:color="0000FF"/>
          </w:rPr>
          <w:t>f</w:t>
        </w:r>
        <w:r w:rsidR="00A21FFB" w:rsidRPr="009801DB">
          <w:rPr>
            <w:rFonts w:ascii="CG Omega" w:eastAsia="Times New Roman" w:hAnsi="CG Omega" w:cstheme="minorHAnsi"/>
            <w:position w:val="-1"/>
            <w:sz w:val="18"/>
            <w:szCs w:val="24"/>
          </w:rPr>
          <w:t>.</w:t>
        </w:r>
      </w:hyperlink>
    </w:p>
  </w:footnote>
  <w:footnote w:id="65">
    <w:p w14:paraId="4956F81F" w14:textId="77777777" w:rsidR="00A21FFB" w:rsidRPr="009801DB" w:rsidRDefault="00A21FFB" w:rsidP="00914A7B">
      <w:pPr>
        <w:spacing w:after="0" w:line="240" w:lineRule="auto"/>
        <w:ind w:right="-20"/>
        <w:rPr>
          <w:rFonts w:ascii="CG Omega" w:eastAsia="Times New Roman" w:hAnsi="CG Omega" w:cstheme="minorHAnsi"/>
          <w:sz w:val="18"/>
          <w:szCs w:val="24"/>
        </w:rPr>
      </w:pPr>
      <w:r>
        <w:rPr>
          <w:rStyle w:val="FootnoteReference"/>
        </w:rPr>
        <w:footnoteRef/>
      </w:r>
      <w:r>
        <w:t xml:space="preserve"> </w:t>
      </w:r>
      <w:r w:rsidRPr="009801DB">
        <w:rPr>
          <w:rFonts w:ascii="CG Omega" w:eastAsia="Times New Roman" w:hAnsi="CG Omega" w:cstheme="minorHAnsi"/>
          <w:sz w:val="18"/>
          <w:szCs w:val="24"/>
        </w:rPr>
        <w:t>U</w:t>
      </w:r>
      <w:r w:rsidRPr="009801DB">
        <w:rPr>
          <w:rFonts w:ascii="CG Omega" w:eastAsia="Times New Roman" w:hAnsi="CG Omega" w:cstheme="minorHAnsi"/>
          <w:spacing w:val="-1"/>
          <w:sz w:val="18"/>
          <w:szCs w:val="24"/>
        </w:rPr>
        <w:t>.</w:t>
      </w:r>
      <w:r w:rsidRPr="009801DB">
        <w:rPr>
          <w:rFonts w:ascii="CG Omega" w:eastAsia="Times New Roman" w:hAnsi="CG Omega" w:cstheme="minorHAnsi"/>
          <w:sz w:val="18"/>
          <w:szCs w:val="24"/>
        </w:rPr>
        <w:t>S.</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pacing w:val="-2"/>
          <w:sz w:val="18"/>
          <w:szCs w:val="24"/>
        </w:rPr>
        <w:t>B</w:t>
      </w:r>
      <w:r w:rsidRPr="009801DB">
        <w:rPr>
          <w:rFonts w:ascii="CG Omega" w:eastAsia="Times New Roman" w:hAnsi="CG Omega" w:cstheme="minorHAnsi"/>
          <w:spacing w:val="1"/>
          <w:sz w:val="18"/>
          <w:szCs w:val="24"/>
        </w:rPr>
        <w:t>u</w:t>
      </w:r>
      <w:r w:rsidRPr="009801DB">
        <w:rPr>
          <w:rFonts w:ascii="CG Omega" w:eastAsia="Times New Roman" w:hAnsi="CG Omega" w:cstheme="minorHAnsi"/>
          <w:sz w:val="18"/>
          <w:szCs w:val="24"/>
        </w:rPr>
        <w:t>re</w:t>
      </w:r>
      <w:r w:rsidRPr="009801DB">
        <w:rPr>
          <w:rFonts w:ascii="CG Omega" w:eastAsia="Times New Roman" w:hAnsi="CG Omega" w:cstheme="minorHAnsi"/>
          <w:spacing w:val="-1"/>
          <w:sz w:val="18"/>
          <w:szCs w:val="24"/>
        </w:rPr>
        <w:t>a</w:t>
      </w:r>
      <w:r w:rsidRPr="009801DB">
        <w:rPr>
          <w:rFonts w:ascii="CG Omega" w:eastAsia="Times New Roman" w:hAnsi="CG Omega" w:cstheme="minorHAnsi"/>
          <w:sz w:val="18"/>
          <w:szCs w:val="24"/>
        </w:rPr>
        <w:t xml:space="preserve">u </w:t>
      </w:r>
      <w:r w:rsidRPr="009801DB">
        <w:rPr>
          <w:rFonts w:ascii="CG Omega" w:eastAsia="Times New Roman" w:hAnsi="CG Omega" w:cstheme="minorHAnsi"/>
          <w:spacing w:val="-1"/>
          <w:sz w:val="18"/>
          <w:szCs w:val="24"/>
        </w:rPr>
        <w:t>o</w:t>
      </w:r>
      <w:r w:rsidRPr="009801DB">
        <w:rPr>
          <w:rFonts w:ascii="CG Omega" w:eastAsia="Times New Roman" w:hAnsi="CG Omega" w:cstheme="minorHAnsi"/>
          <w:sz w:val="18"/>
          <w:szCs w:val="24"/>
        </w:rPr>
        <w:t>f</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z w:val="18"/>
          <w:szCs w:val="24"/>
        </w:rPr>
        <w:t>C</w:t>
      </w:r>
      <w:r w:rsidRPr="009801DB">
        <w:rPr>
          <w:rFonts w:ascii="CG Omega" w:eastAsia="Times New Roman" w:hAnsi="CG Omega" w:cstheme="minorHAnsi"/>
          <w:spacing w:val="-1"/>
          <w:sz w:val="18"/>
          <w:szCs w:val="24"/>
        </w:rPr>
        <w:t>o</w:t>
      </w:r>
      <w:r w:rsidRPr="009801DB">
        <w:rPr>
          <w:rFonts w:ascii="CG Omega" w:eastAsia="Times New Roman" w:hAnsi="CG Omega" w:cstheme="minorHAnsi"/>
          <w:sz w:val="18"/>
          <w:szCs w:val="24"/>
        </w:rPr>
        <w:t>n</w:t>
      </w:r>
      <w:r w:rsidRPr="009801DB">
        <w:rPr>
          <w:rFonts w:ascii="CG Omega" w:eastAsia="Times New Roman" w:hAnsi="CG Omega" w:cstheme="minorHAnsi"/>
          <w:spacing w:val="-1"/>
          <w:sz w:val="18"/>
          <w:szCs w:val="24"/>
        </w:rPr>
        <w:t>s</w:t>
      </w:r>
      <w:r w:rsidRPr="009801DB">
        <w:rPr>
          <w:rFonts w:ascii="CG Omega" w:eastAsia="Times New Roman" w:hAnsi="CG Omega" w:cstheme="minorHAnsi"/>
          <w:sz w:val="18"/>
          <w:szCs w:val="24"/>
        </w:rPr>
        <w:t>u</w:t>
      </w:r>
      <w:r w:rsidRPr="009801DB">
        <w:rPr>
          <w:rFonts w:ascii="CG Omega" w:eastAsia="Times New Roman" w:hAnsi="CG Omega" w:cstheme="minorHAnsi"/>
          <w:spacing w:val="-2"/>
          <w:sz w:val="18"/>
          <w:szCs w:val="24"/>
        </w:rPr>
        <w:t>m</w:t>
      </w:r>
      <w:r w:rsidRPr="009801DB">
        <w:rPr>
          <w:rFonts w:ascii="CG Omega" w:eastAsia="Times New Roman" w:hAnsi="CG Omega" w:cstheme="minorHAnsi"/>
          <w:sz w:val="18"/>
          <w:szCs w:val="24"/>
        </w:rPr>
        <w:t>er</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z w:val="18"/>
          <w:szCs w:val="24"/>
        </w:rPr>
        <w:t>Fin. P</w:t>
      </w:r>
      <w:r w:rsidRPr="009801DB">
        <w:rPr>
          <w:rFonts w:ascii="CG Omega" w:eastAsia="Times New Roman" w:hAnsi="CG Omega" w:cstheme="minorHAnsi"/>
          <w:spacing w:val="-1"/>
          <w:sz w:val="18"/>
          <w:szCs w:val="24"/>
        </w:rPr>
        <w:t>r</w:t>
      </w:r>
      <w:r w:rsidRPr="009801DB">
        <w:rPr>
          <w:rFonts w:ascii="CG Omega" w:eastAsia="Times New Roman" w:hAnsi="CG Omega" w:cstheme="minorHAnsi"/>
          <w:sz w:val="18"/>
          <w:szCs w:val="24"/>
        </w:rPr>
        <w:t>ot.,</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i/>
          <w:sz w:val="18"/>
          <w:szCs w:val="24"/>
        </w:rPr>
        <w:t>CFPB B</w:t>
      </w:r>
      <w:r w:rsidRPr="009801DB">
        <w:rPr>
          <w:rFonts w:ascii="CG Omega" w:eastAsia="Times New Roman" w:hAnsi="CG Omega" w:cstheme="minorHAnsi"/>
          <w:i/>
          <w:spacing w:val="1"/>
          <w:sz w:val="18"/>
          <w:szCs w:val="24"/>
        </w:rPr>
        <w:t>u</w:t>
      </w:r>
      <w:r w:rsidRPr="009801DB">
        <w:rPr>
          <w:rFonts w:ascii="CG Omega" w:eastAsia="Times New Roman" w:hAnsi="CG Omega" w:cstheme="minorHAnsi"/>
          <w:i/>
          <w:sz w:val="18"/>
          <w:szCs w:val="24"/>
        </w:rPr>
        <w:t xml:space="preserve">lletin </w:t>
      </w:r>
      <w:r w:rsidRPr="009801DB">
        <w:rPr>
          <w:rFonts w:ascii="CG Omega" w:eastAsia="Times New Roman" w:hAnsi="CG Omega" w:cstheme="minorHAnsi"/>
          <w:i/>
          <w:spacing w:val="1"/>
          <w:sz w:val="18"/>
          <w:szCs w:val="24"/>
        </w:rPr>
        <w:t>2</w:t>
      </w:r>
      <w:r w:rsidRPr="009801DB">
        <w:rPr>
          <w:rFonts w:ascii="CG Omega" w:eastAsia="Times New Roman" w:hAnsi="CG Omega" w:cstheme="minorHAnsi"/>
          <w:i/>
          <w:sz w:val="18"/>
          <w:szCs w:val="24"/>
        </w:rPr>
        <w:t>01</w:t>
      </w:r>
      <w:r w:rsidRPr="009801DB">
        <w:rPr>
          <w:rFonts w:ascii="CG Omega" w:eastAsia="Times New Roman" w:hAnsi="CG Omega" w:cstheme="minorHAnsi"/>
          <w:i/>
          <w:spacing w:val="1"/>
          <w:sz w:val="18"/>
          <w:szCs w:val="24"/>
        </w:rPr>
        <w:t>3</w:t>
      </w:r>
      <w:r w:rsidRPr="009801DB">
        <w:rPr>
          <w:rFonts w:ascii="CG Omega" w:eastAsia="Times New Roman" w:hAnsi="CG Omega" w:cstheme="minorHAnsi"/>
          <w:i/>
          <w:sz w:val="18"/>
          <w:szCs w:val="24"/>
        </w:rPr>
        <w:t>-</w:t>
      </w:r>
      <w:r w:rsidRPr="009801DB">
        <w:rPr>
          <w:rFonts w:ascii="CG Omega" w:eastAsia="Times New Roman" w:hAnsi="CG Omega" w:cstheme="minorHAnsi"/>
          <w:i/>
          <w:spacing w:val="1"/>
          <w:sz w:val="18"/>
          <w:szCs w:val="24"/>
        </w:rPr>
        <w:t>1</w:t>
      </w:r>
      <w:r w:rsidRPr="009801DB">
        <w:rPr>
          <w:rFonts w:ascii="CG Omega" w:eastAsia="Times New Roman" w:hAnsi="CG Omega" w:cstheme="minorHAnsi"/>
          <w:i/>
          <w:sz w:val="18"/>
          <w:szCs w:val="24"/>
        </w:rPr>
        <w:t>2,</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I</w:t>
      </w:r>
      <w:r w:rsidRPr="009801DB">
        <w:rPr>
          <w:rFonts w:ascii="CG Omega" w:eastAsia="Times New Roman" w:hAnsi="CG Omega" w:cstheme="minorHAnsi"/>
          <w:i/>
          <w:spacing w:val="-1"/>
          <w:sz w:val="18"/>
          <w:szCs w:val="24"/>
        </w:rPr>
        <w:t>m</w:t>
      </w:r>
      <w:r w:rsidRPr="009801DB">
        <w:rPr>
          <w:rFonts w:ascii="CG Omega" w:eastAsia="Times New Roman" w:hAnsi="CG Omega" w:cstheme="minorHAnsi"/>
          <w:i/>
          <w:spacing w:val="1"/>
          <w:sz w:val="18"/>
          <w:szCs w:val="24"/>
        </w:rPr>
        <w:t>p</w:t>
      </w:r>
      <w:r w:rsidRPr="009801DB">
        <w:rPr>
          <w:rFonts w:ascii="CG Omega" w:eastAsia="Times New Roman" w:hAnsi="CG Omega" w:cstheme="minorHAnsi"/>
          <w:i/>
          <w:sz w:val="18"/>
          <w:szCs w:val="24"/>
        </w:rPr>
        <w:t>leme</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pacing w:val="-2"/>
          <w:sz w:val="18"/>
          <w:szCs w:val="24"/>
        </w:rPr>
        <w:t>t</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ti</w:t>
      </w:r>
      <w:r w:rsidRPr="009801DB">
        <w:rPr>
          <w:rFonts w:ascii="CG Omega" w:eastAsia="Times New Roman" w:hAnsi="CG Omega" w:cstheme="minorHAnsi"/>
          <w:i/>
          <w:spacing w:val="1"/>
          <w:sz w:val="18"/>
          <w:szCs w:val="24"/>
        </w:rPr>
        <w:t>o</w:t>
      </w:r>
      <w:r w:rsidRPr="009801DB">
        <w:rPr>
          <w:rFonts w:ascii="CG Omega" w:eastAsia="Times New Roman" w:hAnsi="CG Omega" w:cstheme="minorHAnsi"/>
          <w:i/>
          <w:sz w:val="18"/>
          <w:szCs w:val="24"/>
        </w:rPr>
        <w:t>n G</w:t>
      </w:r>
      <w:r w:rsidRPr="009801DB">
        <w:rPr>
          <w:rFonts w:ascii="CG Omega" w:eastAsia="Times New Roman" w:hAnsi="CG Omega" w:cstheme="minorHAnsi"/>
          <w:i/>
          <w:spacing w:val="1"/>
          <w:sz w:val="18"/>
          <w:szCs w:val="24"/>
        </w:rPr>
        <w:t>u</w:t>
      </w:r>
      <w:r w:rsidRPr="009801DB">
        <w:rPr>
          <w:rFonts w:ascii="CG Omega" w:eastAsia="Times New Roman" w:hAnsi="CG Omega" w:cstheme="minorHAnsi"/>
          <w:i/>
          <w:sz w:val="18"/>
          <w:szCs w:val="24"/>
        </w:rPr>
        <w:t>ida</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ce f</w:t>
      </w:r>
      <w:r w:rsidRPr="009801DB">
        <w:rPr>
          <w:rFonts w:ascii="CG Omega" w:eastAsia="Times New Roman" w:hAnsi="CG Omega" w:cstheme="minorHAnsi"/>
          <w:i/>
          <w:spacing w:val="1"/>
          <w:sz w:val="18"/>
          <w:szCs w:val="24"/>
        </w:rPr>
        <w:t>o</w:t>
      </w:r>
      <w:r w:rsidRPr="009801DB">
        <w:rPr>
          <w:rFonts w:ascii="CG Omega" w:eastAsia="Times New Roman" w:hAnsi="CG Omega" w:cstheme="minorHAnsi"/>
          <w:i/>
          <w:sz w:val="18"/>
          <w:szCs w:val="24"/>
        </w:rPr>
        <w:t>r Cer</w:t>
      </w:r>
      <w:r w:rsidRPr="009801DB">
        <w:rPr>
          <w:rFonts w:ascii="CG Omega" w:eastAsia="Times New Roman" w:hAnsi="CG Omega" w:cstheme="minorHAnsi"/>
          <w:i/>
          <w:spacing w:val="-2"/>
          <w:sz w:val="18"/>
          <w:szCs w:val="24"/>
        </w:rPr>
        <w:t>t</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in M</w:t>
      </w:r>
      <w:r w:rsidRPr="009801DB">
        <w:rPr>
          <w:rFonts w:ascii="CG Omega" w:eastAsia="Times New Roman" w:hAnsi="CG Omega" w:cstheme="minorHAnsi"/>
          <w:i/>
          <w:spacing w:val="1"/>
          <w:sz w:val="18"/>
          <w:szCs w:val="24"/>
        </w:rPr>
        <w:t>o</w:t>
      </w:r>
      <w:r w:rsidRPr="009801DB">
        <w:rPr>
          <w:rFonts w:ascii="CG Omega" w:eastAsia="Times New Roman" w:hAnsi="CG Omega" w:cstheme="minorHAnsi"/>
          <w:i/>
          <w:sz w:val="18"/>
          <w:szCs w:val="24"/>
        </w:rPr>
        <w:t>rtga</w:t>
      </w:r>
      <w:r w:rsidRPr="009801DB">
        <w:rPr>
          <w:rFonts w:ascii="CG Omega" w:eastAsia="Times New Roman" w:hAnsi="CG Omega" w:cstheme="minorHAnsi"/>
          <w:i/>
          <w:spacing w:val="1"/>
          <w:sz w:val="18"/>
          <w:szCs w:val="24"/>
        </w:rPr>
        <w:t>g</w:t>
      </w:r>
      <w:r w:rsidRPr="009801DB">
        <w:rPr>
          <w:rFonts w:ascii="CG Omega" w:eastAsia="Times New Roman" w:hAnsi="CG Omega" w:cstheme="minorHAnsi"/>
          <w:i/>
          <w:sz w:val="18"/>
          <w:szCs w:val="24"/>
        </w:rPr>
        <w:t>e</w:t>
      </w:r>
    </w:p>
    <w:p w14:paraId="05CDCCFF" w14:textId="349E5E1B" w:rsidR="00A21FFB" w:rsidRPr="00EE0F3E" w:rsidRDefault="00A21FFB" w:rsidP="00EE0F3E">
      <w:pPr>
        <w:spacing w:after="0" w:line="240" w:lineRule="auto"/>
        <w:ind w:right="1041"/>
        <w:rPr>
          <w:rFonts w:ascii="CG Omega" w:eastAsia="Times New Roman" w:hAnsi="CG Omega" w:cstheme="minorHAnsi"/>
          <w:sz w:val="18"/>
          <w:szCs w:val="24"/>
        </w:rPr>
      </w:pPr>
      <w:r w:rsidRPr="009801DB">
        <w:rPr>
          <w:rFonts w:ascii="CG Omega" w:eastAsia="Times New Roman" w:hAnsi="CG Omega" w:cstheme="minorHAnsi"/>
          <w:i/>
          <w:spacing w:val="1"/>
          <w:sz w:val="18"/>
          <w:szCs w:val="24"/>
        </w:rPr>
        <w:t>S</w:t>
      </w:r>
      <w:r w:rsidRPr="009801DB">
        <w:rPr>
          <w:rFonts w:ascii="CG Omega" w:eastAsia="Times New Roman" w:hAnsi="CG Omega" w:cstheme="minorHAnsi"/>
          <w:i/>
          <w:sz w:val="18"/>
          <w:szCs w:val="24"/>
        </w:rPr>
        <w:t>e</w:t>
      </w:r>
      <w:r w:rsidRPr="009801DB">
        <w:rPr>
          <w:rFonts w:ascii="CG Omega" w:eastAsia="Times New Roman" w:hAnsi="CG Omega" w:cstheme="minorHAnsi"/>
          <w:i/>
          <w:spacing w:val="-1"/>
          <w:sz w:val="18"/>
          <w:szCs w:val="24"/>
        </w:rPr>
        <w:t>rvicin</w:t>
      </w:r>
      <w:r w:rsidRPr="009801DB">
        <w:rPr>
          <w:rFonts w:ascii="CG Omega" w:eastAsia="Times New Roman" w:hAnsi="CG Omega" w:cstheme="minorHAnsi"/>
          <w:i/>
          <w:sz w:val="18"/>
          <w:szCs w:val="24"/>
        </w:rPr>
        <w:t>g</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pacing w:val="-1"/>
          <w:sz w:val="18"/>
          <w:szCs w:val="24"/>
        </w:rPr>
        <w:t>R</w:t>
      </w:r>
      <w:r w:rsidRPr="009801DB">
        <w:rPr>
          <w:rFonts w:ascii="CG Omega" w:eastAsia="Times New Roman" w:hAnsi="CG Omega" w:cstheme="minorHAnsi"/>
          <w:i/>
          <w:spacing w:val="1"/>
          <w:sz w:val="18"/>
          <w:szCs w:val="24"/>
        </w:rPr>
        <w:t>u</w:t>
      </w:r>
      <w:r w:rsidRPr="009801DB">
        <w:rPr>
          <w:rFonts w:ascii="CG Omega" w:eastAsia="Times New Roman" w:hAnsi="CG Omega" w:cstheme="minorHAnsi"/>
          <w:i/>
          <w:spacing w:val="-1"/>
          <w:sz w:val="18"/>
          <w:szCs w:val="24"/>
        </w:rPr>
        <w:t>le</w:t>
      </w:r>
      <w:r w:rsidRPr="009801DB">
        <w:rPr>
          <w:rFonts w:ascii="CG Omega" w:eastAsia="Times New Roman" w:hAnsi="CG Omega" w:cstheme="minorHAnsi"/>
          <w:i/>
          <w:sz w:val="18"/>
          <w:szCs w:val="24"/>
        </w:rPr>
        <w:t xml:space="preserve">s </w:t>
      </w:r>
      <w:r w:rsidRPr="009801DB">
        <w:rPr>
          <w:rFonts w:ascii="CG Omega" w:eastAsia="Times New Roman" w:hAnsi="CG Omega" w:cstheme="minorHAnsi"/>
          <w:spacing w:val="-1"/>
          <w:sz w:val="18"/>
          <w:szCs w:val="24"/>
        </w:rPr>
        <w:t>(</w:t>
      </w:r>
      <w:r w:rsidRPr="009801DB">
        <w:rPr>
          <w:rFonts w:ascii="CG Omega" w:eastAsia="Times New Roman" w:hAnsi="CG Omega" w:cstheme="minorHAnsi"/>
          <w:sz w:val="18"/>
          <w:szCs w:val="24"/>
        </w:rPr>
        <w:t>Oct.</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z w:val="18"/>
          <w:szCs w:val="24"/>
        </w:rPr>
        <w:t>15,</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z w:val="18"/>
          <w:szCs w:val="24"/>
        </w:rPr>
        <w:t>2013</w:t>
      </w:r>
      <w:r w:rsidRPr="009801DB">
        <w:rPr>
          <w:rFonts w:ascii="CG Omega" w:eastAsia="Times New Roman" w:hAnsi="CG Omega" w:cstheme="minorHAnsi"/>
          <w:spacing w:val="-1"/>
          <w:sz w:val="18"/>
          <w:szCs w:val="24"/>
        </w:rPr>
        <w:t>)</w:t>
      </w:r>
      <w:r w:rsidRPr="009801DB">
        <w:rPr>
          <w:rFonts w:ascii="CG Omega" w:eastAsia="Times New Roman" w:hAnsi="CG Omega" w:cstheme="minorHAnsi"/>
          <w:sz w:val="18"/>
          <w:szCs w:val="24"/>
        </w:rPr>
        <w:t>,</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i/>
          <w:sz w:val="18"/>
          <w:szCs w:val="24"/>
        </w:rPr>
        <w:t>avail</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 xml:space="preserve">ble at </w:t>
      </w:r>
      <w:hyperlink r:id="rId13">
        <w:r w:rsidRPr="009801DB">
          <w:rPr>
            <w:rFonts w:ascii="CG Omega" w:eastAsia="Times New Roman" w:hAnsi="CG Omega" w:cstheme="minorHAnsi"/>
            <w:spacing w:val="1"/>
            <w:sz w:val="18"/>
            <w:szCs w:val="24"/>
            <w:u w:val="single" w:color="0000FF"/>
          </w:rPr>
          <w:t>h</w:t>
        </w:r>
        <w:r w:rsidRPr="009801DB">
          <w:rPr>
            <w:rFonts w:ascii="CG Omega" w:eastAsia="Times New Roman" w:hAnsi="CG Omega" w:cstheme="minorHAnsi"/>
            <w:sz w:val="18"/>
            <w:szCs w:val="24"/>
            <w:u w:val="single" w:color="0000FF"/>
          </w:rPr>
          <w:t>tt</w:t>
        </w:r>
        <w:r w:rsidRPr="009801DB">
          <w:rPr>
            <w:rFonts w:ascii="CG Omega" w:eastAsia="Times New Roman" w:hAnsi="CG Omega" w:cstheme="minorHAnsi"/>
            <w:spacing w:val="1"/>
            <w:sz w:val="18"/>
            <w:szCs w:val="24"/>
            <w:u w:val="single" w:color="0000FF"/>
          </w:rPr>
          <w:t>p</w:t>
        </w:r>
        <w:r w:rsidRPr="009801DB">
          <w:rPr>
            <w:rFonts w:ascii="CG Omega" w:eastAsia="Times New Roman" w:hAnsi="CG Omega" w:cstheme="minorHAnsi"/>
            <w:sz w:val="18"/>
            <w:szCs w:val="24"/>
            <w:u w:val="single" w:color="0000FF"/>
          </w:rPr>
          <w:t>://files.cons</w:t>
        </w:r>
        <w:r w:rsidRPr="009801DB">
          <w:rPr>
            <w:rFonts w:ascii="CG Omega" w:eastAsia="Times New Roman" w:hAnsi="CG Omega" w:cstheme="minorHAnsi"/>
            <w:spacing w:val="1"/>
            <w:sz w:val="18"/>
            <w:szCs w:val="24"/>
            <w:u w:val="single" w:color="0000FF"/>
          </w:rPr>
          <w:t>u</w:t>
        </w:r>
        <w:r w:rsidRPr="009801DB">
          <w:rPr>
            <w:rFonts w:ascii="CG Omega" w:eastAsia="Times New Roman" w:hAnsi="CG Omega" w:cstheme="minorHAnsi"/>
            <w:spacing w:val="-2"/>
            <w:sz w:val="18"/>
            <w:szCs w:val="24"/>
            <w:u w:val="single" w:color="0000FF"/>
          </w:rPr>
          <w:t>m</w:t>
        </w:r>
        <w:r w:rsidRPr="009801DB">
          <w:rPr>
            <w:rFonts w:ascii="CG Omega" w:eastAsia="Times New Roman" w:hAnsi="CG Omega" w:cstheme="minorHAnsi"/>
            <w:sz w:val="18"/>
            <w:szCs w:val="24"/>
            <w:u w:val="single" w:color="0000FF"/>
          </w:rPr>
          <w:t>erfi</w:t>
        </w:r>
        <w:r w:rsidRPr="009801DB">
          <w:rPr>
            <w:rFonts w:ascii="CG Omega" w:eastAsia="Times New Roman" w:hAnsi="CG Omega" w:cstheme="minorHAnsi"/>
            <w:spacing w:val="1"/>
            <w:sz w:val="18"/>
            <w:szCs w:val="24"/>
            <w:u w:val="single" w:color="0000FF"/>
          </w:rPr>
          <w:t>n</w:t>
        </w:r>
        <w:r w:rsidRPr="009801DB">
          <w:rPr>
            <w:rFonts w:ascii="CG Omega" w:eastAsia="Times New Roman" w:hAnsi="CG Omega" w:cstheme="minorHAnsi"/>
            <w:sz w:val="18"/>
            <w:szCs w:val="24"/>
            <w:u w:val="single" w:color="0000FF"/>
          </w:rPr>
          <w:t>a</w:t>
        </w:r>
        <w:r w:rsidRPr="009801DB">
          <w:rPr>
            <w:rFonts w:ascii="CG Omega" w:eastAsia="Times New Roman" w:hAnsi="CG Omega" w:cstheme="minorHAnsi"/>
            <w:spacing w:val="1"/>
            <w:sz w:val="18"/>
            <w:szCs w:val="24"/>
            <w:u w:val="single" w:color="0000FF"/>
          </w:rPr>
          <w:t>n</w:t>
        </w:r>
        <w:r w:rsidRPr="009801DB">
          <w:rPr>
            <w:rFonts w:ascii="CG Omega" w:eastAsia="Times New Roman" w:hAnsi="CG Omega" w:cstheme="minorHAnsi"/>
            <w:sz w:val="18"/>
            <w:szCs w:val="24"/>
            <w:u w:val="single" w:color="0000FF"/>
          </w:rPr>
          <w:t>ce.g</w:t>
        </w:r>
        <w:r w:rsidRPr="009801DB">
          <w:rPr>
            <w:rFonts w:ascii="CG Omega" w:eastAsia="Times New Roman" w:hAnsi="CG Omega" w:cstheme="minorHAnsi"/>
            <w:spacing w:val="1"/>
            <w:sz w:val="18"/>
            <w:szCs w:val="24"/>
            <w:u w:val="single" w:color="0000FF"/>
          </w:rPr>
          <w:t>ov</w:t>
        </w:r>
        <w:r w:rsidRPr="009801DB">
          <w:rPr>
            <w:rFonts w:ascii="CG Omega" w:eastAsia="Times New Roman" w:hAnsi="CG Omega" w:cstheme="minorHAnsi"/>
            <w:spacing w:val="-2"/>
            <w:sz w:val="18"/>
            <w:szCs w:val="24"/>
            <w:u w:val="single" w:color="0000FF"/>
          </w:rPr>
          <w:t>/</w:t>
        </w:r>
        <w:r w:rsidRPr="009801DB">
          <w:rPr>
            <w:rFonts w:ascii="CG Omega" w:eastAsia="Times New Roman" w:hAnsi="CG Omega" w:cstheme="minorHAnsi"/>
            <w:sz w:val="18"/>
            <w:szCs w:val="24"/>
            <w:u w:val="single" w:color="0000FF"/>
          </w:rPr>
          <w:t>f/2</w:t>
        </w:r>
        <w:r w:rsidRPr="009801DB">
          <w:rPr>
            <w:rFonts w:ascii="CG Omega" w:eastAsia="Times New Roman" w:hAnsi="CG Omega" w:cstheme="minorHAnsi"/>
            <w:spacing w:val="1"/>
            <w:sz w:val="18"/>
            <w:szCs w:val="24"/>
            <w:u w:val="single" w:color="0000FF"/>
          </w:rPr>
          <w:t>0</w:t>
        </w:r>
        <w:r w:rsidRPr="009801DB">
          <w:rPr>
            <w:rFonts w:ascii="CG Omega" w:eastAsia="Times New Roman" w:hAnsi="CG Omega" w:cstheme="minorHAnsi"/>
            <w:sz w:val="18"/>
            <w:szCs w:val="24"/>
            <w:u w:val="single" w:color="0000FF"/>
          </w:rPr>
          <w:t>13</w:t>
        </w:r>
        <w:r w:rsidRPr="009801DB">
          <w:rPr>
            <w:rFonts w:ascii="CG Omega" w:eastAsia="Times New Roman" w:hAnsi="CG Omega" w:cstheme="minorHAnsi"/>
            <w:spacing w:val="1"/>
            <w:sz w:val="18"/>
            <w:szCs w:val="24"/>
            <w:u w:val="single" w:color="0000FF"/>
          </w:rPr>
          <w:t>1</w:t>
        </w:r>
        <w:r w:rsidRPr="009801DB">
          <w:rPr>
            <w:rFonts w:ascii="CG Omega" w:eastAsia="Times New Roman" w:hAnsi="CG Omega" w:cstheme="minorHAnsi"/>
            <w:sz w:val="18"/>
            <w:szCs w:val="24"/>
            <w:u w:val="single" w:color="0000FF"/>
          </w:rPr>
          <w:t>0</w:t>
        </w:r>
        <w:r w:rsidRPr="009801DB">
          <w:rPr>
            <w:rFonts w:ascii="CG Omega" w:eastAsia="Times New Roman" w:hAnsi="CG Omega" w:cstheme="minorHAnsi"/>
            <w:spacing w:val="1"/>
            <w:sz w:val="18"/>
            <w:szCs w:val="24"/>
            <w:u w:val="single" w:color="0000FF"/>
          </w:rPr>
          <w:t>_</w:t>
        </w:r>
        <w:r w:rsidRPr="009801DB">
          <w:rPr>
            <w:rFonts w:ascii="CG Omega" w:eastAsia="Times New Roman" w:hAnsi="CG Omega" w:cstheme="minorHAnsi"/>
            <w:sz w:val="18"/>
            <w:szCs w:val="24"/>
            <w:u w:val="single" w:color="0000FF"/>
          </w:rPr>
          <w:t>cfpb</w:t>
        </w:r>
        <w:r w:rsidRPr="009801DB">
          <w:rPr>
            <w:rFonts w:ascii="CG Omega" w:eastAsia="Times New Roman" w:hAnsi="CG Omega" w:cstheme="minorHAnsi"/>
            <w:spacing w:val="1"/>
            <w:sz w:val="18"/>
            <w:szCs w:val="24"/>
            <w:u w:val="single" w:color="0000FF"/>
          </w:rPr>
          <w:t>_</w:t>
        </w:r>
        <w:r w:rsidRPr="009801DB">
          <w:rPr>
            <w:rFonts w:ascii="CG Omega" w:eastAsia="Times New Roman" w:hAnsi="CG Omega" w:cstheme="minorHAnsi"/>
            <w:spacing w:val="-2"/>
            <w:sz w:val="18"/>
            <w:szCs w:val="24"/>
            <w:u w:val="single" w:color="0000FF"/>
          </w:rPr>
          <w:t>m</w:t>
        </w:r>
        <w:r w:rsidRPr="009801DB">
          <w:rPr>
            <w:rFonts w:ascii="CG Omega" w:eastAsia="Times New Roman" w:hAnsi="CG Omega" w:cstheme="minorHAnsi"/>
            <w:spacing w:val="1"/>
            <w:sz w:val="18"/>
            <w:szCs w:val="24"/>
            <w:u w:val="single" w:color="0000FF"/>
          </w:rPr>
          <w:t>o</w:t>
        </w:r>
        <w:r w:rsidRPr="009801DB">
          <w:rPr>
            <w:rFonts w:ascii="CG Omega" w:eastAsia="Times New Roman" w:hAnsi="CG Omega" w:cstheme="minorHAnsi"/>
            <w:sz w:val="18"/>
            <w:szCs w:val="24"/>
            <w:u w:val="single" w:color="0000FF"/>
          </w:rPr>
          <w:t>rt</w:t>
        </w:r>
        <w:r w:rsidRPr="009801DB">
          <w:rPr>
            <w:rFonts w:ascii="CG Omega" w:eastAsia="Times New Roman" w:hAnsi="CG Omega" w:cstheme="minorHAnsi"/>
            <w:spacing w:val="1"/>
            <w:sz w:val="18"/>
            <w:szCs w:val="24"/>
            <w:u w:val="single" w:color="0000FF"/>
          </w:rPr>
          <w:t>g</w:t>
        </w:r>
        <w:r w:rsidRPr="009801DB">
          <w:rPr>
            <w:rFonts w:ascii="CG Omega" w:eastAsia="Times New Roman" w:hAnsi="CG Omega" w:cstheme="minorHAnsi"/>
            <w:sz w:val="18"/>
            <w:szCs w:val="24"/>
            <w:u w:val="single" w:color="0000FF"/>
          </w:rPr>
          <w:t>a</w:t>
        </w:r>
        <w:r w:rsidRPr="009801DB">
          <w:rPr>
            <w:rFonts w:ascii="CG Omega" w:eastAsia="Times New Roman" w:hAnsi="CG Omega" w:cstheme="minorHAnsi"/>
            <w:spacing w:val="1"/>
            <w:sz w:val="18"/>
            <w:szCs w:val="24"/>
            <w:u w:val="single" w:color="0000FF"/>
          </w:rPr>
          <w:t>g</w:t>
        </w:r>
        <w:r w:rsidRPr="009801DB">
          <w:rPr>
            <w:rFonts w:ascii="CG Omega" w:eastAsia="Times New Roman" w:hAnsi="CG Omega" w:cstheme="minorHAnsi"/>
            <w:spacing w:val="-1"/>
            <w:sz w:val="18"/>
            <w:szCs w:val="24"/>
            <w:u w:val="single" w:color="0000FF"/>
          </w:rPr>
          <w:t>e</w:t>
        </w:r>
        <w:r w:rsidRPr="009801DB">
          <w:rPr>
            <w:rFonts w:ascii="CG Omega" w:eastAsia="Times New Roman" w:hAnsi="CG Omega" w:cstheme="minorHAnsi"/>
            <w:sz w:val="18"/>
            <w:szCs w:val="24"/>
            <w:u w:val="single" w:color="0000FF"/>
          </w:rPr>
          <w:t>-</w:t>
        </w:r>
        <w:r w:rsidRPr="009801DB">
          <w:rPr>
            <w:rFonts w:ascii="CG Omega" w:eastAsia="Times New Roman" w:hAnsi="CG Omega" w:cstheme="minorHAnsi"/>
            <w:sz w:val="18"/>
            <w:szCs w:val="24"/>
          </w:rPr>
          <w:t xml:space="preserve"> </w:t>
        </w:r>
      </w:hyperlink>
      <w:r w:rsidRPr="009801DB">
        <w:rPr>
          <w:rFonts w:ascii="CG Omega" w:eastAsia="Times New Roman" w:hAnsi="CG Omega" w:cstheme="minorHAnsi"/>
          <w:sz w:val="18"/>
          <w:szCs w:val="24"/>
          <w:u w:val="single" w:color="0000FF"/>
        </w:rPr>
        <w:t>ser</w:t>
      </w:r>
      <w:r w:rsidRPr="009801DB">
        <w:rPr>
          <w:rFonts w:ascii="CG Omega" w:eastAsia="Times New Roman" w:hAnsi="CG Omega" w:cstheme="minorHAnsi"/>
          <w:spacing w:val="1"/>
          <w:sz w:val="18"/>
          <w:szCs w:val="24"/>
          <w:u w:val="single" w:color="0000FF"/>
        </w:rPr>
        <w:t>v</w:t>
      </w:r>
      <w:r w:rsidRPr="009801DB">
        <w:rPr>
          <w:rFonts w:ascii="CG Omega" w:eastAsia="Times New Roman" w:hAnsi="CG Omega" w:cstheme="minorHAnsi"/>
          <w:sz w:val="18"/>
          <w:szCs w:val="24"/>
          <w:u w:val="single" w:color="0000FF"/>
        </w:rPr>
        <w:t>icing</w:t>
      </w:r>
      <w:r w:rsidRPr="009801DB">
        <w:rPr>
          <w:rFonts w:ascii="CG Omega" w:eastAsia="Times New Roman" w:hAnsi="CG Omega" w:cstheme="minorHAnsi"/>
          <w:spacing w:val="1"/>
          <w:sz w:val="18"/>
          <w:szCs w:val="24"/>
          <w:u w:val="single" w:color="0000FF"/>
        </w:rPr>
        <w:t>_</w:t>
      </w:r>
      <w:r w:rsidRPr="009801DB">
        <w:rPr>
          <w:rFonts w:ascii="CG Omega" w:eastAsia="Times New Roman" w:hAnsi="CG Omega" w:cstheme="minorHAnsi"/>
          <w:sz w:val="18"/>
          <w:szCs w:val="24"/>
          <w:u w:val="single" w:color="0000FF"/>
        </w:rPr>
        <w:t>b</w:t>
      </w:r>
      <w:r w:rsidRPr="009801DB">
        <w:rPr>
          <w:rFonts w:ascii="CG Omega" w:eastAsia="Times New Roman" w:hAnsi="CG Omega" w:cstheme="minorHAnsi"/>
          <w:spacing w:val="1"/>
          <w:sz w:val="18"/>
          <w:szCs w:val="24"/>
          <w:u w:val="single" w:color="0000FF"/>
        </w:rPr>
        <w:t>u</w:t>
      </w:r>
      <w:r w:rsidRPr="009801DB">
        <w:rPr>
          <w:rFonts w:ascii="CG Omega" w:eastAsia="Times New Roman" w:hAnsi="CG Omega" w:cstheme="minorHAnsi"/>
          <w:sz w:val="18"/>
          <w:szCs w:val="24"/>
          <w:u w:val="single" w:color="0000FF"/>
        </w:rPr>
        <w:t>l</w:t>
      </w:r>
      <w:r w:rsidRPr="009801DB">
        <w:rPr>
          <w:rFonts w:ascii="CG Omega" w:eastAsia="Times New Roman" w:hAnsi="CG Omega" w:cstheme="minorHAnsi"/>
          <w:spacing w:val="-2"/>
          <w:sz w:val="18"/>
          <w:szCs w:val="24"/>
          <w:u w:val="single" w:color="0000FF"/>
        </w:rPr>
        <w:t>l</w:t>
      </w:r>
      <w:r w:rsidRPr="009801DB">
        <w:rPr>
          <w:rFonts w:ascii="CG Omega" w:eastAsia="Times New Roman" w:hAnsi="CG Omega" w:cstheme="minorHAnsi"/>
          <w:sz w:val="18"/>
          <w:szCs w:val="24"/>
          <w:u w:val="single" w:color="0000FF"/>
        </w:rPr>
        <w:t>eti</w:t>
      </w:r>
      <w:r w:rsidRPr="009801DB">
        <w:rPr>
          <w:rFonts w:ascii="CG Omega" w:eastAsia="Times New Roman" w:hAnsi="CG Omega" w:cstheme="minorHAnsi"/>
          <w:spacing w:val="1"/>
          <w:sz w:val="18"/>
          <w:szCs w:val="24"/>
          <w:u w:val="single" w:color="0000FF"/>
        </w:rPr>
        <w:t>n</w:t>
      </w:r>
      <w:r w:rsidRPr="009801DB">
        <w:rPr>
          <w:rFonts w:ascii="CG Omega" w:eastAsia="Times New Roman" w:hAnsi="CG Omega" w:cstheme="minorHAnsi"/>
          <w:sz w:val="18"/>
          <w:szCs w:val="24"/>
          <w:u w:val="single" w:color="0000FF"/>
        </w:rPr>
        <w:t>.p</w:t>
      </w:r>
      <w:r w:rsidRPr="009801DB">
        <w:rPr>
          <w:rFonts w:ascii="CG Omega" w:eastAsia="Times New Roman" w:hAnsi="CG Omega" w:cstheme="minorHAnsi"/>
          <w:spacing w:val="1"/>
          <w:sz w:val="18"/>
          <w:szCs w:val="24"/>
          <w:u w:val="single" w:color="0000FF"/>
        </w:rPr>
        <w:t>d</w:t>
      </w:r>
      <w:r w:rsidRPr="009801DB">
        <w:rPr>
          <w:rFonts w:ascii="CG Omega" w:eastAsia="Times New Roman" w:hAnsi="CG Omega" w:cstheme="minorHAnsi"/>
          <w:spacing w:val="-1"/>
          <w:sz w:val="18"/>
          <w:szCs w:val="24"/>
          <w:u w:val="single" w:color="0000FF"/>
        </w:rPr>
        <w:t>f</w:t>
      </w:r>
      <w:r>
        <w:rPr>
          <w:rFonts w:ascii="CG Omega" w:eastAsia="Times New Roman" w:hAnsi="CG Omega" w:cstheme="minorHAnsi"/>
          <w:sz w:val="18"/>
          <w:szCs w:val="24"/>
        </w:rPr>
        <w:t>.</w:t>
      </w:r>
    </w:p>
  </w:footnote>
  <w:footnote w:id="66">
    <w:p w14:paraId="3A8D11CB" w14:textId="77777777" w:rsidR="00A21FFB" w:rsidRPr="009801DB" w:rsidRDefault="00A21FFB" w:rsidP="00EE0F3E">
      <w:pPr>
        <w:spacing w:after="0" w:line="240" w:lineRule="auto"/>
        <w:ind w:right="-20"/>
        <w:rPr>
          <w:rFonts w:ascii="CG Omega" w:eastAsia="Times New Roman" w:hAnsi="CG Omega" w:cstheme="minorHAnsi"/>
          <w:sz w:val="18"/>
          <w:szCs w:val="24"/>
        </w:rPr>
      </w:pPr>
      <w:r>
        <w:rPr>
          <w:rStyle w:val="FootnoteReference"/>
        </w:rPr>
        <w:footnoteRef/>
      </w:r>
      <w:r>
        <w:t xml:space="preserve"> </w:t>
      </w:r>
      <w:r w:rsidRPr="009801DB">
        <w:rPr>
          <w:rFonts w:ascii="CG Omega" w:eastAsia="Times New Roman" w:hAnsi="CG Omega" w:cstheme="minorHAnsi"/>
          <w:i/>
          <w:sz w:val="18"/>
          <w:szCs w:val="24"/>
        </w:rPr>
        <w:t>I</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terim F</w:t>
      </w:r>
      <w:r w:rsidRPr="009801DB">
        <w:rPr>
          <w:rFonts w:ascii="CG Omega" w:eastAsia="Times New Roman" w:hAnsi="CG Omega" w:cstheme="minorHAnsi"/>
          <w:i/>
          <w:spacing w:val="-2"/>
          <w:sz w:val="18"/>
          <w:szCs w:val="24"/>
        </w:rPr>
        <w:t>i</w:t>
      </w:r>
      <w:r w:rsidRPr="009801DB">
        <w:rPr>
          <w:rFonts w:ascii="CG Omega" w:eastAsia="Times New Roman" w:hAnsi="CG Omega" w:cstheme="minorHAnsi"/>
          <w:i/>
          <w:spacing w:val="1"/>
          <w:sz w:val="18"/>
          <w:szCs w:val="24"/>
        </w:rPr>
        <w:t>na</w:t>
      </w:r>
      <w:r w:rsidRPr="009801DB">
        <w:rPr>
          <w:rFonts w:ascii="CG Omega" w:eastAsia="Times New Roman" w:hAnsi="CG Omega" w:cstheme="minorHAnsi"/>
          <w:i/>
          <w:sz w:val="18"/>
          <w:szCs w:val="24"/>
        </w:rPr>
        <w:t>l</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R</w:t>
      </w:r>
      <w:r w:rsidRPr="009801DB">
        <w:rPr>
          <w:rFonts w:ascii="CG Omega" w:eastAsia="Times New Roman" w:hAnsi="CG Omega" w:cstheme="minorHAnsi"/>
          <w:i/>
          <w:spacing w:val="1"/>
          <w:sz w:val="18"/>
          <w:szCs w:val="24"/>
        </w:rPr>
        <w:t>u</w:t>
      </w:r>
      <w:r w:rsidRPr="009801DB">
        <w:rPr>
          <w:rFonts w:ascii="CG Omega" w:eastAsia="Times New Roman" w:hAnsi="CG Omega" w:cstheme="minorHAnsi"/>
          <w:i/>
          <w:sz w:val="18"/>
          <w:szCs w:val="24"/>
        </w:rPr>
        <w:t>le, Ame</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dme</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ts to t</w:t>
      </w:r>
      <w:r w:rsidRPr="009801DB">
        <w:rPr>
          <w:rFonts w:ascii="CG Omega" w:eastAsia="Times New Roman" w:hAnsi="CG Omega" w:cstheme="minorHAnsi"/>
          <w:i/>
          <w:spacing w:val="1"/>
          <w:sz w:val="18"/>
          <w:szCs w:val="24"/>
        </w:rPr>
        <w:t>h</w:t>
      </w:r>
      <w:r w:rsidRPr="009801DB">
        <w:rPr>
          <w:rFonts w:ascii="CG Omega" w:eastAsia="Times New Roman" w:hAnsi="CG Omega" w:cstheme="minorHAnsi"/>
          <w:i/>
          <w:sz w:val="18"/>
          <w:szCs w:val="24"/>
        </w:rPr>
        <w:t>e</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2</w:t>
      </w:r>
      <w:r w:rsidRPr="009801DB">
        <w:rPr>
          <w:rFonts w:ascii="CG Omega" w:eastAsia="Times New Roman" w:hAnsi="CG Omega" w:cstheme="minorHAnsi"/>
          <w:i/>
          <w:spacing w:val="1"/>
          <w:sz w:val="18"/>
          <w:szCs w:val="24"/>
        </w:rPr>
        <w:t>0</w:t>
      </w:r>
      <w:r w:rsidRPr="009801DB">
        <w:rPr>
          <w:rFonts w:ascii="CG Omega" w:eastAsia="Times New Roman" w:hAnsi="CG Omega" w:cstheme="minorHAnsi"/>
          <w:i/>
          <w:sz w:val="18"/>
          <w:szCs w:val="24"/>
        </w:rPr>
        <w:t>13</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M</w:t>
      </w:r>
      <w:r w:rsidRPr="009801DB">
        <w:rPr>
          <w:rFonts w:ascii="CG Omega" w:eastAsia="Times New Roman" w:hAnsi="CG Omega" w:cstheme="minorHAnsi"/>
          <w:i/>
          <w:spacing w:val="1"/>
          <w:sz w:val="18"/>
          <w:szCs w:val="24"/>
        </w:rPr>
        <w:t>o</w:t>
      </w:r>
      <w:r w:rsidRPr="009801DB">
        <w:rPr>
          <w:rFonts w:ascii="CG Omega" w:eastAsia="Times New Roman" w:hAnsi="CG Omega" w:cstheme="minorHAnsi"/>
          <w:i/>
          <w:sz w:val="18"/>
          <w:szCs w:val="24"/>
        </w:rPr>
        <w:t>rtga</w:t>
      </w:r>
      <w:r w:rsidRPr="009801DB">
        <w:rPr>
          <w:rFonts w:ascii="CG Omega" w:eastAsia="Times New Roman" w:hAnsi="CG Omega" w:cstheme="minorHAnsi"/>
          <w:i/>
          <w:spacing w:val="1"/>
          <w:sz w:val="18"/>
          <w:szCs w:val="24"/>
        </w:rPr>
        <w:t>g</w:t>
      </w:r>
      <w:r w:rsidRPr="009801DB">
        <w:rPr>
          <w:rFonts w:ascii="CG Omega" w:eastAsia="Times New Roman" w:hAnsi="CG Omega" w:cstheme="minorHAnsi"/>
          <w:i/>
          <w:sz w:val="18"/>
          <w:szCs w:val="24"/>
        </w:rPr>
        <w:t>e Rules u</w:t>
      </w:r>
      <w:r w:rsidRPr="009801DB">
        <w:rPr>
          <w:rFonts w:ascii="CG Omega" w:eastAsia="Times New Roman" w:hAnsi="CG Omega" w:cstheme="minorHAnsi"/>
          <w:i/>
          <w:spacing w:val="1"/>
          <w:sz w:val="18"/>
          <w:szCs w:val="24"/>
        </w:rPr>
        <w:t>nd</w:t>
      </w:r>
      <w:r w:rsidRPr="009801DB">
        <w:rPr>
          <w:rFonts w:ascii="CG Omega" w:eastAsia="Times New Roman" w:hAnsi="CG Omega" w:cstheme="minorHAnsi"/>
          <w:i/>
          <w:sz w:val="18"/>
          <w:szCs w:val="24"/>
        </w:rPr>
        <w:t>er t</w:t>
      </w:r>
      <w:r w:rsidRPr="009801DB">
        <w:rPr>
          <w:rFonts w:ascii="CG Omega" w:eastAsia="Times New Roman" w:hAnsi="CG Omega" w:cstheme="minorHAnsi"/>
          <w:i/>
          <w:spacing w:val="1"/>
          <w:sz w:val="18"/>
          <w:szCs w:val="24"/>
        </w:rPr>
        <w:t>h</w:t>
      </w:r>
      <w:r w:rsidRPr="009801DB">
        <w:rPr>
          <w:rFonts w:ascii="CG Omega" w:eastAsia="Times New Roman" w:hAnsi="CG Omega" w:cstheme="minorHAnsi"/>
          <w:i/>
          <w:sz w:val="18"/>
          <w:szCs w:val="24"/>
        </w:rPr>
        <w:t>e</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Re</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l Est</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te</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pacing w:val="1"/>
          <w:sz w:val="18"/>
          <w:szCs w:val="24"/>
        </w:rPr>
        <w:t>S</w:t>
      </w:r>
      <w:r w:rsidRPr="009801DB">
        <w:rPr>
          <w:rFonts w:ascii="CG Omega" w:eastAsia="Times New Roman" w:hAnsi="CG Omega" w:cstheme="minorHAnsi"/>
          <w:i/>
          <w:sz w:val="18"/>
          <w:szCs w:val="24"/>
        </w:rPr>
        <w:t>ettleme</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t</w:t>
      </w:r>
    </w:p>
    <w:p w14:paraId="24CB9417" w14:textId="50F0665F" w:rsidR="00A21FFB" w:rsidRDefault="00A21FFB" w:rsidP="00EE0F3E">
      <w:pPr>
        <w:pStyle w:val="FootnoteText"/>
      </w:pPr>
      <w:r w:rsidRPr="009801DB">
        <w:rPr>
          <w:rFonts w:ascii="CG Omega" w:eastAsia="Times New Roman" w:hAnsi="CG Omega" w:cstheme="minorHAnsi"/>
          <w:i/>
          <w:sz w:val="18"/>
          <w:szCs w:val="24"/>
        </w:rPr>
        <w:t>Proc</w:t>
      </w:r>
      <w:r w:rsidRPr="009801DB">
        <w:rPr>
          <w:rFonts w:ascii="CG Omega" w:eastAsia="Times New Roman" w:hAnsi="CG Omega" w:cstheme="minorHAnsi"/>
          <w:i/>
          <w:spacing w:val="-1"/>
          <w:sz w:val="18"/>
          <w:szCs w:val="24"/>
        </w:rPr>
        <w:t>e</w:t>
      </w:r>
      <w:r w:rsidRPr="009801DB">
        <w:rPr>
          <w:rFonts w:ascii="CG Omega" w:eastAsia="Times New Roman" w:hAnsi="CG Omega" w:cstheme="minorHAnsi"/>
          <w:i/>
          <w:spacing w:val="1"/>
          <w:sz w:val="18"/>
          <w:szCs w:val="24"/>
        </w:rPr>
        <w:t>d</w:t>
      </w:r>
      <w:r w:rsidRPr="009801DB">
        <w:rPr>
          <w:rFonts w:ascii="CG Omega" w:eastAsia="Times New Roman" w:hAnsi="CG Omega" w:cstheme="minorHAnsi"/>
          <w:i/>
          <w:spacing w:val="-1"/>
          <w:sz w:val="18"/>
          <w:szCs w:val="24"/>
        </w:rPr>
        <w:t>u</w:t>
      </w:r>
      <w:r w:rsidRPr="009801DB">
        <w:rPr>
          <w:rFonts w:ascii="CG Omega" w:eastAsia="Times New Roman" w:hAnsi="CG Omega" w:cstheme="minorHAnsi"/>
          <w:i/>
          <w:sz w:val="18"/>
          <w:szCs w:val="24"/>
        </w:rPr>
        <w:t>res</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A</w:t>
      </w:r>
      <w:r w:rsidRPr="009801DB">
        <w:rPr>
          <w:rFonts w:ascii="CG Omega" w:eastAsia="Times New Roman" w:hAnsi="CG Omega" w:cstheme="minorHAnsi"/>
          <w:i/>
          <w:spacing w:val="-1"/>
          <w:sz w:val="18"/>
          <w:szCs w:val="24"/>
        </w:rPr>
        <w:t>c</w:t>
      </w:r>
      <w:r w:rsidRPr="009801DB">
        <w:rPr>
          <w:rFonts w:ascii="CG Omega" w:eastAsia="Times New Roman" w:hAnsi="CG Omega" w:cstheme="minorHAnsi"/>
          <w:i/>
          <w:sz w:val="18"/>
          <w:szCs w:val="24"/>
        </w:rPr>
        <w:t xml:space="preserve">t </w:t>
      </w:r>
      <w:r w:rsidRPr="009801DB">
        <w:rPr>
          <w:rFonts w:ascii="CG Omega" w:eastAsia="Times New Roman" w:hAnsi="CG Omega" w:cstheme="minorHAnsi"/>
          <w:i/>
          <w:spacing w:val="-1"/>
          <w:sz w:val="18"/>
          <w:szCs w:val="24"/>
        </w:rPr>
        <w:t>(</w:t>
      </w:r>
      <w:r w:rsidRPr="009801DB">
        <w:rPr>
          <w:rFonts w:ascii="CG Omega" w:eastAsia="Times New Roman" w:hAnsi="CG Omega" w:cstheme="minorHAnsi"/>
          <w:i/>
          <w:sz w:val="18"/>
          <w:szCs w:val="24"/>
        </w:rPr>
        <w:t>Regulat</w:t>
      </w:r>
      <w:r w:rsidRPr="009801DB">
        <w:rPr>
          <w:rFonts w:ascii="CG Omega" w:eastAsia="Times New Roman" w:hAnsi="CG Omega" w:cstheme="minorHAnsi"/>
          <w:i/>
          <w:spacing w:val="-2"/>
          <w:sz w:val="18"/>
          <w:szCs w:val="24"/>
        </w:rPr>
        <w:t>i</w:t>
      </w:r>
      <w:r w:rsidRPr="009801DB">
        <w:rPr>
          <w:rFonts w:ascii="CG Omega" w:eastAsia="Times New Roman" w:hAnsi="CG Omega" w:cstheme="minorHAnsi"/>
          <w:i/>
          <w:spacing w:val="1"/>
          <w:sz w:val="18"/>
          <w:szCs w:val="24"/>
        </w:rPr>
        <w:t>o</w:t>
      </w:r>
      <w:r w:rsidRPr="009801DB">
        <w:rPr>
          <w:rFonts w:ascii="CG Omega" w:eastAsia="Times New Roman" w:hAnsi="CG Omega" w:cstheme="minorHAnsi"/>
          <w:i/>
          <w:sz w:val="18"/>
          <w:szCs w:val="24"/>
        </w:rPr>
        <w:t xml:space="preserve">n </w:t>
      </w:r>
      <w:r w:rsidRPr="009801DB">
        <w:rPr>
          <w:rFonts w:ascii="CG Omega" w:eastAsia="Times New Roman" w:hAnsi="CG Omega" w:cstheme="minorHAnsi"/>
          <w:i/>
          <w:spacing w:val="-1"/>
          <w:sz w:val="18"/>
          <w:szCs w:val="24"/>
        </w:rPr>
        <w:t>X</w:t>
      </w:r>
      <w:r w:rsidRPr="009801DB">
        <w:rPr>
          <w:rFonts w:ascii="CG Omega" w:eastAsia="Times New Roman" w:hAnsi="CG Omega" w:cstheme="minorHAnsi"/>
          <w:i/>
          <w:sz w:val="18"/>
          <w:szCs w:val="24"/>
        </w:rPr>
        <w:t>)</w:t>
      </w:r>
      <w:r w:rsidRPr="009801DB">
        <w:rPr>
          <w:rFonts w:ascii="CG Omega" w:eastAsia="Times New Roman" w:hAnsi="CG Omega" w:cstheme="minorHAnsi"/>
          <w:i/>
          <w:spacing w:val="-2"/>
          <w:sz w:val="18"/>
          <w:szCs w:val="24"/>
        </w:rPr>
        <w:t xml:space="preserve"> </w:t>
      </w:r>
      <w:r w:rsidRPr="009801DB">
        <w:rPr>
          <w:rFonts w:ascii="CG Omega" w:eastAsia="Times New Roman" w:hAnsi="CG Omega" w:cstheme="minorHAnsi"/>
          <w:i/>
          <w:sz w:val="18"/>
          <w:szCs w:val="24"/>
        </w:rPr>
        <w:t>and</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pacing w:val="-2"/>
          <w:sz w:val="18"/>
          <w:szCs w:val="24"/>
        </w:rPr>
        <w:t>t</w:t>
      </w:r>
      <w:r w:rsidRPr="009801DB">
        <w:rPr>
          <w:rFonts w:ascii="CG Omega" w:eastAsia="Times New Roman" w:hAnsi="CG Omega" w:cstheme="minorHAnsi"/>
          <w:i/>
          <w:spacing w:val="1"/>
          <w:sz w:val="18"/>
          <w:szCs w:val="24"/>
        </w:rPr>
        <w:t>h</w:t>
      </w:r>
      <w:r w:rsidRPr="009801DB">
        <w:rPr>
          <w:rFonts w:ascii="CG Omega" w:eastAsia="Times New Roman" w:hAnsi="CG Omega" w:cstheme="minorHAnsi"/>
          <w:i/>
          <w:sz w:val="18"/>
          <w:szCs w:val="24"/>
        </w:rPr>
        <w:t>e</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T</w:t>
      </w:r>
      <w:r w:rsidRPr="009801DB">
        <w:rPr>
          <w:rFonts w:ascii="CG Omega" w:eastAsia="Times New Roman" w:hAnsi="CG Omega" w:cstheme="minorHAnsi"/>
          <w:i/>
          <w:spacing w:val="-1"/>
          <w:sz w:val="18"/>
          <w:szCs w:val="24"/>
        </w:rPr>
        <w:t>r</w:t>
      </w:r>
      <w:r w:rsidRPr="009801DB">
        <w:rPr>
          <w:rFonts w:ascii="CG Omega" w:eastAsia="Times New Roman" w:hAnsi="CG Omega" w:cstheme="minorHAnsi"/>
          <w:i/>
          <w:sz w:val="18"/>
          <w:szCs w:val="24"/>
        </w:rPr>
        <w:t>uth in</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L</w:t>
      </w:r>
      <w:r w:rsidRPr="009801DB">
        <w:rPr>
          <w:rFonts w:ascii="CG Omega" w:eastAsia="Times New Roman" w:hAnsi="CG Omega" w:cstheme="minorHAnsi"/>
          <w:i/>
          <w:spacing w:val="-1"/>
          <w:sz w:val="18"/>
          <w:szCs w:val="24"/>
        </w:rPr>
        <w:t>en</w:t>
      </w:r>
      <w:r w:rsidRPr="009801DB">
        <w:rPr>
          <w:rFonts w:ascii="CG Omega" w:eastAsia="Times New Roman" w:hAnsi="CG Omega" w:cstheme="minorHAnsi"/>
          <w:i/>
          <w:spacing w:val="1"/>
          <w:sz w:val="18"/>
          <w:szCs w:val="24"/>
        </w:rPr>
        <w:t>d</w:t>
      </w:r>
      <w:r w:rsidRPr="009801DB">
        <w:rPr>
          <w:rFonts w:ascii="CG Omega" w:eastAsia="Times New Roman" w:hAnsi="CG Omega" w:cstheme="minorHAnsi"/>
          <w:i/>
          <w:sz w:val="18"/>
          <w:szCs w:val="24"/>
        </w:rPr>
        <w:t>i</w:t>
      </w:r>
      <w:r w:rsidRPr="009801DB">
        <w:rPr>
          <w:rFonts w:ascii="CG Omega" w:eastAsia="Times New Roman" w:hAnsi="CG Omega" w:cstheme="minorHAnsi"/>
          <w:i/>
          <w:spacing w:val="-1"/>
          <w:sz w:val="18"/>
          <w:szCs w:val="24"/>
        </w:rPr>
        <w:t>n</w:t>
      </w:r>
      <w:r w:rsidRPr="009801DB">
        <w:rPr>
          <w:rFonts w:ascii="CG Omega" w:eastAsia="Times New Roman" w:hAnsi="CG Omega" w:cstheme="minorHAnsi"/>
          <w:i/>
          <w:sz w:val="18"/>
          <w:szCs w:val="24"/>
        </w:rPr>
        <w:t>g</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Act</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Regu</w:t>
      </w:r>
      <w:r w:rsidRPr="009801DB">
        <w:rPr>
          <w:rFonts w:ascii="CG Omega" w:eastAsia="Times New Roman" w:hAnsi="CG Omega" w:cstheme="minorHAnsi"/>
          <w:i/>
          <w:spacing w:val="-2"/>
          <w:sz w:val="18"/>
          <w:szCs w:val="24"/>
        </w:rPr>
        <w:t>l</w:t>
      </w:r>
      <w:r w:rsidRPr="009801DB">
        <w:rPr>
          <w:rFonts w:ascii="CG Omega" w:eastAsia="Times New Roman" w:hAnsi="CG Omega" w:cstheme="minorHAnsi"/>
          <w:i/>
          <w:sz w:val="18"/>
          <w:szCs w:val="24"/>
        </w:rPr>
        <w:t>ati</w:t>
      </w:r>
      <w:r w:rsidRPr="009801DB">
        <w:rPr>
          <w:rFonts w:ascii="CG Omega" w:eastAsia="Times New Roman" w:hAnsi="CG Omega" w:cstheme="minorHAnsi"/>
          <w:i/>
          <w:spacing w:val="-1"/>
          <w:sz w:val="18"/>
          <w:szCs w:val="24"/>
        </w:rPr>
        <w:t>o</w:t>
      </w:r>
      <w:r w:rsidRPr="009801DB">
        <w:rPr>
          <w:rFonts w:ascii="CG Omega" w:eastAsia="Times New Roman" w:hAnsi="CG Omega" w:cstheme="minorHAnsi"/>
          <w:i/>
          <w:sz w:val="18"/>
          <w:szCs w:val="24"/>
        </w:rPr>
        <w:t>n</w:t>
      </w:r>
      <w:r w:rsidRPr="009801DB">
        <w:rPr>
          <w:rFonts w:ascii="CG Omega" w:eastAsia="Times New Roman" w:hAnsi="CG Omega" w:cstheme="minorHAnsi"/>
          <w:i/>
          <w:spacing w:val="1"/>
          <w:sz w:val="18"/>
          <w:szCs w:val="24"/>
        </w:rPr>
        <w:t xml:space="preserve"> </w:t>
      </w:r>
      <w:r w:rsidRPr="009801DB">
        <w:rPr>
          <w:rFonts w:ascii="CG Omega" w:eastAsia="Times New Roman" w:hAnsi="CG Omega" w:cstheme="minorHAnsi"/>
          <w:i/>
          <w:sz w:val="18"/>
          <w:szCs w:val="24"/>
        </w:rPr>
        <w:t>Z</w:t>
      </w:r>
      <w:r w:rsidRPr="009801DB">
        <w:rPr>
          <w:rFonts w:ascii="CG Omega" w:eastAsia="Times New Roman" w:hAnsi="CG Omega" w:cstheme="minorHAnsi"/>
          <w:i/>
          <w:spacing w:val="-3"/>
          <w:sz w:val="18"/>
          <w:szCs w:val="24"/>
        </w:rPr>
        <w:t>)</w:t>
      </w:r>
      <w:r w:rsidRPr="009801DB">
        <w:rPr>
          <w:rFonts w:ascii="CG Omega" w:eastAsia="Times New Roman" w:hAnsi="CG Omega" w:cstheme="minorHAnsi"/>
          <w:sz w:val="18"/>
          <w:szCs w:val="24"/>
        </w:rPr>
        <w:t>, 78 FR</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pacing w:val="1"/>
          <w:sz w:val="18"/>
          <w:szCs w:val="24"/>
        </w:rPr>
        <w:t>6</w:t>
      </w:r>
      <w:r w:rsidRPr="009801DB">
        <w:rPr>
          <w:rFonts w:ascii="CG Omega" w:eastAsia="Times New Roman" w:hAnsi="CG Omega" w:cstheme="minorHAnsi"/>
          <w:sz w:val="18"/>
          <w:szCs w:val="24"/>
        </w:rPr>
        <w:t>29</w:t>
      </w:r>
      <w:r w:rsidRPr="009801DB">
        <w:rPr>
          <w:rFonts w:ascii="CG Omega" w:eastAsia="Times New Roman" w:hAnsi="CG Omega" w:cstheme="minorHAnsi"/>
          <w:spacing w:val="1"/>
          <w:sz w:val="18"/>
          <w:szCs w:val="24"/>
        </w:rPr>
        <w:t>9</w:t>
      </w:r>
      <w:r w:rsidRPr="009801DB">
        <w:rPr>
          <w:rFonts w:ascii="CG Omega" w:eastAsia="Times New Roman" w:hAnsi="CG Omega" w:cstheme="minorHAnsi"/>
          <w:sz w:val="18"/>
          <w:szCs w:val="24"/>
        </w:rPr>
        <w:t>3</w:t>
      </w:r>
      <w:r w:rsidRPr="009801DB">
        <w:rPr>
          <w:rFonts w:ascii="CG Omega" w:eastAsia="Times New Roman" w:hAnsi="CG Omega" w:cstheme="minorHAnsi"/>
          <w:spacing w:val="-1"/>
          <w:sz w:val="18"/>
          <w:szCs w:val="24"/>
        </w:rPr>
        <w:t xml:space="preserve"> </w:t>
      </w:r>
      <w:r w:rsidRPr="009801DB">
        <w:rPr>
          <w:rFonts w:ascii="CG Omega" w:eastAsia="Times New Roman" w:hAnsi="CG Omega" w:cstheme="minorHAnsi"/>
          <w:sz w:val="18"/>
          <w:szCs w:val="24"/>
        </w:rPr>
        <w:t>(Oct. 2</w:t>
      </w:r>
      <w:r w:rsidRPr="009801DB">
        <w:rPr>
          <w:rFonts w:ascii="CG Omega" w:eastAsia="Times New Roman" w:hAnsi="CG Omega" w:cstheme="minorHAnsi"/>
          <w:spacing w:val="1"/>
          <w:sz w:val="18"/>
          <w:szCs w:val="24"/>
        </w:rPr>
        <w:t>3</w:t>
      </w:r>
      <w:r w:rsidRPr="009801DB">
        <w:rPr>
          <w:rFonts w:ascii="CG Omega" w:eastAsia="Times New Roman" w:hAnsi="CG Omega" w:cstheme="minorHAnsi"/>
          <w:sz w:val="18"/>
          <w:szCs w:val="24"/>
        </w:rPr>
        <w:t>, 20</w:t>
      </w:r>
      <w:r w:rsidRPr="009801DB">
        <w:rPr>
          <w:rFonts w:ascii="CG Omega" w:eastAsia="Times New Roman" w:hAnsi="CG Omega" w:cstheme="minorHAnsi"/>
          <w:spacing w:val="1"/>
          <w:sz w:val="18"/>
          <w:szCs w:val="24"/>
        </w:rPr>
        <w:t>1</w:t>
      </w:r>
      <w:r w:rsidRPr="009801DB">
        <w:rPr>
          <w:rFonts w:ascii="CG Omega" w:eastAsia="Times New Roman" w:hAnsi="CG Omega" w:cstheme="minorHAnsi"/>
          <w:sz w:val="18"/>
          <w:szCs w:val="24"/>
        </w:rPr>
        <w:t xml:space="preserve">3), </w:t>
      </w:r>
      <w:r w:rsidRPr="009801DB">
        <w:rPr>
          <w:rFonts w:ascii="CG Omega" w:eastAsia="Times New Roman" w:hAnsi="CG Omega" w:cstheme="minorHAnsi"/>
          <w:i/>
          <w:sz w:val="18"/>
          <w:szCs w:val="24"/>
        </w:rPr>
        <w:t>a</w:t>
      </w:r>
      <w:r w:rsidRPr="009801DB">
        <w:rPr>
          <w:rFonts w:ascii="CG Omega" w:eastAsia="Times New Roman" w:hAnsi="CG Omega" w:cstheme="minorHAnsi"/>
          <w:i/>
          <w:spacing w:val="-1"/>
          <w:sz w:val="18"/>
          <w:szCs w:val="24"/>
        </w:rPr>
        <w:t>v</w:t>
      </w:r>
      <w:r w:rsidRPr="009801DB">
        <w:rPr>
          <w:rFonts w:ascii="CG Omega" w:eastAsia="Times New Roman" w:hAnsi="CG Omega" w:cstheme="minorHAnsi"/>
          <w:i/>
          <w:sz w:val="18"/>
          <w:szCs w:val="24"/>
        </w:rPr>
        <w:t>ail</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 xml:space="preserve">ble </w:t>
      </w:r>
      <w:r w:rsidRPr="009801DB">
        <w:rPr>
          <w:rFonts w:ascii="CG Omega" w:eastAsia="Times New Roman" w:hAnsi="CG Omega" w:cstheme="minorHAnsi"/>
          <w:i/>
          <w:spacing w:val="1"/>
          <w:sz w:val="18"/>
          <w:szCs w:val="24"/>
        </w:rPr>
        <w:t>a</w:t>
      </w:r>
      <w:r w:rsidRPr="009801DB">
        <w:rPr>
          <w:rFonts w:ascii="CG Omega" w:eastAsia="Times New Roman" w:hAnsi="CG Omega" w:cstheme="minorHAnsi"/>
          <w:i/>
          <w:sz w:val="18"/>
          <w:szCs w:val="24"/>
        </w:rPr>
        <w:t xml:space="preserve">t </w:t>
      </w:r>
      <w:hyperlink r:id="rId14">
        <w:r w:rsidRPr="009801DB">
          <w:rPr>
            <w:rFonts w:ascii="CG Omega" w:eastAsia="Times New Roman" w:hAnsi="CG Omega" w:cstheme="minorHAnsi"/>
            <w:spacing w:val="1"/>
            <w:sz w:val="18"/>
            <w:szCs w:val="24"/>
            <w:u w:val="single" w:color="0000FF"/>
          </w:rPr>
          <w:t>h</w:t>
        </w:r>
        <w:r w:rsidRPr="009801DB">
          <w:rPr>
            <w:rFonts w:ascii="CG Omega" w:eastAsia="Times New Roman" w:hAnsi="CG Omega" w:cstheme="minorHAnsi"/>
            <w:sz w:val="18"/>
            <w:szCs w:val="24"/>
            <w:u w:val="single" w:color="0000FF"/>
          </w:rPr>
          <w:t>tt</w:t>
        </w:r>
        <w:r w:rsidRPr="009801DB">
          <w:rPr>
            <w:rFonts w:ascii="CG Omega" w:eastAsia="Times New Roman" w:hAnsi="CG Omega" w:cstheme="minorHAnsi"/>
            <w:spacing w:val="1"/>
            <w:sz w:val="18"/>
            <w:szCs w:val="24"/>
            <w:u w:val="single" w:color="0000FF"/>
          </w:rPr>
          <w:t>p</w:t>
        </w:r>
        <w:r w:rsidRPr="009801DB">
          <w:rPr>
            <w:rFonts w:ascii="CG Omega" w:eastAsia="Times New Roman" w:hAnsi="CG Omega" w:cstheme="minorHAnsi"/>
            <w:sz w:val="18"/>
            <w:szCs w:val="24"/>
            <w:u w:val="single" w:color="0000FF"/>
          </w:rPr>
          <w:t>://files.c</w:t>
        </w:r>
        <w:r w:rsidRPr="009801DB">
          <w:rPr>
            <w:rFonts w:ascii="CG Omega" w:eastAsia="Times New Roman" w:hAnsi="CG Omega" w:cstheme="minorHAnsi"/>
            <w:spacing w:val="1"/>
            <w:sz w:val="18"/>
            <w:szCs w:val="24"/>
            <w:u w:val="single" w:color="0000FF"/>
          </w:rPr>
          <w:t>on</w:t>
        </w:r>
        <w:r w:rsidRPr="009801DB">
          <w:rPr>
            <w:rFonts w:ascii="CG Omega" w:eastAsia="Times New Roman" w:hAnsi="CG Omega" w:cstheme="minorHAnsi"/>
            <w:spacing w:val="-1"/>
            <w:sz w:val="18"/>
            <w:szCs w:val="24"/>
            <w:u w:val="single" w:color="0000FF"/>
          </w:rPr>
          <w:t>s</w:t>
        </w:r>
        <w:r w:rsidRPr="009801DB">
          <w:rPr>
            <w:rFonts w:ascii="CG Omega" w:eastAsia="Times New Roman" w:hAnsi="CG Omega" w:cstheme="minorHAnsi"/>
            <w:spacing w:val="1"/>
            <w:sz w:val="18"/>
            <w:szCs w:val="24"/>
            <w:u w:val="single" w:color="0000FF"/>
          </w:rPr>
          <w:t>u</w:t>
        </w:r>
        <w:r w:rsidRPr="009801DB">
          <w:rPr>
            <w:rFonts w:ascii="CG Omega" w:eastAsia="Times New Roman" w:hAnsi="CG Omega" w:cstheme="minorHAnsi"/>
            <w:spacing w:val="-2"/>
            <w:sz w:val="18"/>
            <w:szCs w:val="24"/>
            <w:u w:val="single" w:color="0000FF"/>
          </w:rPr>
          <w:t>m</w:t>
        </w:r>
        <w:r w:rsidRPr="009801DB">
          <w:rPr>
            <w:rFonts w:ascii="CG Omega" w:eastAsia="Times New Roman" w:hAnsi="CG Omega" w:cstheme="minorHAnsi"/>
            <w:sz w:val="18"/>
            <w:szCs w:val="24"/>
            <w:u w:val="single" w:color="0000FF"/>
          </w:rPr>
          <w:t>erfi</w:t>
        </w:r>
        <w:r w:rsidRPr="009801DB">
          <w:rPr>
            <w:rFonts w:ascii="CG Omega" w:eastAsia="Times New Roman" w:hAnsi="CG Omega" w:cstheme="minorHAnsi"/>
            <w:spacing w:val="1"/>
            <w:sz w:val="18"/>
            <w:szCs w:val="24"/>
            <w:u w:val="single" w:color="0000FF"/>
          </w:rPr>
          <w:t>n</w:t>
        </w:r>
        <w:r w:rsidRPr="009801DB">
          <w:rPr>
            <w:rFonts w:ascii="CG Omega" w:eastAsia="Times New Roman" w:hAnsi="CG Omega" w:cstheme="minorHAnsi"/>
            <w:spacing w:val="-1"/>
            <w:sz w:val="18"/>
            <w:szCs w:val="24"/>
            <w:u w:val="single" w:color="0000FF"/>
          </w:rPr>
          <w:t>a</w:t>
        </w:r>
        <w:r w:rsidRPr="009801DB">
          <w:rPr>
            <w:rFonts w:ascii="CG Omega" w:eastAsia="Times New Roman" w:hAnsi="CG Omega" w:cstheme="minorHAnsi"/>
            <w:spacing w:val="1"/>
            <w:sz w:val="18"/>
            <w:szCs w:val="24"/>
            <w:u w:val="single" w:color="0000FF"/>
          </w:rPr>
          <w:t>n</w:t>
        </w:r>
        <w:r w:rsidRPr="009801DB">
          <w:rPr>
            <w:rFonts w:ascii="CG Omega" w:eastAsia="Times New Roman" w:hAnsi="CG Omega" w:cstheme="minorHAnsi"/>
            <w:spacing w:val="-1"/>
            <w:sz w:val="18"/>
            <w:szCs w:val="24"/>
            <w:u w:val="single" w:color="0000FF"/>
          </w:rPr>
          <w:t>c</w:t>
        </w:r>
        <w:r w:rsidRPr="009801DB">
          <w:rPr>
            <w:rFonts w:ascii="CG Omega" w:eastAsia="Times New Roman" w:hAnsi="CG Omega" w:cstheme="minorHAnsi"/>
            <w:sz w:val="18"/>
            <w:szCs w:val="24"/>
            <w:u w:val="single" w:color="0000FF"/>
          </w:rPr>
          <w:t>e.g</w:t>
        </w:r>
        <w:r w:rsidRPr="009801DB">
          <w:rPr>
            <w:rFonts w:ascii="CG Omega" w:eastAsia="Times New Roman" w:hAnsi="CG Omega" w:cstheme="minorHAnsi"/>
            <w:spacing w:val="1"/>
            <w:sz w:val="18"/>
            <w:szCs w:val="24"/>
            <w:u w:val="single" w:color="0000FF"/>
          </w:rPr>
          <w:t>ov</w:t>
        </w:r>
        <w:r w:rsidRPr="009801DB">
          <w:rPr>
            <w:rFonts w:ascii="CG Omega" w:eastAsia="Times New Roman" w:hAnsi="CG Omega" w:cstheme="minorHAnsi"/>
            <w:spacing w:val="-2"/>
            <w:sz w:val="18"/>
            <w:szCs w:val="24"/>
            <w:u w:val="single" w:color="0000FF"/>
          </w:rPr>
          <w:t>/</w:t>
        </w:r>
        <w:r w:rsidRPr="009801DB">
          <w:rPr>
            <w:rFonts w:ascii="CG Omega" w:eastAsia="Times New Roman" w:hAnsi="CG Omega" w:cstheme="minorHAnsi"/>
            <w:sz w:val="18"/>
            <w:szCs w:val="24"/>
            <w:u w:val="single" w:color="0000FF"/>
          </w:rPr>
          <w:t>f/2</w:t>
        </w:r>
        <w:r w:rsidRPr="009801DB">
          <w:rPr>
            <w:rFonts w:ascii="CG Omega" w:eastAsia="Times New Roman" w:hAnsi="CG Omega" w:cstheme="minorHAnsi"/>
            <w:spacing w:val="1"/>
            <w:sz w:val="18"/>
            <w:szCs w:val="24"/>
            <w:u w:val="single" w:color="0000FF"/>
          </w:rPr>
          <w:t>0</w:t>
        </w:r>
        <w:r w:rsidRPr="009801DB">
          <w:rPr>
            <w:rFonts w:ascii="CG Omega" w:eastAsia="Times New Roman" w:hAnsi="CG Omega" w:cstheme="minorHAnsi"/>
            <w:sz w:val="18"/>
            <w:szCs w:val="24"/>
            <w:u w:val="single" w:color="0000FF"/>
          </w:rPr>
          <w:t>13</w:t>
        </w:r>
        <w:r w:rsidRPr="009801DB">
          <w:rPr>
            <w:rFonts w:ascii="CG Omega" w:eastAsia="Times New Roman" w:hAnsi="CG Omega" w:cstheme="minorHAnsi"/>
            <w:spacing w:val="1"/>
            <w:sz w:val="18"/>
            <w:szCs w:val="24"/>
            <w:u w:val="single" w:color="0000FF"/>
          </w:rPr>
          <w:t>1</w:t>
        </w:r>
        <w:r w:rsidRPr="009801DB">
          <w:rPr>
            <w:rFonts w:ascii="CG Omega" w:eastAsia="Times New Roman" w:hAnsi="CG Omega" w:cstheme="minorHAnsi"/>
            <w:sz w:val="18"/>
            <w:szCs w:val="24"/>
            <w:u w:val="single" w:color="0000FF"/>
          </w:rPr>
          <w:t>0</w:t>
        </w:r>
        <w:r w:rsidRPr="009801DB">
          <w:rPr>
            <w:rFonts w:ascii="CG Omega" w:eastAsia="Times New Roman" w:hAnsi="CG Omega" w:cstheme="minorHAnsi"/>
            <w:spacing w:val="1"/>
            <w:sz w:val="18"/>
            <w:szCs w:val="24"/>
            <w:u w:val="single" w:color="0000FF"/>
          </w:rPr>
          <w:t>_</w:t>
        </w:r>
        <w:r w:rsidRPr="009801DB">
          <w:rPr>
            <w:rFonts w:ascii="CG Omega" w:eastAsia="Times New Roman" w:hAnsi="CG Omega" w:cstheme="minorHAnsi"/>
            <w:sz w:val="18"/>
            <w:szCs w:val="24"/>
            <w:u w:val="single" w:color="0000FF"/>
          </w:rPr>
          <w:t>cfp</w:t>
        </w:r>
        <w:r w:rsidRPr="009801DB">
          <w:rPr>
            <w:rFonts w:ascii="CG Omega" w:eastAsia="Times New Roman" w:hAnsi="CG Omega" w:cstheme="minorHAnsi"/>
            <w:spacing w:val="1"/>
            <w:sz w:val="18"/>
            <w:szCs w:val="24"/>
            <w:u w:val="single" w:color="0000FF"/>
          </w:rPr>
          <w:t>b_</w:t>
        </w:r>
        <w:r w:rsidRPr="009801DB">
          <w:rPr>
            <w:rFonts w:ascii="CG Omega" w:eastAsia="Times New Roman" w:hAnsi="CG Omega" w:cstheme="minorHAnsi"/>
            <w:spacing w:val="-2"/>
            <w:sz w:val="18"/>
            <w:szCs w:val="24"/>
            <w:u w:val="single" w:color="0000FF"/>
          </w:rPr>
          <w:t>m</w:t>
        </w:r>
        <w:r w:rsidRPr="009801DB">
          <w:rPr>
            <w:rFonts w:ascii="CG Omega" w:eastAsia="Times New Roman" w:hAnsi="CG Omega" w:cstheme="minorHAnsi"/>
            <w:spacing w:val="1"/>
            <w:sz w:val="18"/>
            <w:szCs w:val="24"/>
            <w:u w:val="single" w:color="0000FF"/>
          </w:rPr>
          <w:t>o</w:t>
        </w:r>
        <w:r w:rsidRPr="009801DB">
          <w:rPr>
            <w:rFonts w:ascii="CG Omega" w:eastAsia="Times New Roman" w:hAnsi="CG Omega" w:cstheme="minorHAnsi"/>
            <w:sz w:val="18"/>
            <w:szCs w:val="24"/>
            <w:u w:val="single" w:color="0000FF"/>
          </w:rPr>
          <w:t>rt</w:t>
        </w:r>
        <w:r w:rsidRPr="009801DB">
          <w:rPr>
            <w:rFonts w:ascii="CG Omega" w:eastAsia="Times New Roman" w:hAnsi="CG Omega" w:cstheme="minorHAnsi"/>
            <w:spacing w:val="1"/>
            <w:sz w:val="18"/>
            <w:szCs w:val="24"/>
            <w:u w:val="single" w:color="0000FF"/>
          </w:rPr>
          <w:t>g</w:t>
        </w:r>
        <w:r w:rsidRPr="009801DB">
          <w:rPr>
            <w:rFonts w:ascii="CG Omega" w:eastAsia="Times New Roman" w:hAnsi="CG Omega" w:cstheme="minorHAnsi"/>
            <w:sz w:val="18"/>
            <w:szCs w:val="24"/>
            <w:u w:val="single" w:color="0000FF"/>
          </w:rPr>
          <w:t>age-ser</w:t>
        </w:r>
        <w:r w:rsidRPr="009801DB">
          <w:rPr>
            <w:rFonts w:ascii="CG Omega" w:eastAsia="Times New Roman" w:hAnsi="CG Omega" w:cstheme="minorHAnsi"/>
            <w:spacing w:val="1"/>
            <w:sz w:val="18"/>
            <w:szCs w:val="24"/>
            <w:u w:val="single" w:color="0000FF"/>
          </w:rPr>
          <w:t>v</w:t>
        </w:r>
        <w:r w:rsidRPr="009801DB">
          <w:rPr>
            <w:rFonts w:ascii="CG Omega" w:eastAsia="Times New Roman" w:hAnsi="CG Omega" w:cstheme="minorHAnsi"/>
            <w:sz w:val="18"/>
            <w:szCs w:val="24"/>
            <w:u w:val="single" w:color="0000FF"/>
          </w:rPr>
          <w:t>icin</w:t>
        </w:r>
        <w:r w:rsidRPr="009801DB">
          <w:rPr>
            <w:rFonts w:ascii="CG Omega" w:eastAsia="Times New Roman" w:hAnsi="CG Omega" w:cstheme="minorHAnsi"/>
            <w:spacing w:val="1"/>
            <w:sz w:val="18"/>
            <w:szCs w:val="24"/>
            <w:u w:val="single" w:color="0000FF"/>
          </w:rPr>
          <w:t>g_</w:t>
        </w:r>
        <w:r w:rsidRPr="009801DB">
          <w:rPr>
            <w:rFonts w:ascii="CG Omega" w:eastAsia="Times New Roman" w:hAnsi="CG Omega" w:cstheme="minorHAnsi"/>
            <w:spacing w:val="-2"/>
            <w:sz w:val="18"/>
            <w:szCs w:val="24"/>
            <w:u w:val="single" w:color="0000FF"/>
          </w:rPr>
          <w:t>i</w:t>
        </w:r>
        <w:r w:rsidRPr="009801DB">
          <w:rPr>
            <w:rFonts w:ascii="CG Omega" w:eastAsia="Times New Roman" w:hAnsi="CG Omega" w:cstheme="minorHAnsi"/>
            <w:spacing w:val="1"/>
            <w:sz w:val="18"/>
            <w:szCs w:val="24"/>
            <w:u w:val="single" w:color="0000FF"/>
          </w:rPr>
          <w:t>n</w:t>
        </w:r>
        <w:r w:rsidRPr="009801DB">
          <w:rPr>
            <w:rFonts w:ascii="CG Omega" w:eastAsia="Times New Roman" w:hAnsi="CG Omega" w:cstheme="minorHAnsi"/>
            <w:sz w:val="18"/>
            <w:szCs w:val="24"/>
            <w:u w:val="single" w:color="0000FF"/>
          </w:rPr>
          <w:t>teri</w:t>
        </w:r>
        <w:r w:rsidRPr="009801DB">
          <w:rPr>
            <w:rFonts w:ascii="CG Omega" w:eastAsia="Times New Roman" w:hAnsi="CG Omega" w:cstheme="minorHAnsi"/>
            <w:spacing w:val="-2"/>
            <w:sz w:val="18"/>
            <w:szCs w:val="24"/>
            <w:u w:val="single" w:color="0000FF"/>
          </w:rPr>
          <w:t>m</w:t>
        </w:r>
        <w:r w:rsidRPr="009801DB">
          <w:rPr>
            <w:rFonts w:ascii="CG Omega" w:eastAsia="Times New Roman" w:hAnsi="CG Omega" w:cstheme="minorHAnsi"/>
            <w:sz w:val="18"/>
            <w:szCs w:val="24"/>
            <w:u w:val="single" w:color="0000FF"/>
          </w:rPr>
          <w:t>.</w:t>
        </w:r>
        <w:r w:rsidRPr="009801DB">
          <w:rPr>
            <w:rFonts w:ascii="CG Omega" w:eastAsia="Times New Roman" w:hAnsi="CG Omega" w:cstheme="minorHAnsi"/>
            <w:spacing w:val="1"/>
            <w:sz w:val="18"/>
            <w:szCs w:val="24"/>
            <w:u w:val="single" w:color="0000FF"/>
          </w:rPr>
          <w:t>pdf</w:t>
        </w:r>
        <w:r w:rsidRPr="009801DB">
          <w:rPr>
            <w:rFonts w:ascii="CG Omega" w:eastAsia="Times New Roman" w:hAnsi="CG Omega" w:cstheme="minorHAnsi"/>
            <w:sz w:val="18"/>
            <w:szCs w:val="24"/>
          </w:rPr>
          <w:t>.</w:t>
        </w:r>
      </w:hyperlink>
    </w:p>
  </w:footnote>
  <w:footnote w:id="67">
    <w:p w14:paraId="2888AC03" w14:textId="77777777" w:rsidR="00A21FFB" w:rsidRPr="00BA4706" w:rsidRDefault="00A21FFB" w:rsidP="00E647B7">
      <w:pPr>
        <w:spacing w:after="0" w:line="240" w:lineRule="auto"/>
        <w:ind w:right="-20"/>
        <w:rPr>
          <w:rFonts w:ascii="CG Omega" w:eastAsia="Times New Roman" w:hAnsi="CG Omega" w:cstheme="minorHAnsi"/>
          <w:sz w:val="18"/>
          <w:szCs w:val="24"/>
        </w:rPr>
      </w:pPr>
      <w:r>
        <w:rPr>
          <w:rStyle w:val="FootnoteReference"/>
        </w:rPr>
        <w:footnoteRef/>
      </w:r>
      <w:r>
        <w:t xml:space="preserve"> </w:t>
      </w:r>
      <w:r w:rsidRPr="00BA4706">
        <w:rPr>
          <w:rFonts w:ascii="CG Omega" w:eastAsia="Times New Roman" w:hAnsi="CG Omega" w:cstheme="minorHAnsi"/>
          <w:i/>
          <w:sz w:val="18"/>
          <w:szCs w:val="24"/>
        </w:rPr>
        <w:t>I</w:t>
      </w:r>
      <w:r w:rsidRPr="00BA4706">
        <w:rPr>
          <w:rFonts w:ascii="CG Omega" w:eastAsia="Times New Roman" w:hAnsi="CG Omega" w:cstheme="minorHAnsi"/>
          <w:i/>
          <w:spacing w:val="1"/>
          <w:sz w:val="18"/>
          <w:szCs w:val="24"/>
        </w:rPr>
        <w:t>n</w:t>
      </w:r>
      <w:r w:rsidRPr="00BA4706">
        <w:rPr>
          <w:rFonts w:ascii="CG Omega" w:eastAsia="Times New Roman" w:hAnsi="CG Omega" w:cstheme="minorHAnsi"/>
          <w:i/>
          <w:sz w:val="18"/>
          <w:szCs w:val="24"/>
        </w:rPr>
        <w:t>terim F</w:t>
      </w:r>
      <w:r w:rsidRPr="00BA4706">
        <w:rPr>
          <w:rFonts w:ascii="CG Omega" w:eastAsia="Times New Roman" w:hAnsi="CG Omega" w:cstheme="minorHAnsi"/>
          <w:i/>
          <w:spacing w:val="-2"/>
          <w:sz w:val="18"/>
          <w:szCs w:val="24"/>
        </w:rPr>
        <w:t>i</w:t>
      </w:r>
      <w:r w:rsidRPr="00BA4706">
        <w:rPr>
          <w:rFonts w:ascii="CG Omega" w:eastAsia="Times New Roman" w:hAnsi="CG Omega" w:cstheme="minorHAnsi"/>
          <w:i/>
          <w:spacing w:val="1"/>
          <w:sz w:val="18"/>
          <w:szCs w:val="24"/>
        </w:rPr>
        <w:t>na</w:t>
      </w:r>
      <w:r w:rsidRPr="00BA4706">
        <w:rPr>
          <w:rFonts w:ascii="CG Omega" w:eastAsia="Times New Roman" w:hAnsi="CG Omega" w:cstheme="minorHAnsi"/>
          <w:i/>
          <w:sz w:val="18"/>
          <w:szCs w:val="24"/>
        </w:rPr>
        <w:t>l</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R</w:t>
      </w:r>
      <w:r w:rsidRPr="00BA4706">
        <w:rPr>
          <w:rFonts w:ascii="CG Omega" w:eastAsia="Times New Roman" w:hAnsi="CG Omega" w:cstheme="minorHAnsi"/>
          <w:i/>
          <w:spacing w:val="1"/>
          <w:sz w:val="18"/>
          <w:szCs w:val="24"/>
        </w:rPr>
        <w:t>u</w:t>
      </w:r>
      <w:r w:rsidRPr="00BA4706">
        <w:rPr>
          <w:rFonts w:ascii="CG Omega" w:eastAsia="Times New Roman" w:hAnsi="CG Omega" w:cstheme="minorHAnsi"/>
          <w:i/>
          <w:sz w:val="18"/>
          <w:szCs w:val="24"/>
        </w:rPr>
        <w:t>le, Ame</w:t>
      </w:r>
      <w:r w:rsidRPr="00BA4706">
        <w:rPr>
          <w:rFonts w:ascii="CG Omega" w:eastAsia="Times New Roman" w:hAnsi="CG Omega" w:cstheme="minorHAnsi"/>
          <w:i/>
          <w:spacing w:val="1"/>
          <w:sz w:val="18"/>
          <w:szCs w:val="24"/>
        </w:rPr>
        <w:t>n</w:t>
      </w:r>
      <w:r w:rsidRPr="00BA4706">
        <w:rPr>
          <w:rFonts w:ascii="CG Omega" w:eastAsia="Times New Roman" w:hAnsi="CG Omega" w:cstheme="minorHAnsi"/>
          <w:i/>
          <w:sz w:val="18"/>
          <w:szCs w:val="24"/>
        </w:rPr>
        <w:t>dme</w:t>
      </w:r>
      <w:r w:rsidRPr="00BA4706">
        <w:rPr>
          <w:rFonts w:ascii="CG Omega" w:eastAsia="Times New Roman" w:hAnsi="CG Omega" w:cstheme="minorHAnsi"/>
          <w:i/>
          <w:spacing w:val="1"/>
          <w:sz w:val="18"/>
          <w:szCs w:val="24"/>
        </w:rPr>
        <w:t>n</w:t>
      </w:r>
      <w:r w:rsidRPr="00BA4706">
        <w:rPr>
          <w:rFonts w:ascii="CG Omega" w:eastAsia="Times New Roman" w:hAnsi="CG Omega" w:cstheme="minorHAnsi"/>
          <w:i/>
          <w:sz w:val="18"/>
          <w:szCs w:val="24"/>
        </w:rPr>
        <w:t>ts to t</w:t>
      </w:r>
      <w:r w:rsidRPr="00BA4706">
        <w:rPr>
          <w:rFonts w:ascii="CG Omega" w:eastAsia="Times New Roman" w:hAnsi="CG Omega" w:cstheme="minorHAnsi"/>
          <w:i/>
          <w:spacing w:val="1"/>
          <w:sz w:val="18"/>
          <w:szCs w:val="24"/>
        </w:rPr>
        <w:t>h</w:t>
      </w:r>
      <w:r w:rsidRPr="00BA4706">
        <w:rPr>
          <w:rFonts w:ascii="CG Omega" w:eastAsia="Times New Roman" w:hAnsi="CG Omega" w:cstheme="minorHAnsi"/>
          <w:i/>
          <w:sz w:val="18"/>
          <w:szCs w:val="24"/>
        </w:rPr>
        <w:t>e</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2</w:t>
      </w:r>
      <w:r w:rsidRPr="00BA4706">
        <w:rPr>
          <w:rFonts w:ascii="CG Omega" w:eastAsia="Times New Roman" w:hAnsi="CG Omega" w:cstheme="minorHAnsi"/>
          <w:i/>
          <w:spacing w:val="1"/>
          <w:sz w:val="18"/>
          <w:szCs w:val="24"/>
        </w:rPr>
        <w:t>0</w:t>
      </w:r>
      <w:r w:rsidRPr="00BA4706">
        <w:rPr>
          <w:rFonts w:ascii="CG Omega" w:eastAsia="Times New Roman" w:hAnsi="CG Omega" w:cstheme="minorHAnsi"/>
          <w:i/>
          <w:sz w:val="18"/>
          <w:szCs w:val="24"/>
        </w:rPr>
        <w:t>13</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M</w:t>
      </w:r>
      <w:r w:rsidRPr="00BA4706">
        <w:rPr>
          <w:rFonts w:ascii="CG Omega" w:eastAsia="Times New Roman" w:hAnsi="CG Omega" w:cstheme="minorHAnsi"/>
          <w:i/>
          <w:spacing w:val="1"/>
          <w:sz w:val="18"/>
          <w:szCs w:val="24"/>
        </w:rPr>
        <w:t>o</w:t>
      </w:r>
      <w:r w:rsidRPr="00BA4706">
        <w:rPr>
          <w:rFonts w:ascii="CG Omega" w:eastAsia="Times New Roman" w:hAnsi="CG Omega" w:cstheme="minorHAnsi"/>
          <w:i/>
          <w:sz w:val="18"/>
          <w:szCs w:val="24"/>
        </w:rPr>
        <w:t>rtga</w:t>
      </w:r>
      <w:r w:rsidRPr="00BA4706">
        <w:rPr>
          <w:rFonts w:ascii="CG Omega" w:eastAsia="Times New Roman" w:hAnsi="CG Omega" w:cstheme="minorHAnsi"/>
          <w:i/>
          <w:spacing w:val="1"/>
          <w:sz w:val="18"/>
          <w:szCs w:val="24"/>
        </w:rPr>
        <w:t>g</w:t>
      </w:r>
      <w:r w:rsidRPr="00BA4706">
        <w:rPr>
          <w:rFonts w:ascii="CG Omega" w:eastAsia="Times New Roman" w:hAnsi="CG Omega" w:cstheme="minorHAnsi"/>
          <w:i/>
          <w:sz w:val="18"/>
          <w:szCs w:val="24"/>
        </w:rPr>
        <w:t>e Rules u</w:t>
      </w:r>
      <w:r w:rsidRPr="00BA4706">
        <w:rPr>
          <w:rFonts w:ascii="CG Omega" w:eastAsia="Times New Roman" w:hAnsi="CG Omega" w:cstheme="minorHAnsi"/>
          <w:i/>
          <w:spacing w:val="1"/>
          <w:sz w:val="18"/>
          <w:szCs w:val="24"/>
        </w:rPr>
        <w:t>nd</w:t>
      </w:r>
      <w:r w:rsidRPr="00BA4706">
        <w:rPr>
          <w:rFonts w:ascii="CG Omega" w:eastAsia="Times New Roman" w:hAnsi="CG Omega" w:cstheme="minorHAnsi"/>
          <w:i/>
          <w:sz w:val="18"/>
          <w:szCs w:val="24"/>
        </w:rPr>
        <w:t>er t</w:t>
      </w:r>
      <w:r w:rsidRPr="00BA4706">
        <w:rPr>
          <w:rFonts w:ascii="CG Omega" w:eastAsia="Times New Roman" w:hAnsi="CG Omega" w:cstheme="minorHAnsi"/>
          <w:i/>
          <w:spacing w:val="1"/>
          <w:sz w:val="18"/>
          <w:szCs w:val="24"/>
        </w:rPr>
        <w:t>h</w:t>
      </w:r>
      <w:r w:rsidRPr="00BA4706">
        <w:rPr>
          <w:rFonts w:ascii="CG Omega" w:eastAsia="Times New Roman" w:hAnsi="CG Omega" w:cstheme="minorHAnsi"/>
          <w:i/>
          <w:sz w:val="18"/>
          <w:szCs w:val="24"/>
        </w:rPr>
        <w:t>e</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Re</w:t>
      </w:r>
      <w:r w:rsidRPr="00BA4706">
        <w:rPr>
          <w:rFonts w:ascii="CG Omega" w:eastAsia="Times New Roman" w:hAnsi="CG Omega" w:cstheme="minorHAnsi"/>
          <w:i/>
          <w:spacing w:val="1"/>
          <w:sz w:val="18"/>
          <w:szCs w:val="24"/>
        </w:rPr>
        <w:t>a</w:t>
      </w:r>
      <w:r w:rsidRPr="00BA4706">
        <w:rPr>
          <w:rFonts w:ascii="CG Omega" w:eastAsia="Times New Roman" w:hAnsi="CG Omega" w:cstheme="minorHAnsi"/>
          <w:i/>
          <w:sz w:val="18"/>
          <w:szCs w:val="24"/>
        </w:rPr>
        <w:t>l Est</w:t>
      </w:r>
      <w:r w:rsidRPr="00BA4706">
        <w:rPr>
          <w:rFonts w:ascii="CG Omega" w:eastAsia="Times New Roman" w:hAnsi="CG Omega" w:cstheme="minorHAnsi"/>
          <w:i/>
          <w:spacing w:val="1"/>
          <w:sz w:val="18"/>
          <w:szCs w:val="24"/>
        </w:rPr>
        <w:t>a</w:t>
      </w:r>
      <w:r w:rsidRPr="00BA4706">
        <w:rPr>
          <w:rFonts w:ascii="CG Omega" w:eastAsia="Times New Roman" w:hAnsi="CG Omega" w:cstheme="minorHAnsi"/>
          <w:i/>
          <w:sz w:val="18"/>
          <w:szCs w:val="24"/>
        </w:rPr>
        <w:t>te</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pacing w:val="1"/>
          <w:sz w:val="18"/>
          <w:szCs w:val="24"/>
        </w:rPr>
        <w:t>S</w:t>
      </w:r>
      <w:r w:rsidRPr="00BA4706">
        <w:rPr>
          <w:rFonts w:ascii="CG Omega" w:eastAsia="Times New Roman" w:hAnsi="CG Omega" w:cstheme="minorHAnsi"/>
          <w:i/>
          <w:sz w:val="18"/>
          <w:szCs w:val="24"/>
        </w:rPr>
        <w:t>ettleme</w:t>
      </w:r>
      <w:r w:rsidRPr="00BA4706">
        <w:rPr>
          <w:rFonts w:ascii="CG Omega" w:eastAsia="Times New Roman" w:hAnsi="CG Omega" w:cstheme="minorHAnsi"/>
          <w:i/>
          <w:spacing w:val="1"/>
          <w:sz w:val="18"/>
          <w:szCs w:val="24"/>
        </w:rPr>
        <w:t>n</w:t>
      </w:r>
      <w:r w:rsidRPr="00BA4706">
        <w:rPr>
          <w:rFonts w:ascii="CG Omega" w:eastAsia="Times New Roman" w:hAnsi="CG Omega" w:cstheme="minorHAnsi"/>
          <w:i/>
          <w:sz w:val="18"/>
          <w:szCs w:val="24"/>
        </w:rPr>
        <w:t>t</w:t>
      </w:r>
    </w:p>
    <w:p w14:paraId="0D182A7F" w14:textId="728A72D1" w:rsidR="00A21FFB" w:rsidRDefault="00A21FFB" w:rsidP="00BA4706">
      <w:pPr>
        <w:pStyle w:val="FootnoteText"/>
      </w:pPr>
      <w:r w:rsidRPr="00BA4706">
        <w:rPr>
          <w:rFonts w:ascii="CG Omega" w:eastAsia="Times New Roman" w:hAnsi="CG Omega" w:cstheme="minorHAnsi"/>
          <w:i/>
          <w:sz w:val="18"/>
          <w:szCs w:val="24"/>
        </w:rPr>
        <w:t>Proc</w:t>
      </w:r>
      <w:r w:rsidRPr="00BA4706">
        <w:rPr>
          <w:rFonts w:ascii="CG Omega" w:eastAsia="Times New Roman" w:hAnsi="CG Omega" w:cstheme="minorHAnsi"/>
          <w:i/>
          <w:spacing w:val="-1"/>
          <w:sz w:val="18"/>
          <w:szCs w:val="24"/>
        </w:rPr>
        <w:t>e</w:t>
      </w:r>
      <w:r w:rsidRPr="00BA4706">
        <w:rPr>
          <w:rFonts w:ascii="CG Omega" w:eastAsia="Times New Roman" w:hAnsi="CG Omega" w:cstheme="minorHAnsi"/>
          <w:i/>
          <w:spacing w:val="1"/>
          <w:sz w:val="18"/>
          <w:szCs w:val="24"/>
        </w:rPr>
        <w:t>d</w:t>
      </w:r>
      <w:r w:rsidRPr="00BA4706">
        <w:rPr>
          <w:rFonts w:ascii="CG Omega" w:eastAsia="Times New Roman" w:hAnsi="CG Omega" w:cstheme="minorHAnsi"/>
          <w:i/>
          <w:spacing w:val="-1"/>
          <w:sz w:val="18"/>
          <w:szCs w:val="24"/>
        </w:rPr>
        <w:t>u</w:t>
      </w:r>
      <w:r w:rsidRPr="00BA4706">
        <w:rPr>
          <w:rFonts w:ascii="CG Omega" w:eastAsia="Times New Roman" w:hAnsi="CG Omega" w:cstheme="minorHAnsi"/>
          <w:i/>
          <w:sz w:val="18"/>
          <w:szCs w:val="24"/>
        </w:rPr>
        <w:t>res</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A</w:t>
      </w:r>
      <w:r w:rsidRPr="00BA4706">
        <w:rPr>
          <w:rFonts w:ascii="CG Omega" w:eastAsia="Times New Roman" w:hAnsi="CG Omega" w:cstheme="minorHAnsi"/>
          <w:i/>
          <w:spacing w:val="-1"/>
          <w:sz w:val="18"/>
          <w:szCs w:val="24"/>
        </w:rPr>
        <w:t>c</w:t>
      </w:r>
      <w:r w:rsidRPr="00BA4706">
        <w:rPr>
          <w:rFonts w:ascii="CG Omega" w:eastAsia="Times New Roman" w:hAnsi="CG Omega" w:cstheme="minorHAnsi"/>
          <w:i/>
          <w:sz w:val="18"/>
          <w:szCs w:val="24"/>
        </w:rPr>
        <w:t xml:space="preserve">t </w:t>
      </w:r>
      <w:r w:rsidRPr="00BA4706">
        <w:rPr>
          <w:rFonts w:ascii="CG Omega" w:eastAsia="Times New Roman" w:hAnsi="CG Omega" w:cstheme="minorHAnsi"/>
          <w:i/>
          <w:spacing w:val="-1"/>
          <w:sz w:val="18"/>
          <w:szCs w:val="24"/>
        </w:rPr>
        <w:t>(</w:t>
      </w:r>
      <w:r w:rsidRPr="00BA4706">
        <w:rPr>
          <w:rFonts w:ascii="CG Omega" w:eastAsia="Times New Roman" w:hAnsi="CG Omega" w:cstheme="minorHAnsi"/>
          <w:i/>
          <w:sz w:val="18"/>
          <w:szCs w:val="24"/>
        </w:rPr>
        <w:t>Regulat</w:t>
      </w:r>
      <w:r w:rsidRPr="00BA4706">
        <w:rPr>
          <w:rFonts w:ascii="CG Omega" w:eastAsia="Times New Roman" w:hAnsi="CG Omega" w:cstheme="minorHAnsi"/>
          <w:i/>
          <w:spacing w:val="-2"/>
          <w:sz w:val="18"/>
          <w:szCs w:val="24"/>
        </w:rPr>
        <w:t>i</w:t>
      </w:r>
      <w:r w:rsidRPr="00BA4706">
        <w:rPr>
          <w:rFonts w:ascii="CG Omega" w:eastAsia="Times New Roman" w:hAnsi="CG Omega" w:cstheme="minorHAnsi"/>
          <w:i/>
          <w:spacing w:val="1"/>
          <w:sz w:val="18"/>
          <w:szCs w:val="24"/>
        </w:rPr>
        <w:t>o</w:t>
      </w:r>
      <w:r w:rsidRPr="00BA4706">
        <w:rPr>
          <w:rFonts w:ascii="CG Omega" w:eastAsia="Times New Roman" w:hAnsi="CG Omega" w:cstheme="minorHAnsi"/>
          <w:i/>
          <w:sz w:val="18"/>
          <w:szCs w:val="24"/>
        </w:rPr>
        <w:t xml:space="preserve">n </w:t>
      </w:r>
      <w:r w:rsidRPr="00BA4706">
        <w:rPr>
          <w:rFonts w:ascii="CG Omega" w:eastAsia="Times New Roman" w:hAnsi="CG Omega" w:cstheme="minorHAnsi"/>
          <w:i/>
          <w:spacing w:val="-1"/>
          <w:sz w:val="18"/>
          <w:szCs w:val="24"/>
        </w:rPr>
        <w:t>X</w:t>
      </w:r>
      <w:r w:rsidRPr="00BA4706">
        <w:rPr>
          <w:rFonts w:ascii="CG Omega" w:eastAsia="Times New Roman" w:hAnsi="CG Omega" w:cstheme="minorHAnsi"/>
          <w:i/>
          <w:sz w:val="18"/>
          <w:szCs w:val="24"/>
        </w:rPr>
        <w:t>)</w:t>
      </w:r>
      <w:r w:rsidRPr="00BA4706">
        <w:rPr>
          <w:rFonts w:ascii="CG Omega" w:eastAsia="Times New Roman" w:hAnsi="CG Omega" w:cstheme="minorHAnsi"/>
          <w:i/>
          <w:spacing w:val="-2"/>
          <w:sz w:val="18"/>
          <w:szCs w:val="24"/>
        </w:rPr>
        <w:t xml:space="preserve"> </w:t>
      </w:r>
      <w:r w:rsidRPr="00BA4706">
        <w:rPr>
          <w:rFonts w:ascii="CG Omega" w:eastAsia="Times New Roman" w:hAnsi="CG Omega" w:cstheme="minorHAnsi"/>
          <w:i/>
          <w:sz w:val="18"/>
          <w:szCs w:val="24"/>
        </w:rPr>
        <w:t>and</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pacing w:val="-2"/>
          <w:sz w:val="18"/>
          <w:szCs w:val="24"/>
        </w:rPr>
        <w:t>t</w:t>
      </w:r>
      <w:r w:rsidRPr="00BA4706">
        <w:rPr>
          <w:rFonts w:ascii="CG Omega" w:eastAsia="Times New Roman" w:hAnsi="CG Omega" w:cstheme="minorHAnsi"/>
          <w:i/>
          <w:spacing w:val="1"/>
          <w:sz w:val="18"/>
          <w:szCs w:val="24"/>
        </w:rPr>
        <w:t>h</w:t>
      </w:r>
      <w:r w:rsidRPr="00BA4706">
        <w:rPr>
          <w:rFonts w:ascii="CG Omega" w:eastAsia="Times New Roman" w:hAnsi="CG Omega" w:cstheme="minorHAnsi"/>
          <w:i/>
          <w:sz w:val="18"/>
          <w:szCs w:val="24"/>
        </w:rPr>
        <w:t>e</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T</w:t>
      </w:r>
      <w:r w:rsidRPr="00BA4706">
        <w:rPr>
          <w:rFonts w:ascii="CG Omega" w:eastAsia="Times New Roman" w:hAnsi="CG Omega" w:cstheme="minorHAnsi"/>
          <w:i/>
          <w:spacing w:val="-1"/>
          <w:sz w:val="18"/>
          <w:szCs w:val="24"/>
        </w:rPr>
        <w:t>r</w:t>
      </w:r>
      <w:r w:rsidRPr="00BA4706">
        <w:rPr>
          <w:rFonts w:ascii="CG Omega" w:eastAsia="Times New Roman" w:hAnsi="CG Omega" w:cstheme="minorHAnsi"/>
          <w:i/>
          <w:sz w:val="18"/>
          <w:szCs w:val="24"/>
        </w:rPr>
        <w:t>uth in</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L</w:t>
      </w:r>
      <w:r w:rsidRPr="00BA4706">
        <w:rPr>
          <w:rFonts w:ascii="CG Omega" w:eastAsia="Times New Roman" w:hAnsi="CG Omega" w:cstheme="minorHAnsi"/>
          <w:i/>
          <w:spacing w:val="-1"/>
          <w:sz w:val="18"/>
          <w:szCs w:val="24"/>
        </w:rPr>
        <w:t>en</w:t>
      </w:r>
      <w:r w:rsidRPr="00BA4706">
        <w:rPr>
          <w:rFonts w:ascii="CG Omega" w:eastAsia="Times New Roman" w:hAnsi="CG Omega" w:cstheme="minorHAnsi"/>
          <w:i/>
          <w:spacing w:val="1"/>
          <w:sz w:val="18"/>
          <w:szCs w:val="24"/>
        </w:rPr>
        <w:t>d</w:t>
      </w:r>
      <w:r w:rsidRPr="00BA4706">
        <w:rPr>
          <w:rFonts w:ascii="CG Omega" w:eastAsia="Times New Roman" w:hAnsi="CG Omega" w:cstheme="minorHAnsi"/>
          <w:i/>
          <w:sz w:val="18"/>
          <w:szCs w:val="24"/>
        </w:rPr>
        <w:t>i</w:t>
      </w:r>
      <w:r w:rsidRPr="00BA4706">
        <w:rPr>
          <w:rFonts w:ascii="CG Omega" w:eastAsia="Times New Roman" w:hAnsi="CG Omega" w:cstheme="minorHAnsi"/>
          <w:i/>
          <w:spacing w:val="-1"/>
          <w:sz w:val="18"/>
          <w:szCs w:val="24"/>
        </w:rPr>
        <w:t>n</w:t>
      </w:r>
      <w:r w:rsidRPr="00BA4706">
        <w:rPr>
          <w:rFonts w:ascii="CG Omega" w:eastAsia="Times New Roman" w:hAnsi="CG Omega" w:cstheme="minorHAnsi"/>
          <w:i/>
          <w:sz w:val="18"/>
          <w:szCs w:val="24"/>
        </w:rPr>
        <w:t>g</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Act</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Regu</w:t>
      </w:r>
      <w:r w:rsidRPr="00BA4706">
        <w:rPr>
          <w:rFonts w:ascii="CG Omega" w:eastAsia="Times New Roman" w:hAnsi="CG Omega" w:cstheme="minorHAnsi"/>
          <w:i/>
          <w:spacing w:val="-2"/>
          <w:sz w:val="18"/>
          <w:szCs w:val="24"/>
        </w:rPr>
        <w:t>l</w:t>
      </w:r>
      <w:r w:rsidRPr="00BA4706">
        <w:rPr>
          <w:rFonts w:ascii="CG Omega" w:eastAsia="Times New Roman" w:hAnsi="CG Omega" w:cstheme="minorHAnsi"/>
          <w:i/>
          <w:sz w:val="18"/>
          <w:szCs w:val="24"/>
        </w:rPr>
        <w:t>ati</w:t>
      </w:r>
      <w:r w:rsidRPr="00BA4706">
        <w:rPr>
          <w:rFonts w:ascii="CG Omega" w:eastAsia="Times New Roman" w:hAnsi="CG Omega" w:cstheme="minorHAnsi"/>
          <w:i/>
          <w:spacing w:val="-1"/>
          <w:sz w:val="18"/>
          <w:szCs w:val="24"/>
        </w:rPr>
        <w:t>o</w:t>
      </w:r>
      <w:r w:rsidRPr="00BA4706">
        <w:rPr>
          <w:rFonts w:ascii="CG Omega" w:eastAsia="Times New Roman" w:hAnsi="CG Omega" w:cstheme="minorHAnsi"/>
          <w:i/>
          <w:sz w:val="18"/>
          <w:szCs w:val="24"/>
        </w:rPr>
        <w:t>n</w:t>
      </w:r>
      <w:r w:rsidRPr="00BA4706">
        <w:rPr>
          <w:rFonts w:ascii="CG Omega" w:eastAsia="Times New Roman" w:hAnsi="CG Omega" w:cstheme="minorHAnsi"/>
          <w:i/>
          <w:spacing w:val="1"/>
          <w:sz w:val="18"/>
          <w:szCs w:val="24"/>
        </w:rPr>
        <w:t xml:space="preserve"> </w:t>
      </w:r>
      <w:r w:rsidRPr="00BA4706">
        <w:rPr>
          <w:rFonts w:ascii="CG Omega" w:eastAsia="Times New Roman" w:hAnsi="CG Omega" w:cstheme="minorHAnsi"/>
          <w:i/>
          <w:sz w:val="18"/>
          <w:szCs w:val="24"/>
        </w:rPr>
        <w:t>Z</w:t>
      </w:r>
      <w:r w:rsidRPr="00BA4706">
        <w:rPr>
          <w:rFonts w:ascii="CG Omega" w:eastAsia="Times New Roman" w:hAnsi="CG Omega" w:cstheme="minorHAnsi"/>
          <w:i/>
          <w:spacing w:val="-3"/>
          <w:sz w:val="18"/>
          <w:szCs w:val="24"/>
        </w:rPr>
        <w:t>)</w:t>
      </w:r>
      <w:r w:rsidRPr="00BA4706">
        <w:rPr>
          <w:rFonts w:ascii="CG Omega" w:eastAsia="Times New Roman" w:hAnsi="CG Omega" w:cstheme="minorHAnsi"/>
          <w:sz w:val="18"/>
          <w:szCs w:val="24"/>
        </w:rPr>
        <w:t>, 78 FR</w:t>
      </w:r>
      <w:r w:rsidRPr="00BA4706">
        <w:rPr>
          <w:rFonts w:ascii="CG Omega" w:eastAsia="Times New Roman" w:hAnsi="CG Omega" w:cstheme="minorHAnsi"/>
          <w:spacing w:val="-1"/>
          <w:sz w:val="18"/>
          <w:szCs w:val="24"/>
        </w:rPr>
        <w:t xml:space="preserve"> </w:t>
      </w:r>
      <w:r w:rsidRPr="00BA4706">
        <w:rPr>
          <w:rFonts w:ascii="CG Omega" w:eastAsia="Times New Roman" w:hAnsi="CG Omega" w:cstheme="minorHAnsi"/>
          <w:spacing w:val="1"/>
          <w:sz w:val="18"/>
          <w:szCs w:val="24"/>
        </w:rPr>
        <w:t>6</w:t>
      </w:r>
      <w:r w:rsidRPr="00BA4706">
        <w:rPr>
          <w:rFonts w:ascii="CG Omega" w:eastAsia="Times New Roman" w:hAnsi="CG Omega" w:cstheme="minorHAnsi"/>
          <w:sz w:val="18"/>
          <w:szCs w:val="24"/>
        </w:rPr>
        <w:t>29</w:t>
      </w:r>
      <w:r w:rsidRPr="00BA4706">
        <w:rPr>
          <w:rFonts w:ascii="CG Omega" w:eastAsia="Times New Roman" w:hAnsi="CG Omega" w:cstheme="minorHAnsi"/>
          <w:spacing w:val="1"/>
          <w:sz w:val="18"/>
          <w:szCs w:val="24"/>
        </w:rPr>
        <w:t>9</w:t>
      </w:r>
      <w:r w:rsidRPr="00BA4706">
        <w:rPr>
          <w:rFonts w:ascii="CG Omega" w:eastAsia="Times New Roman" w:hAnsi="CG Omega" w:cstheme="minorHAnsi"/>
          <w:sz w:val="18"/>
          <w:szCs w:val="24"/>
        </w:rPr>
        <w:t>3</w:t>
      </w:r>
      <w:r w:rsidRPr="00BA4706">
        <w:rPr>
          <w:rFonts w:ascii="CG Omega" w:eastAsia="Times New Roman" w:hAnsi="CG Omega" w:cstheme="minorHAnsi"/>
          <w:spacing w:val="-1"/>
          <w:sz w:val="18"/>
          <w:szCs w:val="24"/>
        </w:rPr>
        <w:t xml:space="preserve"> </w:t>
      </w:r>
      <w:r w:rsidRPr="00BA4706">
        <w:rPr>
          <w:rFonts w:ascii="CG Omega" w:eastAsia="Times New Roman" w:hAnsi="CG Omega" w:cstheme="minorHAnsi"/>
          <w:sz w:val="18"/>
          <w:szCs w:val="24"/>
        </w:rPr>
        <w:t>(Oct. 2</w:t>
      </w:r>
      <w:r w:rsidRPr="00BA4706">
        <w:rPr>
          <w:rFonts w:ascii="CG Omega" w:eastAsia="Times New Roman" w:hAnsi="CG Omega" w:cstheme="minorHAnsi"/>
          <w:spacing w:val="1"/>
          <w:sz w:val="18"/>
          <w:szCs w:val="24"/>
        </w:rPr>
        <w:t>3</w:t>
      </w:r>
      <w:r w:rsidRPr="00BA4706">
        <w:rPr>
          <w:rFonts w:ascii="CG Omega" w:eastAsia="Times New Roman" w:hAnsi="CG Omega" w:cstheme="minorHAnsi"/>
          <w:sz w:val="18"/>
          <w:szCs w:val="24"/>
        </w:rPr>
        <w:t>, 20</w:t>
      </w:r>
      <w:r w:rsidRPr="00BA4706">
        <w:rPr>
          <w:rFonts w:ascii="CG Omega" w:eastAsia="Times New Roman" w:hAnsi="CG Omega" w:cstheme="minorHAnsi"/>
          <w:spacing w:val="1"/>
          <w:sz w:val="18"/>
          <w:szCs w:val="24"/>
        </w:rPr>
        <w:t>1</w:t>
      </w:r>
      <w:r w:rsidRPr="00BA4706">
        <w:rPr>
          <w:rFonts w:ascii="CG Omega" w:eastAsia="Times New Roman" w:hAnsi="CG Omega" w:cstheme="minorHAnsi"/>
          <w:sz w:val="18"/>
          <w:szCs w:val="24"/>
        </w:rPr>
        <w:t xml:space="preserve">3), </w:t>
      </w:r>
      <w:r w:rsidRPr="00BA4706">
        <w:rPr>
          <w:rFonts w:ascii="CG Omega" w:eastAsia="Times New Roman" w:hAnsi="CG Omega" w:cstheme="minorHAnsi"/>
          <w:i/>
          <w:sz w:val="18"/>
          <w:szCs w:val="24"/>
        </w:rPr>
        <w:t>a</w:t>
      </w:r>
      <w:r w:rsidRPr="00BA4706">
        <w:rPr>
          <w:rFonts w:ascii="CG Omega" w:eastAsia="Times New Roman" w:hAnsi="CG Omega" w:cstheme="minorHAnsi"/>
          <w:i/>
          <w:spacing w:val="-1"/>
          <w:sz w:val="18"/>
          <w:szCs w:val="24"/>
        </w:rPr>
        <w:t>v</w:t>
      </w:r>
      <w:r w:rsidRPr="00BA4706">
        <w:rPr>
          <w:rFonts w:ascii="CG Omega" w:eastAsia="Times New Roman" w:hAnsi="CG Omega" w:cstheme="minorHAnsi"/>
          <w:i/>
          <w:sz w:val="18"/>
          <w:szCs w:val="24"/>
        </w:rPr>
        <w:t>ail</w:t>
      </w:r>
      <w:r w:rsidRPr="00BA4706">
        <w:rPr>
          <w:rFonts w:ascii="CG Omega" w:eastAsia="Times New Roman" w:hAnsi="CG Omega" w:cstheme="minorHAnsi"/>
          <w:i/>
          <w:spacing w:val="-1"/>
          <w:sz w:val="18"/>
          <w:szCs w:val="24"/>
        </w:rPr>
        <w:t>a</w:t>
      </w:r>
      <w:r w:rsidRPr="00BA4706">
        <w:rPr>
          <w:rFonts w:ascii="CG Omega" w:eastAsia="Times New Roman" w:hAnsi="CG Omega" w:cstheme="minorHAnsi"/>
          <w:i/>
          <w:sz w:val="18"/>
          <w:szCs w:val="24"/>
        </w:rPr>
        <w:t xml:space="preserve">ble </w:t>
      </w:r>
      <w:r w:rsidRPr="00BA4706">
        <w:rPr>
          <w:rFonts w:ascii="CG Omega" w:eastAsia="Times New Roman" w:hAnsi="CG Omega" w:cstheme="minorHAnsi"/>
          <w:i/>
          <w:spacing w:val="1"/>
          <w:sz w:val="18"/>
          <w:szCs w:val="24"/>
        </w:rPr>
        <w:t>a</w:t>
      </w:r>
      <w:r w:rsidRPr="00BA4706">
        <w:rPr>
          <w:rFonts w:ascii="CG Omega" w:eastAsia="Times New Roman" w:hAnsi="CG Omega" w:cstheme="minorHAnsi"/>
          <w:i/>
          <w:sz w:val="18"/>
          <w:szCs w:val="24"/>
        </w:rPr>
        <w:t xml:space="preserve">t </w:t>
      </w:r>
      <w:hyperlink r:id="rId15">
        <w:r w:rsidRPr="00BA4706">
          <w:rPr>
            <w:rFonts w:ascii="CG Omega" w:eastAsia="Times New Roman" w:hAnsi="CG Omega" w:cstheme="minorHAnsi"/>
            <w:spacing w:val="1"/>
            <w:sz w:val="18"/>
            <w:szCs w:val="24"/>
            <w:u w:val="single" w:color="0000FF"/>
          </w:rPr>
          <w:t>h</w:t>
        </w:r>
        <w:r w:rsidRPr="00BA4706">
          <w:rPr>
            <w:rFonts w:ascii="CG Omega" w:eastAsia="Times New Roman" w:hAnsi="CG Omega" w:cstheme="minorHAnsi"/>
            <w:sz w:val="18"/>
            <w:szCs w:val="24"/>
            <w:u w:val="single" w:color="0000FF"/>
          </w:rPr>
          <w:t>tt</w:t>
        </w:r>
        <w:r w:rsidRPr="00BA4706">
          <w:rPr>
            <w:rFonts w:ascii="CG Omega" w:eastAsia="Times New Roman" w:hAnsi="CG Omega" w:cstheme="minorHAnsi"/>
            <w:spacing w:val="1"/>
            <w:sz w:val="18"/>
            <w:szCs w:val="24"/>
            <w:u w:val="single" w:color="0000FF"/>
          </w:rPr>
          <w:t>p</w:t>
        </w:r>
        <w:r w:rsidRPr="00BA4706">
          <w:rPr>
            <w:rFonts w:ascii="CG Omega" w:eastAsia="Times New Roman" w:hAnsi="CG Omega" w:cstheme="minorHAnsi"/>
            <w:sz w:val="18"/>
            <w:szCs w:val="24"/>
            <w:u w:val="single" w:color="0000FF"/>
          </w:rPr>
          <w:t>://files.c</w:t>
        </w:r>
        <w:r w:rsidRPr="00BA4706">
          <w:rPr>
            <w:rFonts w:ascii="CG Omega" w:eastAsia="Times New Roman" w:hAnsi="CG Omega" w:cstheme="minorHAnsi"/>
            <w:spacing w:val="1"/>
            <w:sz w:val="18"/>
            <w:szCs w:val="24"/>
            <w:u w:val="single" w:color="0000FF"/>
          </w:rPr>
          <w:t>on</w:t>
        </w:r>
        <w:r w:rsidRPr="00BA4706">
          <w:rPr>
            <w:rFonts w:ascii="CG Omega" w:eastAsia="Times New Roman" w:hAnsi="CG Omega" w:cstheme="minorHAnsi"/>
            <w:spacing w:val="-1"/>
            <w:sz w:val="18"/>
            <w:szCs w:val="24"/>
            <w:u w:val="single" w:color="0000FF"/>
          </w:rPr>
          <w:t>s</w:t>
        </w:r>
        <w:r w:rsidRPr="00BA4706">
          <w:rPr>
            <w:rFonts w:ascii="CG Omega" w:eastAsia="Times New Roman" w:hAnsi="CG Omega" w:cstheme="minorHAnsi"/>
            <w:spacing w:val="1"/>
            <w:sz w:val="18"/>
            <w:szCs w:val="24"/>
            <w:u w:val="single" w:color="0000FF"/>
          </w:rPr>
          <w:t>u</w:t>
        </w:r>
        <w:r w:rsidRPr="00BA4706">
          <w:rPr>
            <w:rFonts w:ascii="CG Omega" w:eastAsia="Times New Roman" w:hAnsi="CG Omega" w:cstheme="minorHAnsi"/>
            <w:spacing w:val="-2"/>
            <w:sz w:val="18"/>
            <w:szCs w:val="24"/>
            <w:u w:val="single" w:color="0000FF"/>
          </w:rPr>
          <w:t>m</w:t>
        </w:r>
        <w:r w:rsidRPr="00BA4706">
          <w:rPr>
            <w:rFonts w:ascii="CG Omega" w:eastAsia="Times New Roman" w:hAnsi="CG Omega" w:cstheme="minorHAnsi"/>
            <w:sz w:val="18"/>
            <w:szCs w:val="24"/>
            <w:u w:val="single" w:color="0000FF"/>
          </w:rPr>
          <w:t>erfi</w:t>
        </w:r>
        <w:r w:rsidRPr="00BA4706">
          <w:rPr>
            <w:rFonts w:ascii="CG Omega" w:eastAsia="Times New Roman" w:hAnsi="CG Omega" w:cstheme="minorHAnsi"/>
            <w:spacing w:val="1"/>
            <w:sz w:val="18"/>
            <w:szCs w:val="24"/>
            <w:u w:val="single" w:color="0000FF"/>
          </w:rPr>
          <w:t>n</w:t>
        </w:r>
        <w:r w:rsidRPr="00BA4706">
          <w:rPr>
            <w:rFonts w:ascii="CG Omega" w:eastAsia="Times New Roman" w:hAnsi="CG Omega" w:cstheme="minorHAnsi"/>
            <w:spacing w:val="-1"/>
            <w:sz w:val="18"/>
            <w:szCs w:val="24"/>
            <w:u w:val="single" w:color="0000FF"/>
          </w:rPr>
          <w:t>a</w:t>
        </w:r>
        <w:r w:rsidRPr="00BA4706">
          <w:rPr>
            <w:rFonts w:ascii="CG Omega" w:eastAsia="Times New Roman" w:hAnsi="CG Omega" w:cstheme="minorHAnsi"/>
            <w:spacing w:val="1"/>
            <w:sz w:val="18"/>
            <w:szCs w:val="24"/>
            <w:u w:val="single" w:color="0000FF"/>
          </w:rPr>
          <w:t>n</w:t>
        </w:r>
        <w:r w:rsidRPr="00BA4706">
          <w:rPr>
            <w:rFonts w:ascii="CG Omega" w:eastAsia="Times New Roman" w:hAnsi="CG Omega" w:cstheme="minorHAnsi"/>
            <w:spacing w:val="-1"/>
            <w:sz w:val="18"/>
            <w:szCs w:val="24"/>
            <w:u w:val="single" w:color="0000FF"/>
          </w:rPr>
          <w:t>c</w:t>
        </w:r>
        <w:r w:rsidRPr="00BA4706">
          <w:rPr>
            <w:rFonts w:ascii="CG Omega" w:eastAsia="Times New Roman" w:hAnsi="CG Omega" w:cstheme="minorHAnsi"/>
            <w:sz w:val="18"/>
            <w:szCs w:val="24"/>
            <w:u w:val="single" w:color="0000FF"/>
          </w:rPr>
          <w:t>e.g</w:t>
        </w:r>
        <w:r w:rsidRPr="00BA4706">
          <w:rPr>
            <w:rFonts w:ascii="CG Omega" w:eastAsia="Times New Roman" w:hAnsi="CG Omega" w:cstheme="minorHAnsi"/>
            <w:spacing w:val="1"/>
            <w:sz w:val="18"/>
            <w:szCs w:val="24"/>
            <w:u w:val="single" w:color="0000FF"/>
          </w:rPr>
          <w:t>ov</w:t>
        </w:r>
        <w:r w:rsidRPr="00BA4706">
          <w:rPr>
            <w:rFonts w:ascii="CG Omega" w:eastAsia="Times New Roman" w:hAnsi="CG Omega" w:cstheme="minorHAnsi"/>
            <w:spacing w:val="-2"/>
            <w:sz w:val="18"/>
            <w:szCs w:val="24"/>
            <w:u w:val="single" w:color="0000FF"/>
          </w:rPr>
          <w:t>/</w:t>
        </w:r>
        <w:r w:rsidRPr="00BA4706">
          <w:rPr>
            <w:rFonts w:ascii="CG Omega" w:eastAsia="Times New Roman" w:hAnsi="CG Omega" w:cstheme="minorHAnsi"/>
            <w:sz w:val="18"/>
            <w:szCs w:val="24"/>
            <w:u w:val="single" w:color="0000FF"/>
          </w:rPr>
          <w:t>f/2</w:t>
        </w:r>
        <w:r w:rsidRPr="00BA4706">
          <w:rPr>
            <w:rFonts w:ascii="CG Omega" w:eastAsia="Times New Roman" w:hAnsi="CG Omega" w:cstheme="minorHAnsi"/>
            <w:spacing w:val="1"/>
            <w:sz w:val="18"/>
            <w:szCs w:val="24"/>
            <w:u w:val="single" w:color="0000FF"/>
          </w:rPr>
          <w:t>0</w:t>
        </w:r>
        <w:r w:rsidRPr="00BA4706">
          <w:rPr>
            <w:rFonts w:ascii="CG Omega" w:eastAsia="Times New Roman" w:hAnsi="CG Omega" w:cstheme="minorHAnsi"/>
            <w:sz w:val="18"/>
            <w:szCs w:val="24"/>
            <w:u w:val="single" w:color="0000FF"/>
          </w:rPr>
          <w:t>13</w:t>
        </w:r>
        <w:r w:rsidRPr="00BA4706">
          <w:rPr>
            <w:rFonts w:ascii="CG Omega" w:eastAsia="Times New Roman" w:hAnsi="CG Omega" w:cstheme="minorHAnsi"/>
            <w:spacing w:val="1"/>
            <w:sz w:val="18"/>
            <w:szCs w:val="24"/>
            <w:u w:val="single" w:color="0000FF"/>
          </w:rPr>
          <w:t>1</w:t>
        </w:r>
        <w:r w:rsidRPr="00BA4706">
          <w:rPr>
            <w:rFonts w:ascii="CG Omega" w:eastAsia="Times New Roman" w:hAnsi="CG Omega" w:cstheme="minorHAnsi"/>
            <w:sz w:val="18"/>
            <w:szCs w:val="24"/>
            <w:u w:val="single" w:color="0000FF"/>
          </w:rPr>
          <w:t>0</w:t>
        </w:r>
        <w:r w:rsidRPr="00BA4706">
          <w:rPr>
            <w:rFonts w:ascii="CG Omega" w:eastAsia="Times New Roman" w:hAnsi="CG Omega" w:cstheme="minorHAnsi"/>
            <w:spacing w:val="1"/>
            <w:sz w:val="18"/>
            <w:szCs w:val="24"/>
            <w:u w:val="single" w:color="0000FF"/>
          </w:rPr>
          <w:t>_</w:t>
        </w:r>
        <w:r w:rsidRPr="00BA4706">
          <w:rPr>
            <w:rFonts w:ascii="CG Omega" w:eastAsia="Times New Roman" w:hAnsi="CG Omega" w:cstheme="minorHAnsi"/>
            <w:sz w:val="18"/>
            <w:szCs w:val="24"/>
            <w:u w:val="single" w:color="0000FF"/>
          </w:rPr>
          <w:t>cfp</w:t>
        </w:r>
        <w:r w:rsidRPr="00BA4706">
          <w:rPr>
            <w:rFonts w:ascii="CG Omega" w:eastAsia="Times New Roman" w:hAnsi="CG Omega" w:cstheme="minorHAnsi"/>
            <w:spacing w:val="1"/>
            <w:sz w:val="18"/>
            <w:szCs w:val="24"/>
            <w:u w:val="single" w:color="0000FF"/>
          </w:rPr>
          <w:t>b_</w:t>
        </w:r>
        <w:r w:rsidRPr="00BA4706">
          <w:rPr>
            <w:rFonts w:ascii="CG Omega" w:eastAsia="Times New Roman" w:hAnsi="CG Omega" w:cstheme="minorHAnsi"/>
            <w:spacing w:val="-2"/>
            <w:sz w:val="18"/>
            <w:szCs w:val="24"/>
            <w:u w:val="single" w:color="0000FF"/>
          </w:rPr>
          <w:t>m</w:t>
        </w:r>
        <w:r w:rsidRPr="00BA4706">
          <w:rPr>
            <w:rFonts w:ascii="CG Omega" w:eastAsia="Times New Roman" w:hAnsi="CG Omega" w:cstheme="minorHAnsi"/>
            <w:spacing w:val="1"/>
            <w:sz w:val="18"/>
            <w:szCs w:val="24"/>
            <w:u w:val="single" w:color="0000FF"/>
          </w:rPr>
          <w:t>o</w:t>
        </w:r>
        <w:r w:rsidRPr="00BA4706">
          <w:rPr>
            <w:rFonts w:ascii="CG Omega" w:eastAsia="Times New Roman" w:hAnsi="CG Omega" w:cstheme="minorHAnsi"/>
            <w:sz w:val="18"/>
            <w:szCs w:val="24"/>
            <w:u w:val="single" w:color="0000FF"/>
          </w:rPr>
          <w:t>rt</w:t>
        </w:r>
        <w:r w:rsidRPr="00BA4706">
          <w:rPr>
            <w:rFonts w:ascii="CG Omega" w:eastAsia="Times New Roman" w:hAnsi="CG Omega" w:cstheme="minorHAnsi"/>
            <w:spacing w:val="1"/>
            <w:sz w:val="18"/>
            <w:szCs w:val="24"/>
            <w:u w:val="single" w:color="0000FF"/>
          </w:rPr>
          <w:t>g</w:t>
        </w:r>
        <w:r w:rsidRPr="00BA4706">
          <w:rPr>
            <w:rFonts w:ascii="CG Omega" w:eastAsia="Times New Roman" w:hAnsi="CG Omega" w:cstheme="minorHAnsi"/>
            <w:sz w:val="18"/>
            <w:szCs w:val="24"/>
            <w:u w:val="single" w:color="0000FF"/>
          </w:rPr>
          <w:t>age-ser</w:t>
        </w:r>
        <w:r w:rsidRPr="00BA4706">
          <w:rPr>
            <w:rFonts w:ascii="CG Omega" w:eastAsia="Times New Roman" w:hAnsi="CG Omega" w:cstheme="minorHAnsi"/>
            <w:spacing w:val="1"/>
            <w:sz w:val="18"/>
            <w:szCs w:val="24"/>
            <w:u w:val="single" w:color="0000FF"/>
          </w:rPr>
          <w:t>v</w:t>
        </w:r>
        <w:r w:rsidRPr="00BA4706">
          <w:rPr>
            <w:rFonts w:ascii="CG Omega" w:eastAsia="Times New Roman" w:hAnsi="CG Omega" w:cstheme="minorHAnsi"/>
            <w:sz w:val="18"/>
            <w:szCs w:val="24"/>
            <w:u w:val="single" w:color="0000FF"/>
          </w:rPr>
          <w:t>icin</w:t>
        </w:r>
        <w:r w:rsidRPr="00BA4706">
          <w:rPr>
            <w:rFonts w:ascii="CG Omega" w:eastAsia="Times New Roman" w:hAnsi="CG Omega" w:cstheme="minorHAnsi"/>
            <w:spacing w:val="1"/>
            <w:sz w:val="18"/>
            <w:szCs w:val="24"/>
            <w:u w:val="single" w:color="0000FF"/>
          </w:rPr>
          <w:t>g_</w:t>
        </w:r>
        <w:r w:rsidRPr="00BA4706">
          <w:rPr>
            <w:rFonts w:ascii="CG Omega" w:eastAsia="Times New Roman" w:hAnsi="CG Omega" w:cstheme="minorHAnsi"/>
            <w:spacing w:val="-2"/>
            <w:sz w:val="18"/>
            <w:szCs w:val="24"/>
            <w:u w:val="single" w:color="0000FF"/>
          </w:rPr>
          <w:t>i</w:t>
        </w:r>
        <w:r w:rsidRPr="00BA4706">
          <w:rPr>
            <w:rFonts w:ascii="CG Omega" w:eastAsia="Times New Roman" w:hAnsi="CG Omega" w:cstheme="minorHAnsi"/>
            <w:spacing w:val="1"/>
            <w:sz w:val="18"/>
            <w:szCs w:val="24"/>
            <w:u w:val="single" w:color="0000FF"/>
          </w:rPr>
          <w:t>n</w:t>
        </w:r>
        <w:r w:rsidRPr="00BA4706">
          <w:rPr>
            <w:rFonts w:ascii="CG Omega" w:eastAsia="Times New Roman" w:hAnsi="CG Omega" w:cstheme="minorHAnsi"/>
            <w:sz w:val="18"/>
            <w:szCs w:val="24"/>
            <w:u w:val="single" w:color="0000FF"/>
          </w:rPr>
          <w:t>teri</w:t>
        </w:r>
        <w:r w:rsidRPr="00BA4706">
          <w:rPr>
            <w:rFonts w:ascii="CG Omega" w:eastAsia="Times New Roman" w:hAnsi="CG Omega" w:cstheme="minorHAnsi"/>
            <w:spacing w:val="-2"/>
            <w:sz w:val="18"/>
            <w:szCs w:val="24"/>
            <w:u w:val="single" w:color="0000FF"/>
          </w:rPr>
          <w:t>m</w:t>
        </w:r>
        <w:r w:rsidRPr="00BA4706">
          <w:rPr>
            <w:rFonts w:ascii="CG Omega" w:eastAsia="Times New Roman" w:hAnsi="CG Omega" w:cstheme="minorHAnsi"/>
            <w:sz w:val="18"/>
            <w:szCs w:val="24"/>
            <w:u w:val="single" w:color="0000FF"/>
          </w:rPr>
          <w:t>.</w:t>
        </w:r>
        <w:r w:rsidRPr="00BA4706">
          <w:rPr>
            <w:rFonts w:ascii="CG Omega" w:eastAsia="Times New Roman" w:hAnsi="CG Omega" w:cstheme="minorHAnsi"/>
            <w:spacing w:val="1"/>
            <w:sz w:val="18"/>
            <w:szCs w:val="24"/>
            <w:u w:val="single" w:color="0000FF"/>
          </w:rPr>
          <w:t>pdf</w:t>
        </w:r>
        <w:r w:rsidRPr="00BA4706">
          <w:rPr>
            <w:rFonts w:ascii="CG Omega" w:eastAsia="Times New Roman" w:hAnsi="CG Omega" w:cstheme="minorHAnsi"/>
            <w:sz w:val="18"/>
            <w:szCs w:val="24"/>
          </w:rPr>
          <w:t>.</w:t>
        </w:r>
      </w:hyperlink>
      <w:r>
        <w:rPr>
          <w:rFonts w:ascii="CG Omega" w:eastAsia="Times New Roman" w:hAnsi="CG Omega" w:cstheme="minorHAnsi"/>
          <w:sz w:val="18"/>
          <w:szCs w:val="24"/>
        </w:rPr>
        <w:t xml:space="preserve"> </w:t>
      </w:r>
    </w:p>
  </w:footnote>
  <w:footnote w:id="68">
    <w:p w14:paraId="605AAE67" w14:textId="77777777" w:rsidR="00A21FFB" w:rsidRPr="003D7D96" w:rsidRDefault="00A21FFB" w:rsidP="008621D3">
      <w:pPr>
        <w:spacing w:after="0" w:line="240" w:lineRule="auto"/>
        <w:rPr>
          <w:rFonts w:cstheme="minorHAnsi"/>
          <w:sz w:val="20"/>
          <w:szCs w:val="20"/>
        </w:rPr>
      </w:pPr>
      <w:r>
        <w:rPr>
          <w:rStyle w:val="FootnoteReference"/>
        </w:rPr>
        <w:footnoteRef/>
      </w:r>
      <w:r>
        <w:t xml:space="preserve"> </w:t>
      </w:r>
      <w:r w:rsidRPr="003D7D96">
        <w:rPr>
          <w:rFonts w:cstheme="minorHAnsi"/>
          <w:sz w:val="20"/>
          <w:szCs w:val="20"/>
        </w:rPr>
        <w:t>The Federal Trade Commission issued a Statement regarding the collection of debts owed by deceased individua</w:t>
      </w:r>
      <w:r>
        <w:rPr>
          <w:rFonts w:cstheme="minorHAnsi"/>
          <w:sz w:val="20"/>
          <w:szCs w:val="20"/>
        </w:rPr>
        <w:t>ls in the July 27, 2011 Report:</w:t>
      </w:r>
    </w:p>
    <w:p w14:paraId="11E18BD9" w14:textId="77777777" w:rsidR="00A21FFB" w:rsidRPr="003D7D96" w:rsidRDefault="00A21FFB" w:rsidP="008621D3">
      <w:pPr>
        <w:spacing w:after="0" w:line="240" w:lineRule="auto"/>
        <w:rPr>
          <w:rFonts w:cstheme="minorHAnsi"/>
          <w:sz w:val="20"/>
          <w:szCs w:val="20"/>
        </w:rPr>
      </w:pPr>
    </w:p>
    <w:p w14:paraId="14BEC2ED" w14:textId="77777777" w:rsidR="00A21FFB" w:rsidRPr="003D7D96" w:rsidRDefault="00A21FFB" w:rsidP="008621D3">
      <w:pPr>
        <w:pStyle w:val="ListParagraph"/>
        <w:spacing w:after="0" w:line="240" w:lineRule="auto"/>
        <w:rPr>
          <w:rFonts w:cstheme="minorHAnsi"/>
          <w:sz w:val="20"/>
          <w:szCs w:val="20"/>
        </w:rPr>
      </w:pPr>
      <w:r w:rsidRPr="003D7D96">
        <w:rPr>
          <w:rFonts w:cstheme="minorHAnsi"/>
          <w:sz w:val="20"/>
          <w:szCs w:val="20"/>
        </w:rPr>
        <w:t>Based on the information received in the comments and on the Commission’s law enforcement experience, the FTC has decided to retain the proposed Statement’s approach in the final Statement: The Commission will forebear from taking law enforcement action against a debt collector for communicating about a decedent’s debts with either the classes of individuals specified in Sections 805 (b) and (d) of the FDCPA or an individual who has the authority to pay the debts out of the assets of the decedent’s estate. Individuals with the requisite authority may include personal representatives under the informal probate and summary administration procedures of many states, persons appointed as universal successors, persons who sign declarations or affidavits to effectuate the transfer of estate assets, and persons who dispose of the decedent’s assets extrajudicially.</w:t>
      </w:r>
    </w:p>
    <w:p w14:paraId="7548AF53" w14:textId="77777777" w:rsidR="00A21FFB" w:rsidRPr="003D7D96" w:rsidRDefault="00A21FFB" w:rsidP="008621D3">
      <w:pPr>
        <w:spacing w:after="0" w:line="240" w:lineRule="auto"/>
        <w:rPr>
          <w:rFonts w:cstheme="minorHAnsi"/>
          <w:sz w:val="20"/>
          <w:szCs w:val="20"/>
        </w:rPr>
      </w:pPr>
    </w:p>
    <w:p w14:paraId="007AE9F5" w14:textId="4E9C8C68" w:rsidR="00A21FFB" w:rsidRPr="003D7D96" w:rsidRDefault="00A21FFB" w:rsidP="00140328">
      <w:pPr>
        <w:spacing w:after="0" w:line="240" w:lineRule="auto"/>
        <w:rPr>
          <w:rFonts w:cstheme="minorHAnsi"/>
          <w:i/>
          <w:sz w:val="20"/>
          <w:szCs w:val="20"/>
        </w:rPr>
      </w:pPr>
      <w:r w:rsidRPr="003D7D96">
        <w:rPr>
          <w:rFonts w:cstheme="minorHAnsi"/>
          <w:sz w:val="20"/>
          <w:szCs w:val="20"/>
        </w:rPr>
        <w:t>The Commission believes that this enforcement policy best ensures the protection of consumers while allowing collectors to engage in legitimate collection practices. If collectors are unable to communicate about a decedent’s debts with individuals responsible for paying the estate’s bills, because those individuals were not court-appointed ‘‘executors’’ or ‘‘administrators,’’ collectors would have an incentive to force many estates into the probate process to collect on the debts. Typically, it is easy and inexpensive under state law for creditors and others to petition for the</w:t>
      </w:r>
      <w:r>
        <w:rPr>
          <w:rFonts w:cstheme="minorHAnsi"/>
          <w:sz w:val="20"/>
          <w:szCs w:val="20"/>
        </w:rPr>
        <w:t xml:space="preserve"> </w:t>
      </w:r>
      <w:r w:rsidRPr="003D7D96">
        <w:rPr>
          <w:rFonts w:cstheme="minorHAnsi"/>
          <w:sz w:val="20"/>
          <w:szCs w:val="20"/>
        </w:rPr>
        <w:t xml:space="preserve">probate of an estate.  The actual probate process, on the other hand, can impose substantial costs and delays for heirs and beneficiaries. Policies that result in the imposition of these costs are contrary to the goal of state probate law reforms to promote simpler and faster alternatives to probate, especially for smaller estates.  </w:t>
      </w:r>
      <w:r>
        <w:rPr>
          <w:rFonts w:cstheme="minorHAnsi"/>
          <w:sz w:val="20"/>
          <w:szCs w:val="20"/>
        </w:rPr>
        <w:t xml:space="preserve"> </w:t>
      </w:r>
      <w:r w:rsidRPr="003D7D96">
        <w:rPr>
          <w:rFonts w:cstheme="minorHAnsi"/>
          <w:i/>
          <w:sz w:val="20"/>
          <w:szCs w:val="20"/>
        </w:rPr>
        <w:t>See Federal Register, Vol 76, No. 144, page 44919</w:t>
      </w:r>
      <w:r>
        <w:rPr>
          <w:rFonts w:cstheme="minorHAnsi"/>
          <w:i/>
          <w:sz w:val="20"/>
          <w:szCs w:val="20"/>
        </w:rPr>
        <w:t>.</w:t>
      </w:r>
    </w:p>
    <w:p w14:paraId="066E1793" w14:textId="77777777" w:rsidR="00A21FFB" w:rsidRPr="003D7D96" w:rsidRDefault="00A21FFB" w:rsidP="008621D3">
      <w:pPr>
        <w:spacing w:after="0" w:line="240" w:lineRule="auto"/>
        <w:rPr>
          <w:rFonts w:cstheme="minorHAnsi"/>
          <w:i/>
          <w:sz w:val="20"/>
          <w:szCs w:val="20"/>
        </w:rPr>
      </w:pPr>
    </w:p>
    <w:p w14:paraId="1D263B24" w14:textId="649B8C44" w:rsidR="00A21FFB" w:rsidRPr="003D7D96" w:rsidRDefault="00A21FFB" w:rsidP="008621D3">
      <w:pPr>
        <w:spacing w:after="0" w:line="240" w:lineRule="auto"/>
        <w:rPr>
          <w:rFonts w:cstheme="minorHAnsi"/>
          <w:i/>
          <w:sz w:val="20"/>
          <w:szCs w:val="20"/>
        </w:rPr>
      </w:pPr>
      <w:r w:rsidRPr="00140328">
        <w:rPr>
          <w:rFonts w:cstheme="minorHAnsi"/>
          <w:sz w:val="20"/>
          <w:szCs w:val="20"/>
        </w:rPr>
        <w:t xml:space="preserve">Based on the comments received and on its law enforcement experience, the Commission will forebear from </w:t>
      </w:r>
      <w:r>
        <w:rPr>
          <w:rFonts w:cstheme="minorHAnsi"/>
          <w:sz w:val="20"/>
          <w:szCs w:val="20"/>
        </w:rPr>
        <w:t>t</w:t>
      </w:r>
      <w:r w:rsidRPr="00140328">
        <w:rPr>
          <w:rFonts w:cstheme="minorHAnsi"/>
          <w:sz w:val="20"/>
          <w:szCs w:val="20"/>
        </w:rPr>
        <w:t>aking enforcement action for violating Section 804(2) of the FDCPA against a debt</w:t>
      </w:r>
      <w:r>
        <w:rPr>
          <w:rFonts w:cstheme="minorHAnsi"/>
          <w:sz w:val="20"/>
          <w:szCs w:val="20"/>
        </w:rPr>
        <w:t xml:space="preserve"> </w:t>
      </w:r>
      <w:r w:rsidRPr="003D7D96">
        <w:rPr>
          <w:rFonts w:cstheme="minorHAnsi"/>
          <w:sz w:val="20"/>
          <w:szCs w:val="20"/>
        </w:rPr>
        <w:t>collector who includes in location communications a general reference to paying the ‘‘outstanding bills’’ of the decedent out of the estate’s assets. Such a reference balances the legitimate needs of the collector with the privacy interests of the decedent. Such language should provide sufficient information for the recipient of the communication to identify the person with authority to pay the decedent’s debts out of the estate’s assets, while minimizing the harm to the decedent’s reputation that might ensue from a reference to the decedent’s debts. The Commission,</w:t>
      </w:r>
      <w:r>
        <w:rPr>
          <w:rFonts w:cstheme="minorHAnsi"/>
          <w:sz w:val="20"/>
          <w:szCs w:val="20"/>
        </w:rPr>
        <w:t xml:space="preserve"> </w:t>
      </w:r>
      <w:r w:rsidRPr="003D7D96">
        <w:rPr>
          <w:rFonts w:cstheme="minorHAnsi"/>
          <w:sz w:val="20"/>
          <w:szCs w:val="20"/>
        </w:rPr>
        <w:t>however, cautions collectors using the term ‘‘outstanding bills’’ that stating or implying in other ways that the decedent was delinquent on those bills would violate Section 804 of the FDCPA.</w:t>
      </w:r>
      <w:r>
        <w:rPr>
          <w:rFonts w:cstheme="minorHAnsi"/>
          <w:sz w:val="20"/>
          <w:szCs w:val="20"/>
        </w:rPr>
        <w:t xml:space="preserve"> </w:t>
      </w:r>
      <w:r w:rsidRPr="003D7D96">
        <w:rPr>
          <w:rFonts w:cstheme="minorHAnsi"/>
          <w:i/>
          <w:sz w:val="20"/>
          <w:szCs w:val="20"/>
        </w:rPr>
        <w:t>Id at 4492</w:t>
      </w:r>
      <w:r>
        <w:rPr>
          <w:rFonts w:cstheme="minorHAnsi"/>
          <w:i/>
          <w:sz w:val="20"/>
          <w:szCs w:val="20"/>
        </w:rPr>
        <w:t>.</w:t>
      </w:r>
      <w:r w:rsidRPr="003D7D96">
        <w:rPr>
          <w:rFonts w:cstheme="minorHAnsi"/>
          <w:i/>
          <w:sz w:val="20"/>
          <w:szCs w:val="20"/>
        </w:rPr>
        <w:t>1</w:t>
      </w:r>
    </w:p>
    <w:p w14:paraId="5EB78514" w14:textId="77777777" w:rsidR="00A21FFB" w:rsidRPr="003D7D96" w:rsidRDefault="00A21FFB" w:rsidP="008621D3">
      <w:pPr>
        <w:spacing w:after="0" w:line="240" w:lineRule="auto"/>
        <w:rPr>
          <w:rFonts w:cstheme="minorHAnsi"/>
          <w:i/>
          <w:sz w:val="20"/>
          <w:szCs w:val="20"/>
        </w:rPr>
      </w:pPr>
    </w:p>
    <w:p w14:paraId="06DD7AB0" w14:textId="3E60FB73" w:rsidR="00A21FFB" w:rsidRPr="003D7D96" w:rsidRDefault="00A21FFB" w:rsidP="008621D3">
      <w:pPr>
        <w:spacing w:after="0" w:line="240" w:lineRule="auto"/>
        <w:rPr>
          <w:rFonts w:cstheme="minorHAnsi"/>
          <w:sz w:val="20"/>
          <w:szCs w:val="20"/>
        </w:rPr>
      </w:pPr>
      <w:r w:rsidRPr="00140328">
        <w:rPr>
          <w:rFonts w:cstheme="minorHAnsi"/>
          <w:sz w:val="20"/>
          <w:szCs w:val="20"/>
        </w:rPr>
        <w:t>Base</w:t>
      </w:r>
      <w:r>
        <w:rPr>
          <w:rFonts w:cstheme="minorHAnsi"/>
          <w:sz w:val="20"/>
          <w:szCs w:val="20"/>
        </w:rPr>
        <w:t xml:space="preserve">d on the comments received and </w:t>
      </w:r>
      <w:r w:rsidRPr="00140328">
        <w:rPr>
          <w:rFonts w:cstheme="minorHAnsi"/>
          <w:sz w:val="20"/>
          <w:szCs w:val="20"/>
        </w:rPr>
        <w:t xml:space="preserve">its law enforcement experience, the Commission concludes that the information that must be disclosed to avoid deception when collectors contact individuals with the authority to pay the decedent’s debts depends on the circumstances. The proposed Statement suggested two possible disclosures: </w:t>
      </w:r>
      <w:r>
        <w:rPr>
          <w:rFonts w:cstheme="minorHAnsi"/>
          <w:sz w:val="20"/>
          <w:szCs w:val="20"/>
        </w:rPr>
        <w:t xml:space="preserve"> </w:t>
      </w:r>
      <w:r w:rsidRPr="003D7D96">
        <w:rPr>
          <w:rFonts w:cstheme="minorHAnsi"/>
          <w:sz w:val="20"/>
          <w:szCs w:val="20"/>
        </w:rPr>
        <w:t>(1) That the collector is seeking payment from the assets in the decedent’s estate;</w:t>
      </w:r>
      <w:r>
        <w:rPr>
          <w:rFonts w:cstheme="minorHAnsi"/>
          <w:sz w:val="20"/>
          <w:szCs w:val="20"/>
        </w:rPr>
        <w:t xml:space="preserve"> </w:t>
      </w:r>
      <w:r w:rsidRPr="003D7D96">
        <w:rPr>
          <w:rFonts w:cstheme="minorHAnsi"/>
          <w:sz w:val="20"/>
          <w:szCs w:val="20"/>
        </w:rPr>
        <w:t>and (2) the individual could not be required to use the individual’s assets or assets the individual owned jointly with the decedent to pay the decedent’s debt. These disclosures generally will be</w:t>
      </w:r>
      <w:r>
        <w:rPr>
          <w:rFonts w:cstheme="minorHAnsi"/>
          <w:sz w:val="20"/>
          <w:szCs w:val="20"/>
        </w:rPr>
        <w:t xml:space="preserve"> </w:t>
      </w:r>
      <w:r w:rsidRPr="003D7D96">
        <w:rPr>
          <w:rFonts w:cstheme="minorHAnsi"/>
          <w:sz w:val="20"/>
          <w:szCs w:val="20"/>
        </w:rPr>
        <w:t>sufficient to prevent deception. Nevertheless, there may be circumstances in which these</w:t>
      </w:r>
      <w:r>
        <w:rPr>
          <w:rFonts w:cstheme="minorHAnsi"/>
          <w:sz w:val="20"/>
          <w:szCs w:val="20"/>
        </w:rPr>
        <w:t xml:space="preserve"> </w:t>
      </w:r>
      <w:r w:rsidRPr="003D7D96">
        <w:rPr>
          <w:rFonts w:cstheme="minorHAnsi"/>
          <w:sz w:val="20"/>
          <w:szCs w:val="20"/>
        </w:rPr>
        <w:t xml:space="preserve">disclosures are not applicable or sufficient to prevent deception. The collector has the responsibility of tailoring the information it discloses to avoid misleading </w:t>
      </w:r>
      <w:r>
        <w:rPr>
          <w:rFonts w:cstheme="minorHAnsi"/>
          <w:sz w:val="20"/>
          <w:szCs w:val="20"/>
        </w:rPr>
        <w:t>c</w:t>
      </w:r>
      <w:r w:rsidRPr="003D7D96">
        <w:rPr>
          <w:rFonts w:cstheme="minorHAnsi"/>
          <w:sz w:val="20"/>
          <w:szCs w:val="20"/>
        </w:rPr>
        <w:t>onsumers.</w:t>
      </w:r>
    </w:p>
    <w:p w14:paraId="79B85873" w14:textId="77777777" w:rsidR="00A21FFB" w:rsidRPr="003D7D96" w:rsidRDefault="00A21FFB" w:rsidP="008621D3">
      <w:pPr>
        <w:spacing w:after="0" w:line="240" w:lineRule="auto"/>
        <w:rPr>
          <w:rFonts w:cstheme="minorHAnsi"/>
          <w:sz w:val="20"/>
          <w:szCs w:val="20"/>
        </w:rPr>
      </w:pPr>
    </w:p>
    <w:p w14:paraId="30261B8E" w14:textId="77777777" w:rsidR="00A21FFB" w:rsidRPr="003D7D96" w:rsidRDefault="00A21FFB" w:rsidP="008621D3">
      <w:pPr>
        <w:spacing w:after="0" w:line="240" w:lineRule="auto"/>
        <w:rPr>
          <w:rFonts w:cstheme="minorHAnsi"/>
          <w:sz w:val="20"/>
          <w:szCs w:val="20"/>
        </w:rPr>
      </w:pPr>
      <w:r w:rsidRPr="00140328">
        <w:rPr>
          <w:rFonts w:cstheme="minorHAnsi"/>
          <w:sz w:val="20"/>
          <w:szCs w:val="20"/>
        </w:rPr>
        <w:t>A collector also should not use questions about the decedent’s assets to mislead the person who has the authority to pay the decedent’s debts from the estate into believing incorrectly that those assets are subject to the collector’s claim. Although such questions are not necessarily deceptive,</w:t>
      </w:r>
      <w:r>
        <w:rPr>
          <w:rFonts w:cstheme="minorHAnsi"/>
          <w:sz w:val="20"/>
          <w:szCs w:val="20"/>
        </w:rPr>
        <w:t xml:space="preserve"> </w:t>
      </w:r>
      <w:r w:rsidRPr="003D7D96">
        <w:rPr>
          <w:rFonts w:cstheme="minorHAnsi"/>
          <w:sz w:val="20"/>
          <w:szCs w:val="20"/>
        </w:rPr>
        <w:t>the collector may need to take precautions to prevent the person from being misled—for example, by disclosing that jointly-held assets are not subject to the collector’s claim and</w:t>
      </w:r>
      <w:r>
        <w:rPr>
          <w:rFonts w:cstheme="minorHAnsi"/>
          <w:sz w:val="20"/>
          <w:szCs w:val="20"/>
        </w:rPr>
        <w:t xml:space="preserve"> </w:t>
      </w:r>
      <w:r w:rsidRPr="003D7D96">
        <w:rPr>
          <w:rFonts w:cstheme="minorHAnsi"/>
          <w:sz w:val="20"/>
          <w:szCs w:val="20"/>
        </w:rPr>
        <w:t>that the collector is trying to determine what assets are in the estate. Once the collector has reason to believe that a particular asset is not part of the decedent’s estate, the collector should</w:t>
      </w:r>
    </w:p>
    <w:p w14:paraId="40FBE017" w14:textId="77777777" w:rsidR="00A21FFB" w:rsidRPr="003D7D96" w:rsidRDefault="00A21FFB" w:rsidP="008621D3">
      <w:pPr>
        <w:spacing w:after="0" w:line="240" w:lineRule="auto"/>
        <w:rPr>
          <w:rFonts w:cstheme="minorHAnsi"/>
          <w:sz w:val="20"/>
          <w:szCs w:val="20"/>
        </w:rPr>
      </w:pPr>
      <w:r w:rsidRPr="003D7D96">
        <w:rPr>
          <w:rFonts w:cstheme="minorHAnsi"/>
          <w:sz w:val="20"/>
          <w:szCs w:val="20"/>
        </w:rPr>
        <w:t>stop asking questions about that particular asset or otherwise create the misimpression that the particular asset is subject to the debt.</w:t>
      </w:r>
    </w:p>
    <w:p w14:paraId="19D0B377" w14:textId="77777777" w:rsidR="00A21FFB" w:rsidRPr="003D7D96" w:rsidRDefault="00A21FFB" w:rsidP="008621D3">
      <w:pPr>
        <w:spacing w:after="0" w:line="240" w:lineRule="auto"/>
        <w:rPr>
          <w:rFonts w:cstheme="minorHAnsi"/>
          <w:sz w:val="20"/>
          <w:szCs w:val="20"/>
        </w:rPr>
      </w:pPr>
    </w:p>
    <w:p w14:paraId="76819F4A" w14:textId="77777777" w:rsidR="00A21FFB" w:rsidRPr="003D7D96" w:rsidRDefault="00A21FFB" w:rsidP="008621D3">
      <w:pPr>
        <w:spacing w:after="0" w:line="240" w:lineRule="auto"/>
        <w:rPr>
          <w:rFonts w:cstheme="minorHAnsi"/>
          <w:i/>
          <w:sz w:val="20"/>
          <w:szCs w:val="20"/>
        </w:rPr>
      </w:pPr>
      <w:r w:rsidRPr="00140328">
        <w:rPr>
          <w:rFonts w:cstheme="minorHAnsi"/>
          <w:sz w:val="20"/>
          <w:szCs w:val="20"/>
        </w:rPr>
        <w:t>Finally, in determining whether individuals are taking away the misimpression that they are personally liable for the decedent’s debts, the Commission will consider whether the collector has obtained an acknowledgment at the time of the first payment that, if appropriate, the person</w:t>
      </w:r>
      <w:r>
        <w:rPr>
          <w:rFonts w:cstheme="minorHAnsi"/>
          <w:sz w:val="20"/>
          <w:szCs w:val="20"/>
        </w:rPr>
        <w:t xml:space="preserve"> </w:t>
      </w:r>
      <w:r w:rsidRPr="003D7D96">
        <w:rPr>
          <w:rFonts w:cstheme="minorHAnsi"/>
          <w:sz w:val="20"/>
          <w:szCs w:val="20"/>
        </w:rPr>
        <w:t>understands that he or she is obligated to pay debts only out of the decedent’s assets and is not legally obligated to use his or her own assets—including those jointly owned with the decedent—to pay the debts.</w:t>
      </w:r>
      <w:r>
        <w:rPr>
          <w:rFonts w:cstheme="minorHAnsi"/>
          <w:sz w:val="20"/>
          <w:szCs w:val="20"/>
        </w:rPr>
        <w:t xml:space="preserve"> </w:t>
      </w:r>
      <w:r w:rsidRPr="003D7D96">
        <w:rPr>
          <w:rFonts w:cstheme="minorHAnsi"/>
          <w:i/>
          <w:sz w:val="20"/>
          <w:szCs w:val="20"/>
        </w:rPr>
        <w:t>Id. at 44922 and 44923.</w:t>
      </w:r>
    </w:p>
    <w:p w14:paraId="65C8C986" w14:textId="77777777" w:rsidR="00A21FFB" w:rsidRDefault="00A21FFB" w:rsidP="008621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FF2"/>
    <w:multiLevelType w:val="hybridMultilevel"/>
    <w:tmpl w:val="374CDDA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64F27A7"/>
    <w:multiLevelType w:val="hybridMultilevel"/>
    <w:tmpl w:val="CF7687E4"/>
    <w:lvl w:ilvl="0" w:tplc="04090001">
      <w:start w:val="1"/>
      <w:numFmt w:val="bullet"/>
      <w:lvlText w:val=""/>
      <w:lvlJc w:val="left"/>
      <w:pPr>
        <w:ind w:left="3000" w:hanging="360"/>
      </w:pPr>
      <w:rPr>
        <w:rFonts w:ascii="Symbol" w:hAnsi="Symbol" w:hint="default"/>
      </w:rPr>
    </w:lvl>
    <w:lvl w:ilvl="1" w:tplc="04090003">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nsid w:val="0ABA23E5"/>
    <w:multiLevelType w:val="hybridMultilevel"/>
    <w:tmpl w:val="A20C5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04396"/>
    <w:multiLevelType w:val="hybridMultilevel"/>
    <w:tmpl w:val="1D8C079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4C95F5C"/>
    <w:multiLevelType w:val="hybridMultilevel"/>
    <w:tmpl w:val="79D2FA8E"/>
    <w:lvl w:ilvl="0" w:tplc="8CC4A22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60C4F1D"/>
    <w:multiLevelType w:val="hybridMultilevel"/>
    <w:tmpl w:val="C64E2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BB0831"/>
    <w:multiLevelType w:val="hybridMultilevel"/>
    <w:tmpl w:val="26D64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E404A"/>
    <w:multiLevelType w:val="hybridMultilevel"/>
    <w:tmpl w:val="16F2C3B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3BFB51C2"/>
    <w:multiLevelType w:val="hybridMultilevel"/>
    <w:tmpl w:val="6870F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4B54AA"/>
    <w:multiLevelType w:val="hybridMultilevel"/>
    <w:tmpl w:val="A8BE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619F6"/>
    <w:multiLevelType w:val="hybridMultilevel"/>
    <w:tmpl w:val="427C1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2E1285"/>
    <w:multiLevelType w:val="hybridMultilevel"/>
    <w:tmpl w:val="412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63DEF"/>
    <w:multiLevelType w:val="hybridMultilevel"/>
    <w:tmpl w:val="82F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8520E"/>
    <w:multiLevelType w:val="hybridMultilevel"/>
    <w:tmpl w:val="C0B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66179"/>
    <w:multiLevelType w:val="hybridMultilevel"/>
    <w:tmpl w:val="DC7865DE"/>
    <w:lvl w:ilvl="0" w:tplc="BBAAED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D2916"/>
    <w:multiLevelType w:val="hybridMultilevel"/>
    <w:tmpl w:val="2FF41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715977"/>
    <w:multiLevelType w:val="hybridMultilevel"/>
    <w:tmpl w:val="D66C6CE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4"/>
  </w:num>
  <w:num w:numId="2">
    <w:abstractNumId w:val="0"/>
  </w:num>
  <w:num w:numId="3">
    <w:abstractNumId w:val="13"/>
  </w:num>
  <w:num w:numId="4">
    <w:abstractNumId w:val="12"/>
  </w:num>
  <w:num w:numId="5">
    <w:abstractNumId w:val="7"/>
  </w:num>
  <w:num w:numId="6">
    <w:abstractNumId w:val="15"/>
  </w:num>
  <w:num w:numId="7">
    <w:abstractNumId w:val="9"/>
  </w:num>
  <w:num w:numId="8">
    <w:abstractNumId w:val="8"/>
  </w:num>
  <w:num w:numId="9">
    <w:abstractNumId w:val="11"/>
  </w:num>
  <w:num w:numId="10">
    <w:abstractNumId w:val="2"/>
  </w:num>
  <w:num w:numId="11">
    <w:abstractNumId w:val="5"/>
  </w:num>
  <w:num w:numId="12">
    <w:abstractNumId w:val="16"/>
  </w:num>
  <w:num w:numId="13">
    <w:abstractNumId w:val="3"/>
  </w:num>
  <w:num w:numId="14">
    <w:abstractNumId w:val="1"/>
  </w:num>
  <w:num w:numId="15">
    <w:abstractNumId w:val="6"/>
  </w:num>
  <w:num w:numId="16">
    <w:abstractNumId w:val="14"/>
  </w:num>
  <w:num w:numId="17">
    <w:abstractNumId w:val="1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Fair">
    <w15:presenceInfo w15:providerId="AD" w15:userId="S-1-5-21-2785863785-2423537587-4294464644-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MPDocID" w:val="6293707v1"/>
    <w:docVar w:name="MPDocIDTemplateDefault" w:val="%n|v%v"/>
    <w:docVar w:name="NewDocStampType" w:val="7"/>
  </w:docVars>
  <w:rsids>
    <w:rsidRoot w:val="00212C05"/>
    <w:rsid w:val="000160B8"/>
    <w:rsid w:val="000220E1"/>
    <w:rsid w:val="00031635"/>
    <w:rsid w:val="00033030"/>
    <w:rsid w:val="00036403"/>
    <w:rsid w:val="0003719C"/>
    <w:rsid w:val="00046367"/>
    <w:rsid w:val="0007075D"/>
    <w:rsid w:val="000711BC"/>
    <w:rsid w:val="00073A6C"/>
    <w:rsid w:val="000759EE"/>
    <w:rsid w:val="000818CC"/>
    <w:rsid w:val="00082DF6"/>
    <w:rsid w:val="0008565A"/>
    <w:rsid w:val="00087A52"/>
    <w:rsid w:val="00092945"/>
    <w:rsid w:val="000B3E03"/>
    <w:rsid w:val="000C3CA7"/>
    <w:rsid w:val="000C4F37"/>
    <w:rsid w:val="000D26AA"/>
    <w:rsid w:val="000E4B35"/>
    <w:rsid w:val="000F51B1"/>
    <w:rsid w:val="001064EA"/>
    <w:rsid w:val="0011347E"/>
    <w:rsid w:val="00113DFD"/>
    <w:rsid w:val="00126207"/>
    <w:rsid w:val="00126512"/>
    <w:rsid w:val="00130338"/>
    <w:rsid w:val="00131744"/>
    <w:rsid w:val="00140328"/>
    <w:rsid w:val="00142041"/>
    <w:rsid w:val="00146F07"/>
    <w:rsid w:val="00147D2F"/>
    <w:rsid w:val="00155AA8"/>
    <w:rsid w:val="001560E6"/>
    <w:rsid w:val="00161905"/>
    <w:rsid w:val="00171D24"/>
    <w:rsid w:val="00175F87"/>
    <w:rsid w:val="0018083F"/>
    <w:rsid w:val="00186164"/>
    <w:rsid w:val="00187456"/>
    <w:rsid w:val="0019586B"/>
    <w:rsid w:val="001A0AC1"/>
    <w:rsid w:val="001A2B9D"/>
    <w:rsid w:val="001A3ABA"/>
    <w:rsid w:val="001B4375"/>
    <w:rsid w:val="001C073C"/>
    <w:rsid w:val="001C289F"/>
    <w:rsid w:val="001D5FF6"/>
    <w:rsid w:val="001D6220"/>
    <w:rsid w:val="001E0A2E"/>
    <w:rsid w:val="001E355B"/>
    <w:rsid w:val="001E4CC9"/>
    <w:rsid w:val="001E697D"/>
    <w:rsid w:val="001F6583"/>
    <w:rsid w:val="001F7404"/>
    <w:rsid w:val="001F77E8"/>
    <w:rsid w:val="0020104A"/>
    <w:rsid w:val="00203947"/>
    <w:rsid w:val="002048A4"/>
    <w:rsid w:val="0020498D"/>
    <w:rsid w:val="002116C6"/>
    <w:rsid w:val="00212C05"/>
    <w:rsid w:val="002131E5"/>
    <w:rsid w:val="00217475"/>
    <w:rsid w:val="00227DD8"/>
    <w:rsid w:val="00231644"/>
    <w:rsid w:val="00231FB6"/>
    <w:rsid w:val="002321FD"/>
    <w:rsid w:val="00235268"/>
    <w:rsid w:val="00236F58"/>
    <w:rsid w:val="002412C0"/>
    <w:rsid w:val="00242819"/>
    <w:rsid w:val="00244951"/>
    <w:rsid w:val="00265613"/>
    <w:rsid w:val="0026673E"/>
    <w:rsid w:val="00270252"/>
    <w:rsid w:val="00274C82"/>
    <w:rsid w:val="002752BF"/>
    <w:rsid w:val="002761CE"/>
    <w:rsid w:val="002766E1"/>
    <w:rsid w:val="00281598"/>
    <w:rsid w:val="0028455E"/>
    <w:rsid w:val="00286E43"/>
    <w:rsid w:val="002934E0"/>
    <w:rsid w:val="00294DC0"/>
    <w:rsid w:val="002B3CD1"/>
    <w:rsid w:val="002B4AE4"/>
    <w:rsid w:val="002B55BC"/>
    <w:rsid w:val="002B63B7"/>
    <w:rsid w:val="002B7763"/>
    <w:rsid w:val="002C5DC2"/>
    <w:rsid w:val="002D1B2B"/>
    <w:rsid w:val="002D2390"/>
    <w:rsid w:val="002E381B"/>
    <w:rsid w:val="002E77C7"/>
    <w:rsid w:val="002F0D06"/>
    <w:rsid w:val="002F16C4"/>
    <w:rsid w:val="002F29C6"/>
    <w:rsid w:val="002F37C7"/>
    <w:rsid w:val="002F3C1A"/>
    <w:rsid w:val="00300940"/>
    <w:rsid w:val="0031776D"/>
    <w:rsid w:val="00321455"/>
    <w:rsid w:val="00331951"/>
    <w:rsid w:val="00333ED8"/>
    <w:rsid w:val="00335C75"/>
    <w:rsid w:val="00342448"/>
    <w:rsid w:val="00343ECB"/>
    <w:rsid w:val="003468F5"/>
    <w:rsid w:val="00347DF7"/>
    <w:rsid w:val="00351609"/>
    <w:rsid w:val="00364ECB"/>
    <w:rsid w:val="00377183"/>
    <w:rsid w:val="00382CBB"/>
    <w:rsid w:val="0039142B"/>
    <w:rsid w:val="003931E2"/>
    <w:rsid w:val="0039733F"/>
    <w:rsid w:val="003B4795"/>
    <w:rsid w:val="003C17CF"/>
    <w:rsid w:val="003C1ED2"/>
    <w:rsid w:val="003C3743"/>
    <w:rsid w:val="003D0CBE"/>
    <w:rsid w:val="003E0E2F"/>
    <w:rsid w:val="003E7B89"/>
    <w:rsid w:val="003F30DB"/>
    <w:rsid w:val="003F639D"/>
    <w:rsid w:val="00405F1C"/>
    <w:rsid w:val="00407B6A"/>
    <w:rsid w:val="0041495D"/>
    <w:rsid w:val="00414A30"/>
    <w:rsid w:val="00415274"/>
    <w:rsid w:val="00417DD8"/>
    <w:rsid w:val="004274C2"/>
    <w:rsid w:val="00430F92"/>
    <w:rsid w:val="00431905"/>
    <w:rsid w:val="00434408"/>
    <w:rsid w:val="00435B48"/>
    <w:rsid w:val="0043771D"/>
    <w:rsid w:val="004448DA"/>
    <w:rsid w:val="0044613C"/>
    <w:rsid w:val="00446D2F"/>
    <w:rsid w:val="004509C9"/>
    <w:rsid w:val="00452314"/>
    <w:rsid w:val="00456FDC"/>
    <w:rsid w:val="004661C3"/>
    <w:rsid w:val="004817F7"/>
    <w:rsid w:val="00491227"/>
    <w:rsid w:val="004A33C6"/>
    <w:rsid w:val="004B2E7F"/>
    <w:rsid w:val="004C2729"/>
    <w:rsid w:val="004D18B7"/>
    <w:rsid w:val="004D3E59"/>
    <w:rsid w:val="004D4DC0"/>
    <w:rsid w:val="004E2861"/>
    <w:rsid w:val="004E3E3E"/>
    <w:rsid w:val="004E5D38"/>
    <w:rsid w:val="004E7099"/>
    <w:rsid w:val="004F2750"/>
    <w:rsid w:val="004F4182"/>
    <w:rsid w:val="004F5038"/>
    <w:rsid w:val="004F59DB"/>
    <w:rsid w:val="004F6F7C"/>
    <w:rsid w:val="005010D1"/>
    <w:rsid w:val="00504771"/>
    <w:rsid w:val="00506345"/>
    <w:rsid w:val="00510F22"/>
    <w:rsid w:val="00512ECC"/>
    <w:rsid w:val="00525207"/>
    <w:rsid w:val="005259A8"/>
    <w:rsid w:val="005277C3"/>
    <w:rsid w:val="00535E0F"/>
    <w:rsid w:val="00542D7B"/>
    <w:rsid w:val="00547F8B"/>
    <w:rsid w:val="0055757F"/>
    <w:rsid w:val="00572638"/>
    <w:rsid w:val="00577035"/>
    <w:rsid w:val="00584955"/>
    <w:rsid w:val="00592E4A"/>
    <w:rsid w:val="005A1CB7"/>
    <w:rsid w:val="005A566F"/>
    <w:rsid w:val="005A6429"/>
    <w:rsid w:val="005B0FE1"/>
    <w:rsid w:val="005B10DE"/>
    <w:rsid w:val="005B7514"/>
    <w:rsid w:val="005C72ED"/>
    <w:rsid w:val="005D34BB"/>
    <w:rsid w:val="005E35D7"/>
    <w:rsid w:val="005F59C6"/>
    <w:rsid w:val="0060287F"/>
    <w:rsid w:val="00607884"/>
    <w:rsid w:val="00620A44"/>
    <w:rsid w:val="00620F54"/>
    <w:rsid w:val="006222CA"/>
    <w:rsid w:val="00622C77"/>
    <w:rsid w:val="00625FD5"/>
    <w:rsid w:val="00647981"/>
    <w:rsid w:val="00650628"/>
    <w:rsid w:val="00650F55"/>
    <w:rsid w:val="00655D34"/>
    <w:rsid w:val="006609BA"/>
    <w:rsid w:val="00673017"/>
    <w:rsid w:val="0067512D"/>
    <w:rsid w:val="006772FB"/>
    <w:rsid w:val="0068024D"/>
    <w:rsid w:val="006876BB"/>
    <w:rsid w:val="006929AA"/>
    <w:rsid w:val="00695A14"/>
    <w:rsid w:val="006A53D7"/>
    <w:rsid w:val="006B0D72"/>
    <w:rsid w:val="006B3E5B"/>
    <w:rsid w:val="006B5386"/>
    <w:rsid w:val="006C7818"/>
    <w:rsid w:val="006D1585"/>
    <w:rsid w:val="006E4322"/>
    <w:rsid w:val="006E5DF0"/>
    <w:rsid w:val="006F62C8"/>
    <w:rsid w:val="00705091"/>
    <w:rsid w:val="00711482"/>
    <w:rsid w:val="00712554"/>
    <w:rsid w:val="00713771"/>
    <w:rsid w:val="00726B62"/>
    <w:rsid w:val="00745333"/>
    <w:rsid w:val="00752D75"/>
    <w:rsid w:val="00754C18"/>
    <w:rsid w:val="007672E5"/>
    <w:rsid w:val="007679E6"/>
    <w:rsid w:val="00771652"/>
    <w:rsid w:val="00775079"/>
    <w:rsid w:val="00776CE6"/>
    <w:rsid w:val="00777CBC"/>
    <w:rsid w:val="00781992"/>
    <w:rsid w:val="00782D4F"/>
    <w:rsid w:val="00797191"/>
    <w:rsid w:val="007A1EE4"/>
    <w:rsid w:val="007B376B"/>
    <w:rsid w:val="007C5198"/>
    <w:rsid w:val="007D2E83"/>
    <w:rsid w:val="007E18BB"/>
    <w:rsid w:val="007E6205"/>
    <w:rsid w:val="007E6DAD"/>
    <w:rsid w:val="007F1B09"/>
    <w:rsid w:val="007F1D32"/>
    <w:rsid w:val="007F7016"/>
    <w:rsid w:val="00804964"/>
    <w:rsid w:val="00806907"/>
    <w:rsid w:val="00806A0C"/>
    <w:rsid w:val="00807103"/>
    <w:rsid w:val="00815731"/>
    <w:rsid w:val="008159D6"/>
    <w:rsid w:val="00815CC7"/>
    <w:rsid w:val="0082066F"/>
    <w:rsid w:val="0082083F"/>
    <w:rsid w:val="00822581"/>
    <w:rsid w:val="008300C0"/>
    <w:rsid w:val="00833D24"/>
    <w:rsid w:val="00835673"/>
    <w:rsid w:val="00835A86"/>
    <w:rsid w:val="008447A0"/>
    <w:rsid w:val="00846A66"/>
    <w:rsid w:val="0085624B"/>
    <w:rsid w:val="008621D3"/>
    <w:rsid w:val="00866AE2"/>
    <w:rsid w:val="00874221"/>
    <w:rsid w:val="00882FC5"/>
    <w:rsid w:val="00887C63"/>
    <w:rsid w:val="00892519"/>
    <w:rsid w:val="008956FB"/>
    <w:rsid w:val="00895C7C"/>
    <w:rsid w:val="008A2462"/>
    <w:rsid w:val="008A2914"/>
    <w:rsid w:val="008A573F"/>
    <w:rsid w:val="008B298C"/>
    <w:rsid w:val="008B7751"/>
    <w:rsid w:val="008D1964"/>
    <w:rsid w:val="008D2A0D"/>
    <w:rsid w:val="008D3C34"/>
    <w:rsid w:val="008D5C20"/>
    <w:rsid w:val="008E3B81"/>
    <w:rsid w:val="008E6482"/>
    <w:rsid w:val="008E65F6"/>
    <w:rsid w:val="008F002B"/>
    <w:rsid w:val="008F4822"/>
    <w:rsid w:val="00910051"/>
    <w:rsid w:val="00911BA5"/>
    <w:rsid w:val="00914A7B"/>
    <w:rsid w:val="009170E1"/>
    <w:rsid w:val="00931F15"/>
    <w:rsid w:val="00932344"/>
    <w:rsid w:val="00935F3C"/>
    <w:rsid w:val="009550A3"/>
    <w:rsid w:val="009550B5"/>
    <w:rsid w:val="00957DEF"/>
    <w:rsid w:val="0096451A"/>
    <w:rsid w:val="00972C81"/>
    <w:rsid w:val="00974E57"/>
    <w:rsid w:val="009801DB"/>
    <w:rsid w:val="009817F3"/>
    <w:rsid w:val="00981FA1"/>
    <w:rsid w:val="009A3C13"/>
    <w:rsid w:val="009A3C7F"/>
    <w:rsid w:val="009B4D9B"/>
    <w:rsid w:val="009D7431"/>
    <w:rsid w:val="009E3514"/>
    <w:rsid w:val="009E4CF3"/>
    <w:rsid w:val="009E5780"/>
    <w:rsid w:val="00A11D3C"/>
    <w:rsid w:val="00A13771"/>
    <w:rsid w:val="00A21FFB"/>
    <w:rsid w:val="00A25DF2"/>
    <w:rsid w:val="00A4342F"/>
    <w:rsid w:val="00A464B5"/>
    <w:rsid w:val="00A50E57"/>
    <w:rsid w:val="00A551DF"/>
    <w:rsid w:val="00A63934"/>
    <w:rsid w:val="00A63A6D"/>
    <w:rsid w:val="00A6482E"/>
    <w:rsid w:val="00A75E7B"/>
    <w:rsid w:val="00A83D98"/>
    <w:rsid w:val="00A842FC"/>
    <w:rsid w:val="00A864D1"/>
    <w:rsid w:val="00A86529"/>
    <w:rsid w:val="00A92103"/>
    <w:rsid w:val="00A95AA2"/>
    <w:rsid w:val="00A962BD"/>
    <w:rsid w:val="00AA277A"/>
    <w:rsid w:val="00AA6AA7"/>
    <w:rsid w:val="00AB10CC"/>
    <w:rsid w:val="00AC681A"/>
    <w:rsid w:val="00AC76E0"/>
    <w:rsid w:val="00AD21C5"/>
    <w:rsid w:val="00AE1E47"/>
    <w:rsid w:val="00AE3D8E"/>
    <w:rsid w:val="00AE7AD8"/>
    <w:rsid w:val="00AF02A9"/>
    <w:rsid w:val="00AF28C2"/>
    <w:rsid w:val="00B05D93"/>
    <w:rsid w:val="00B06225"/>
    <w:rsid w:val="00B07025"/>
    <w:rsid w:val="00B15DC0"/>
    <w:rsid w:val="00B40254"/>
    <w:rsid w:val="00B42937"/>
    <w:rsid w:val="00B43086"/>
    <w:rsid w:val="00B4452D"/>
    <w:rsid w:val="00B5117F"/>
    <w:rsid w:val="00B577CD"/>
    <w:rsid w:val="00B64A90"/>
    <w:rsid w:val="00B94004"/>
    <w:rsid w:val="00B96157"/>
    <w:rsid w:val="00BA2BFA"/>
    <w:rsid w:val="00BA4706"/>
    <w:rsid w:val="00BA7363"/>
    <w:rsid w:val="00BB1F99"/>
    <w:rsid w:val="00BC12CC"/>
    <w:rsid w:val="00BC7E16"/>
    <w:rsid w:val="00BE1270"/>
    <w:rsid w:val="00BE2E80"/>
    <w:rsid w:val="00BE6625"/>
    <w:rsid w:val="00BF0E5B"/>
    <w:rsid w:val="00BF53CA"/>
    <w:rsid w:val="00C0660F"/>
    <w:rsid w:val="00C17449"/>
    <w:rsid w:val="00C248CE"/>
    <w:rsid w:val="00C32F0A"/>
    <w:rsid w:val="00C4104B"/>
    <w:rsid w:val="00C43CF1"/>
    <w:rsid w:val="00C510A7"/>
    <w:rsid w:val="00C548BD"/>
    <w:rsid w:val="00C578F5"/>
    <w:rsid w:val="00C630FF"/>
    <w:rsid w:val="00C64E55"/>
    <w:rsid w:val="00C70C38"/>
    <w:rsid w:val="00C835B0"/>
    <w:rsid w:val="00C978AD"/>
    <w:rsid w:val="00CA1422"/>
    <w:rsid w:val="00CA24A2"/>
    <w:rsid w:val="00CA3FDA"/>
    <w:rsid w:val="00CA718C"/>
    <w:rsid w:val="00CB37B2"/>
    <w:rsid w:val="00CC38B2"/>
    <w:rsid w:val="00CC4E77"/>
    <w:rsid w:val="00CC645D"/>
    <w:rsid w:val="00CC6CD9"/>
    <w:rsid w:val="00CC7B97"/>
    <w:rsid w:val="00CD3E2A"/>
    <w:rsid w:val="00CD58C1"/>
    <w:rsid w:val="00CD79F0"/>
    <w:rsid w:val="00CE22DE"/>
    <w:rsid w:val="00CE36BC"/>
    <w:rsid w:val="00D139B2"/>
    <w:rsid w:val="00D13FC7"/>
    <w:rsid w:val="00D16140"/>
    <w:rsid w:val="00D23D44"/>
    <w:rsid w:val="00D44347"/>
    <w:rsid w:val="00D51A59"/>
    <w:rsid w:val="00D54746"/>
    <w:rsid w:val="00D566F4"/>
    <w:rsid w:val="00D606D9"/>
    <w:rsid w:val="00D63191"/>
    <w:rsid w:val="00D670FD"/>
    <w:rsid w:val="00D73B29"/>
    <w:rsid w:val="00D77D37"/>
    <w:rsid w:val="00D80F1D"/>
    <w:rsid w:val="00D90DE6"/>
    <w:rsid w:val="00D919D3"/>
    <w:rsid w:val="00D96A72"/>
    <w:rsid w:val="00DA319B"/>
    <w:rsid w:val="00DB5ADF"/>
    <w:rsid w:val="00DC3DB1"/>
    <w:rsid w:val="00DC69CF"/>
    <w:rsid w:val="00DC72F8"/>
    <w:rsid w:val="00DC76F0"/>
    <w:rsid w:val="00DE08A5"/>
    <w:rsid w:val="00DE233A"/>
    <w:rsid w:val="00DF0560"/>
    <w:rsid w:val="00DF56AB"/>
    <w:rsid w:val="00E04936"/>
    <w:rsid w:val="00E137BF"/>
    <w:rsid w:val="00E16862"/>
    <w:rsid w:val="00E17364"/>
    <w:rsid w:val="00E25290"/>
    <w:rsid w:val="00E3098A"/>
    <w:rsid w:val="00E3281B"/>
    <w:rsid w:val="00E37F3C"/>
    <w:rsid w:val="00E469D2"/>
    <w:rsid w:val="00E61114"/>
    <w:rsid w:val="00E61E74"/>
    <w:rsid w:val="00E647B7"/>
    <w:rsid w:val="00E65808"/>
    <w:rsid w:val="00E66862"/>
    <w:rsid w:val="00E67571"/>
    <w:rsid w:val="00E73721"/>
    <w:rsid w:val="00E73EA9"/>
    <w:rsid w:val="00E7432B"/>
    <w:rsid w:val="00E84669"/>
    <w:rsid w:val="00E86E2F"/>
    <w:rsid w:val="00EA196D"/>
    <w:rsid w:val="00EA326C"/>
    <w:rsid w:val="00EB5CBB"/>
    <w:rsid w:val="00EB74D1"/>
    <w:rsid w:val="00EB7A3B"/>
    <w:rsid w:val="00EC0EEB"/>
    <w:rsid w:val="00EC1954"/>
    <w:rsid w:val="00EC6CD8"/>
    <w:rsid w:val="00ED2D8F"/>
    <w:rsid w:val="00EE0F3E"/>
    <w:rsid w:val="00EE15F1"/>
    <w:rsid w:val="00EE1FBB"/>
    <w:rsid w:val="00EE30F1"/>
    <w:rsid w:val="00EE3E1F"/>
    <w:rsid w:val="00EF6633"/>
    <w:rsid w:val="00EF7A28"/>
    <w:rsid w:val="00F01AB7"/>
    <w:rsid w:val="00F05B6F"/>
    <w:rsid w:val="00F10F58"/>
    <w:rsid w:val="00F114A6"/>
    <w:rsid w:val="00F144B8"/>
    <w:rsid w:val="00F168C4"/>
    <w:rsid w:val="00F22253"/>
    <w:rsid w:val="00F22FBD"/>
    <w:rsid w:val="00F30F67"/>
    <w:rsid w:val="00F3322E"/>
    <w:rsid w:val="00F41424"/>
    <w:rsid w:val="00F424BA"/>
    <w:rsid w:val="00F42649"/>
    <w:rsid w:val="00F54B67"/>
    <w:rsid w:val="00F57ACC"/>
    <w:rsid w:val="00F6639E"/>
    <w:rsid w:val="00F72DB7"/>
    <w:rsid w:val="00F77DB0"/>
    <w:rsid w:val="00F80D04"/>
    <w:rsid w:val="00F9408C"/>
    <w:rsid w:val="00F97686"/>
    <w:rsid w:val="00F97EE4"/>
    <w:rsid w:val="00FA3E46"/>
    <w:rsid w:val="00FA3FA2"/>
    <w:rsid w:val="00FA6097"/>
    <w:rsid w:val="00FA6374"/>
    <w:rsid w:val="00FB4EEE"/>
    <w:rsid w:val="00FB6104"/>
    <w:rsid w:val="00FB6144"/>
    <w:rsid w:val="00FB62A6"/>
    <w:rsid w:val="00FB6567"/>
    <w:rsid w:val="00FB6719"/>
    <w:rsid w:val="00FC1616"/>
    <w:rsid w:val="00FC450B"/>
    <w:rsid w:val="00FC6DF0"/>
    <w:rsid w:val="00FC7A1F"/>
    <w:rsid w:val="00FD64ED"/>
    <w:rsid w:val="00FF1AE7"/>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21D3"/>
    <w:pPr>
      <w:keepNext/>
      <w:keepLines/>
      <w:spacing w:after="24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621D3"/>
    <w:pPr>
      <w:keepNext/>
      <w:keepLines/>
      <w:spacing w:after="24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621D3"/>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621D3"/>
    <w:pPr>
      <w:keepNext/>
      <w:keepLines/>
      <w:spacing w:before="200" w:after="0" w:line="240"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05"/>
    <w:pPr>
      <w:widowControl w:val="0"/>
      <w:ind w:left="720"/>
      <w:contextualSpacing/>
    </w:pPr>
  </w:style>
  <w:style w:type="character" w:styleId="CommentReference">
    <w:name w:val="annotation reference"/>
    <w:basedOn w:val="DefaultParagraphFont"/>
    <w:uiPriority w:val="99"/>
    <w:semiHidden/>
    <w:unhideWhenUsed/>
    <w:rsid w:val="00212C05"/>
    <w:rPr>
      <w:sz w:val="16"/>
      <w:szCs w:val="16"/>
    </w:rPr>
  </w:style>
  <w:style w:type="paragraph" w:styleId="CommentText">
    <w:name w:val="annotation text"/>
    <w:basedOn w:val="Normal"/>
    <w:link w:val="CommentTextChar"/>
    <w:uiPriority w:val="99"/>
    <w:semiHidden/>
    <w:unhideWhenUsed/>
    <w:rsid w:val="00212C05"/>
    <w:pPr>
      <w:spacing w:line="240" w:lineRule="auto"/>
    </w:pPr>
    <w:rPr>
      <w:sz w:val="20"/>
      <w:szCs w:val="20"/>
    </w:rPr>
  </w:style>
  <w:style w:type="character" w:customStyle="1" w:styleId="CommentTextChar">
    <w:name w:val="Comment Text Char"/>
    <w:basedOn w:val="DefaultParagraphFont"/>
    <w:link w:val="CommentText"/>
    <w:uiPriority w:val="99"/>
    <w:semiHidden/>
    <w:rsid w:val="00212C05"/>
    <w:rPr>
      <w:sz w:val="20"/>
      <w:szCs w:val="20"/>
    </w:rPr>
  </w:style>
  <w:style w:type="paragraph" w:styleId="FootnoteText">
    <w:name w:val="footnote text"/>
    <w:basedOn w:val="Normal"/>
    <w:link w:val="FootnoteTextChar"/>
    <w:uiPriority w:val="99"/>
    <w:unhideWhenUsed/>
    <w:rsid w:val="00212C05"/>
    <w:pPr>
      <w:spacing w:after="0" w:line="240" w:lineRule="auto"/>
    </w:pPr>
    <w:rPr>
      <w:sz w:val="20"/>
      <w:szCs w:val="20"/>
    </w:rPr>
  </w:style>
  <w:style w:type="character" w:customStyle="1" w:styleId="FootnoteTextChar">
    <w:name w:val="Footnote Text Char"/>
    <w:basedOn w:val="DefaultParagraphFont"/>
    <w:link w:val="FootnoteText"/>
    <w:uiPriority w:val="99"/>
    <w:rsid w:val="00212C05"/>
    <w:rPr>
      <w:sz w:val="20"/>
      <w:szCs w:val="20"/>
    </w:rPr>
  </w:style>
  <w:style w:type="character" w:styleId="FootnoteReference">
    <w:name w:val="footnote reference"/>
    <w:basedOn w:val="DefaultParagraphFont"/>
    <w:uiPriority w:val="99"/>
    <w:unhideWhenUsed/>
    <w:rsid w:val="00212C05"/>
    <w:rPr>
      <w:vertAlign w:val="superscript"/>
    </w:rPr>
  </w:style>
  <w:style w:type="paragraph" w:styleId="BalloonText">
    <w:name w:val="Balloon Text"/>
    <w:basedOn w:val="Normal"/>
    <w:link w:val="BalloonTextChar"/>
    <w:uiPriority w:val="99"/>
    <w:semiHidden/>
    <w:unhideWhenUsed/>
    <w:rsid w:val="0021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F639D"/>
    <w:rPr>
      <w:b/>
      <w:bCs/>
    </w:rPr>
  </w:style>
  <w:style w:type="character" w:customStyle="1" w:styleId="CommentSubjectChar">
    <w:name w:val="Comment Subject Char"/>
    <w:basedOn w:val="CommentTextChar"/>
    <w:link w:val="CommentSubject"/>
    <w:uiPriority w:val="99"/>
    <w:semiHidden/>
    <w:rsid w:val="003F639D"/>
    <w:rPr>
      <w:b/>
      <w:bCs/>
      <w:sz w:val="20"/>
      <w:szCs w:val="20"/>
    </w:rPr>
  </w:style>
  <w:style w:type="paragraph" w:customStyle="1" w:styleId="style1">
    <w:name w:val="style1"/>
    <w:basedOn w:val="Normal"/>
    <w:rsid w:val="0082258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51609"/>
    <w:rPr>
      <w:color w:val="0000FF" w:themeColor="hyperlink"/>
      <w:u w:val="single"/>
    </w:rPr>
  </w:style>
  <w:style w:type="paragraph" w:styleId="Header">
    <w:name w:val="header"/>
    <w:basedOn w:val="Normal"/>
    <w:link w:val="HeaderChar"/>
    <w:uiPriority w:val="99"/>
    <w:unhideWhenUsed/>
    <w:rsid w:val="0093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3C"/>
  </w:style>
  <w:style w:type="paragraph" w:styleId="Footer">
    <w:name w:val="footer"/>
    <w:basedOn w:val="Normal"/>
    <w:link w:val="FooterChar"/>
    <w:uiPriority w:val="99"/>
    <w:unhideWhenUsed/>
    <w:rsid w:val="0093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3C"/>
  </w:style>
  <w:style w:type="character" w:customStyle="1" w:styleId="zzmpTrailerItem">
    <w:name w:val="zzmpTrailerItem"/>
    <w:basedOn w:val="DefaultParagraphFont"/>
    <w:rsid w:val="001F7404"/>
    <w:rPr>
      <w:rFonts w:ascii="Calibri" w:hAnsi="Calibri" w:cs="Calibri"/>
      <w:dstrike w:val="0"/>
      <w:noProof/>
      <w:color w:val="auto"/>
      <w:spacing w:val="0"/>
      <w:position w:val="0"/>
      <w:sz w:val="16"/>
      <w:szCs w:val="16"/>
      <w:u w:val="none"/>
      <w:effect w:val="none"/>
      <w:vertAlign w:val="baseline"/>
    </w:rPr>
  </w:style>
  <w:style w:type="paragraph" w:customStyle="1" w:styleId="Default">
    <w:name w:val="Default"/>
    <w:rsid w:val="008621D3"/>
    <w:pPr>
      <w:autoSpaceDE w:val="0"/>
      <w:autoSpaceDN w:val="0"/>
      <w:adjustRightInd w:val="0"/>
      <w:spacing w:after="0" w:line="240" w:lineRule="auto"/>
    </w:pPr>
    <w:rPr>
      <w:rFonts w:ascii="Microsoft Sans Serif" w:eastAsiaTheme="minorHAnsi" w:hAnsi="Microsoft Sans Serif" w:cs="Microsoft Sans Serif"/>
      <w:color w:val="000000"/>
      <w:sz w:val="24"/>
      <w:szCs w:val="24"/>
    </w:rPr>
  </w:style>
  <w:style w:type="character" w:customStyle="1" w:styleId="Heading1Char">
    <w:name w:val="Heading 1 Char"/>
    <w:basedOn w:val="DefaultParagraphFont"/>
    <w:link w:val="Heading1"/>
    <w:uiPriority w:val="9"/>
    <w:rsid w:val="008621D3"/>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621D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621D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8621D3"/>
    <w:rPr>
      <w:rFonts w:asciiTheme="majorHAnsi" w:eastAsiaTheme="majorEastAsia" w:hAnsiTheme="majorHAnsi" w:cstheme="majorBidi"/>
      <w:b/>
      <w:bCs/>
      <w:i/>
      <w:iCs/>
      <w:color w:val="4F81BD" w:themeColor="accent1"/>
      <w:sz w:val="24"/>
    </w:rPr>
  </w:style>
  <w:style w:type="paragraph" w:customStyle="1" w:styleId="BodyFirstlineIndent">
    <w:name w:val="BodyFirstlineIndent"/>
    <w:basedOn w:val="Normal"/>
    <w:qFormat/>
    <w:rsid w:val="008621D3"/>
    <w:pPr>
      <w:spacing w:after="240" w:line="240" w:lineRule="auto"/>
      <w:ind w:firstLine="720"/>
    </w:pPr>
    <w:rPr>
      <w:rFonts w:ascii="Times New Roman" w:eastAsiaTheme="minorHAnsi" w:hAnsi="Times New Roman"/>
      <w:sz w:val="24"/>
    </w:rPr>
  </w:style>
  <w:style w:type="paragraph" w:customStyle="1" w:styleId="BodyJustify">
    <w:name w:val="BodyJustify"/>
    <w:basedOn w:val="Normal"/>
    <w:qFormat/>
    <w:rsid w:val="008621D3"/>
    <w:pPr>
      <w:spacing w:after="240" w:line="240" w:lineRule="auto"/>
      <w:jc w:val="both"/>
    </w:pPr>
    <w:rPr>
      <w:rFonts w:ascii="Times New Roman" w:eastAsiaTheme="minorHAnsi" w:hAnsi="Times New Roman"/>
      <w:sz w:val="24"/>
    </w:rPr>
  </w:style>
  <w:style w:type="paragraph" w:customStyle="1" w:styleId="BodyLeft">
    <w:name w:val="BodyLeft"/>
    <w:basedOn w:val="BodyFirstlineIndent"/>
    <w:qFormat/>
    <w:rsid w:val="008621D3"/>
    <w:pPr>
      <w:ind w:firstLine="0"/>
    </w:pPr>
  </w:style>
  <w:style w:type="paragraph" w:customStyle="1" w:styleId="LeftRightIndent">
    <w:name w:val="LeftRightIndent"/>
    <w:basedOn w:val="Normal"/>
    <w:qFormat/>
    <w:rsid w:val="008621D3"/>
    <w:pPr>
      <w:spacing w:after="240" w:line="240" w:lineRule="auto"/>
      <w:ind w:left="720" w:right="720"/>
    </w:pPr>
    <w:rPr>
      <w:rFonts w:ascii="Times New Roman" w:eastAsiaTheme="minorHAnsi" w:hAnsi="Times New Roman"/>
      <w:sz w:val="24"/>
    </w:rPr>
  </w:style>
  <w:style w:type="paragraph" w:styleId="NoSpacing">
    <w:name w:val="No Spacing"/>
    <w:uiPriority w:val="1"/>
    <w:qFormat/>
    <w:rsid w:val="008621D3"/>
    <w:pPr>
      <w:spacing w:after="0" w:line="240" w:lineRule="auto"/>
    </w:pPr>
    <w:rPr>
      <w:rFonts w:ascii="Times New Roman" w:eastAsiaTheme="minorHAnsi" w:hAnsi="Times New Roman"/>
      <w:sz w:val="24"/>
    </w:rPr>
  </w:style>
  <w:style w:type="paragraph" w:styleId="Title">
    <w:name w:val="Title"/>
    <w:basedOn w:val="Normal"/>
    <w:next w:val="Normal"/>
    <w:link w:val="TitleChar"/>
    <w:uiPriority w:val="47"/>
    <w:qFormat/>
    <w:rsid w:val="008621D3"/>
    <w:pPr>
      <w:spacing w:after="24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47"/>
    <w:rsid w:val="008621D3"/>
    <w:rPr>
      <w:rFonts w:ascii="Times New Roman" w:eastAsiaTheme="majorEastAsia" w:hAnsi="Times New Roman" w:cstheme="majorBidi"/>
      <w:b/>
      <w:spacing w:val="5"/>
      <w:kern w:val="28"/>
      <w:sz w:val="24"/>
      <w:szCs w:val="52"/>
    </w:rPr>
  </w:style>
  <w:style w:type="paragraph" w:customStyle="1" w:styleId="TitleBoldUnderline">
    <w:name w:val="TitleBoldUnderline"/>
    <w:basedOn w:val="Normal"/>
    <w:next w:val="Normal"/>
    <w:qFormat/>
    <w:rsid w:val="008621D3"/>
    <w:pPr>
      <w:spacing w:after="240" w:line="240" w:lineRule="auto"/>
      <w:jc w:val="center"/>
    </w:pPr>
    <w:rPr>
      <w:rFonts w:ascii="Times New Roman" w:eastAsiaTheme="minorHAnsi" w:hAnsi="Times New Roman"/>
      <w:b/>
      <w:sz w:val="24"/>
      <w:u w:val="single"/>
    </w:rPr>
  </w:style>
  <w:style w:type="paragraph" w:styleId="EnvelopeAddress">
    <w:name w:val="envelope address"/>
    <w:basedOn w:val="Normal"/>
    <w:uiPriority w:val="99"/>
    <w:unhideWhenUsed/>
    <w:rsid w:val="008621D3"/>
    <w:pPr>
      <w:framePr w:w="7920" w:h="2160" w:hRule="exact" w:hSpace="187" w:wrap="around" w:hAnchor="page" w:xAlign="center" w:yAlign="bottom"/>
      <w:spacing w:after="0" w:line="240" w:lineRule="auto"/>
      <w:ind w:left="2880"/>
    </w:pPr>
    <w:rPr>
      <w:rFonts w:ascii="Arial" w:eastAsiaTheme="majorEastAsia" w:hAnsi="Arial" w:cstheme="majorBidi"/>
      <w:sz w:val="24"/>
      <w:szCs w:val="24"/>
    </w:rPr>
  </w:style>
  <w:style w:type="paragraph" w:customStyle="1" w:styleId="DocID">
    <w:name w:val="DocID"/>
    <w:basedOn w:val="Footer"/>
    <w:next w:val="Footer"/>
    <w:link w:val="DocIDChar"/>
    <w:rsid w:val="008621D3"/>
    <w:pPr>
      <w:tabs>
        <w:tab w:val="clear" w:pos="4680"/>
        <w:tab w:val="clear" w:pos="9360"/>
      </w:tabs>
    </w:pPr>
    <w:rPr>
      <w:rFonts w:ascii="Times New Roman" w:eastAsiaTheme="minorHAnsi" w:hAnsi="Times New Roman" w:cs="Times New Roman"/>
      <w:sz w:val="16"/>
    </w:rPr>
  </w:style>
  <w:style w:type="paragraph" w:styleId="NormalWeb">
    <w:name w:val="Normal (Web)"/>
    <w:basedOn w:val="Normal"/>
    <w:uiPriority w:val="99"/>
    <w:unhideWhenUsed/>
    <w:rsid w:val="00862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1D3"/>
    <w:rPr>
      <w:b/>
      <w:bCs/>
    </w:rPr>
  </w:style>
  <w:style w:type="character" w:customStyle="1" w:styleId="apple-converted-space">
    <w:name w:val="apple-converted-space"/>
    <w:basedOn w:val="DefaultParagraphFont"/>
    <w:rsid w:val="008621D3"/>
  </w:style>
  <w:style w:type="character" w:customStyle="1" w:styleId="DocIDChar">
    <w:name w:val="DocID Char"/>
    <w:basedOn w:val="DefaultParagraphFont"/>
    <w:link w:val="DocID"/>
    <w:rsid w:val="008621D3"/>
    <w:rPr>
      <w:rFonts w:ascii="Times New Roman" w:eastAsiaTheme="minorHAnsi" w:hAnsi="Times New Roman" w:cs="Times New Roman"/>
      <w:sz w:val="16"/>
    </w:rPr>
  </w:style>
  <w:style w:type="character" w:styleId="FollowedHyperlink">
    <w:name w:val="FollowedHyperlink"/>
    <w:basedOn w:val="DefaultParagraphFont"/>
    <w:uiPriority w:val="99"/>
    <w:semiHidden/>
    <w:unhideWhenUsed/>
    <w:rsid w:val="00DE08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21D3"/>
    <w:pPr>
      <w:keepNext/>
      <w:keepLines/>
      <w:spacing w:after="24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621D3"/>
    <w:pPr>
      <w:keepNext/>
      <w:keepLines/>
      <w:spacing w:after="24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621D3"/>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621D3"/>
    <w:pPr>
      <w:keepNext/>
      <w:keepLines/>
      <w:spacing w:before="200" w:after="0" w:line="240"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05"/>
    <w:pPr>
      <w:widowControl w:val="0"/>
      <w:ind w:left="720"/>
      <w:contextualSpacing/>
    </w:pPr>
  </w:style>
  <w:style w:type="character" w:styleId="CommentReference">
    <w:name w:val="annotation reference"/>
    <w:basedOn w:val="DefaultParagraphFont"/>
    <w:uiPriority w:val="99"/>
    <w:semiHidden/>
    <w:unhideWhenUsed/>
    <w:rsid w:val="00212C05"/>
    <w:rPr>
      <w:sz w:val="16"/>
      <w:szCs w:val="16"/>
    </w:rPr>
  </w:style>
  <w:style w:type="paragraph" w:styleId="CommentText">
    <w:name w:val="annotation text"/>
    <w:basedOn w:val="Normal"/>
    <w:link w:val="CommentTextChar"/>
    <w:uiPriority w:val="99"/>
    <w:semiHidden/>
    <w:unhideWhenUsed/>
    <w:rsid w:val="00212C05"/>
    <w:pPr>
      <w:spacing w:line="240" w:lineRule="auto"/>
    </w:pPr>
    <w:rPr>
      <w:sz w:val="20"/>
      <w:szCs w:val="20"/>
    </w:rPr>
  </w:style>
  <w:style w:type="character" w:customStyle="1" w:styleId="CommentTextChar">
    <w:name w:val="Comment Text Char"/>
    <w:basedOn w:val="DefaultParagraphFont"/>
    <w:link w:val="CommentText"/>
    <w:uiPriority w:val="99"/>
    <w:semiHidden/>
    <w:rsid w:val="00212C05"/>
    <w:rPr>
      <w:sz w:val="20"/>
      <w:szCs w:val="20"/>
    </w:rPr>
  </w:style>
  <w:style w:type="paragraph" w:styleId="FootnoteText">
    <w:name w:val="footnote text"/>
    <w:basedOn w:val="Normal"/>
    <w:link w:val="FootnoteTextChar"/>
    <w:uiPriority w:val="99"/>
    <w:unhideWhenUsed/>
    <w:rsid w:val="00212C05"/>
    <w:pPr>
      <w:spacing w:after="0" w:line="240" w:lineRule="auto"/>
    </w:pPr>
    <w:rPr>
      <w:sz w:val="20"/>
      <w:szCs w:val="20"/>
    </w:rPr>
  </w:style>
  <w:style w:type="character" w:customStyle="1" w:styleId="FootnoteTextChar">
    <w:name w:val="Footnote Text Char"/>
    <w:basedOn w:val="DefaultParagraphFont"/>
    <w:link w:val="FootnoteText"/>
    <w:uiPriority w:val="99"/>
    <w:rsid w:val="00212C05"/>
    <w:rPr>
      <w:sz w:val="20"/>
      <w:szCs w:val="20"/>
    </w:rPr>
  </w:style>
  <w:style w:type="character" w:styleId="FootnoteReference">
    <w:name w:val="footnote reference"/>
    <w:basedOn w:val="DefaultParagraphFont"/>
    <w:uiPriority w:val="99"/>
    <w:unhideWhenUsed/>
    <w:rsid w:val="00212C05"/>
    <w:rPr>
      <w:vertAlign w:val="superscript"/>
    </w:rPr>
  </w:style>
  <w:style w:type="paragraph" w:styleId="BalloonText">
    <w:name w:val="Balloon Text"/>
    <w:basedOn w:val="Normal"/>
    <w:link w:val="BalloonTextChar"/>
    <w:uiPriority w:val="99"/>
    <w:semiHidden/>
    <w:unhideWhenUsed/>
    <w:rsid w:val="0021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F639D"/>
    <w:rPr>
      <w:b/>
      <w:bCs/>
    </w:rPr>
  </w:style>
  <w:style w:type="character" w:customStyle="1" w:styleId="CommentSubjectChar">
    <w:name w:val="Comment Subject Char"/>
    <w:basedOn w:val="CommentTextChar"/>
    <w:link w:val="CommentSubject"/>
    <w:uiPriority w:val="99"/>
    <w:semiHidden/>
    <w:rsid w:val="003F639D"/>
    <w:rPr>
      <w:b/>
      <w:bCs/>
      <w:sz w:val="20"/>
      <w:szCs w:val="20"/>
    </w:rPr>
  </w:style>
  <w:style w:type="paragraph" w:customStyle="1" w:styleId="style1">
    <w:name w:val="style1"/>
    <w:basedOn w:val="Normal"/>
    <w:rsid w:val="0082258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51609"/>
    <w:rPr>
      <w:color w:val="0000FF" w:themeColor="hyperlink"/>
      <w:u w:val="single"/>
    </w:rPr>
  </w:style>
  <w:style w:type="paragraph" w:styleId="Header">
    <w:name w:val="header"/>
    <w:basedOn w:val="Normal"/>
    <w:link w:val="HeaderChar"/>
    <w:uiPriority w:val="99"/>
    <w:unhideWhenUsed/>
    <w:rsid w:val="0093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3C"/>
  </w:style>
  <w:style w:type="paragraph" w:styleId="Footer">
    <w:name w:val="footer"/>
    <w:basedOn w:val="Normal"/>
    <w:link w:val="FooterChar"/>
    <w:uiPriority w:val="99"/>
    <w:unhideWhenUsed/>
    <w:rsid w:val="0093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3C"/>
  </w:style>
  <w:style w:type="character" w:customStyle="1" w:styleId="zzmpTrailerItem">
    <w:name w:val="zzmpTrailerItem"/>
    <w:basedOn w:val="DefaultParagraphFont"/>
    <w:rsid w:val="001F7404"/>
    <w:rPr>
      <w:rFonts w:ascii="Calibri" w:hAnsi="Calibri" w:cs="Calibri"/>
      <w:dstrike w:val="0"/>
      <w:noProof/>
      <w:color w:val="auto"/>
      <w:spacing w:val="0"/>
      <w:position w:val="0"/>
      <w:sz w:val="16"/>
      <w:szCs w:val="16"/>
      <w:u w:val="none"/>
      <w:effect w:val="none"/>
      <w:vertAlign w:val="baseline"/>
    </w:rPr>
  </w:style>
  <w:style w:type="paragraph" w:customStyle="1" w:styleId="Default">
    <w:name w:val="Default"/>
    <w:rsid w:val="008621D3"/>
    <w:pPr>
      <w:autoSpaceDE w:val="0"/>
      <w:autoSpaceDN w:val="0"/>
      <w:adjustRightInd w:val="0"/>
      <w:spacing w:after="0" w:line="240" w:lineRule="auto"/>
    </w:pPr>
    <w:rPr>
      <w:rFonts w:ascii="Microsoft Sans Serif" w:eastAsiaTheme="minorHAnsi" w:hAnsi="Microsoft Sans Serif" w:cs="Microsoft Sans Serif"/>
      <w:color w:val="000000"/>
      <w:sz w:val="24"/>
      <w:szCs w:val="24"/>
    </w:rPr>
  </w:style>
  <w:style w:type="character" w:customStyle="1" w:styleId="Heading1Char">
    <w:name w:val="Heading 1 Char"/>
    <w:basedOn w:val="DefaultParagraphFont"/>
    <w:link w:val="Heading1"/>
    <w:uiPriority w:val="9"/>
    <w:rsid w:val="008621D3"/>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621D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621D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8621D3"/>
    <w:rPr>
      <w:rFonts w:asciiTheme="majorHAnsi" w:eastAsiaTheme="majorEastAsia" w:hAnsiTheme="majorHAnsi" w:cstheme="majorBidi"/>
      <w:b/>
      <w:bCs/>
      <w:i/>
      <w:iCs/>
      <w:color w:val="4F81BD" w:themeColor="accent1"/>
      <w:sz w:val="24"/>
    </w:rPr>
  </w:style>
  <w:style w:type="paragraph" w:customStyle="1" w:styleId="BodyFirstlineIndent">
    <w:name w:val="BodyFirstlineIndent"/>
    <w:basedOn w:val="Normal"/>
    <w:qFormat/>
    <w:rsid w:val="008621D3"/>
    <w:pPr>
      <w:spacing w:after="240" w:line="240" w:lineRule="auto"/>
      <w:ind w:firstLine="720"/>
    </w:pPr>
    <w:rPr>
      <w:rFonts w:ascii="Times New Roman" w:eastAsiaTheme="minorHAnsi" w:hAnsi="Times New Roman"/>
      <w:sz w:val="24"/>
    </w:rPr>
  </w:style>
  <w:style w:type="paragraph" w:customStyle="1" w:styleId="BodyJustify">
    <w:name w:val="BodyJustify"/>
    <w:basedOn w:val="Normal"/>
    <w:qFormat/>
    <w:rsid w:val="008621D3"/>
    <w:pPr>
      <w:spacing w:after="240" w:line="240" w:lineRule="auto"/>
      <w:jc w:val="both"/>
    </w:pPr>
    <w:rPr>
      <w:rFonts w:ascii="Times New Roman" w:eastAsiaTheme="minorHAnsi" w:hAnsi="Times New Roman"/>
      <w:sz w:val="24"/>
    </w:rPr>
  </w:style>
  <w:style w:type="paragraph" w:customStyle="1" w:styleId="BodyLeft">
    <w:name w:val="BodyLeft"/>
    <w:basedOn w:val="BodyFirstlineIndent"/>
    <w:qFormat/>
    <w:rsid w:val="008621D3"/>
    <w:pPr>
      <w:ind w:firstLine="0"/>
    </w:pPr>
  </w:style>
  <w:style w:type="paragraph" w:customStyle="1" w:styleId="LeftRightIndent">
    <w:name w:val="LeftRightIndent"/>
    <w:basedOn w:val="Normal"/>
    <w:qFormat/>
    <w:rsid w:val="008621D3"/>
    <w:pPr>
      <w:spacing w:after="240" w:line="240" w:lineRule="auto"/>
      <w:ind w:left="720" w:right="720"/>
    </w:pPr>
    <w:rPr>
      <w:rFonts w:ascii="Times New Roman" w:eastAsiaTheme="minorHAnsi" w:hAnsi="Times New Roman"/>
      <w:sz w:val="24"/>
    </w:rPr>
  </w:style>
  <w:style w:type="paragraph" w:styleId="NoSpacing">
    <w:name w:val="No Spacing"/>
    <w:uiPriority w:val="1"/>
    <w:qFormat/>
    <w:rsid w:val="008621D3"/>
    <w:pPr>
      <w:spacing w:after="0" w:line="240" w:lineRule="auto"/>
    </w:pPr>
    <w:rPr>
      <w:rFonts w:ascii="Times New Roman" w:eastAsiaTheme="minorHAnsi" w:hAnsi="Times New Roman"/>
      <w:sz w:val="24"/>
    </w:rPr>
  </w:style>
  <w:style w:type="paragraph" w:styleId="Title">
    <w:name w:val="Title"/>
    <w:basedOn w:val="Normal"/>
    <w:next w:val="Normal"/>
    <w:link w:val="TitleChar"/>
    <w:uiPriority w:val="47"/>
    <w:qFormat/>
    <w:rsid w:val="008621D3"/>
    <w:pPr>
      <w:spacing w:after="240" w:line="240" w:lineRule="auto"/>
      <w:contextualSpacing/>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47"/>
    <w:rsid w:val="008621D3"/>
    <w:rPr>
      <w:rFonts w:ascii="Times New Roman" w:eastAsiaTheme="majorEastAsia" w:hAnsi="Times New Roman" w:cstheme="majorBidi"/>
      <w:b/>
      <w:spacing w:val="5"/>
      <w:kern w:val="28"/>
      <w:sz w:val="24"/>
      <w:szCs w:val="52"/>
    </w:rPr>
  </w:style>
  <w:style w:type="paragraph" w:customStyle="1" w:styleId="TitleBoldUnderline">
    <w:name w:val="TitleBoldUnderline"/>
    <w:basedOn w:val="Normal"/>
    <w:next w:val="Normal"/>
    <w:qFormat/>
    <w:rsid w:val="008621D3"/>
    <w:pPr>
      <w:spacing w:after="240" w:line="240" w:lineRule="auto"/>
      <w:jc w:val="center"/>
    </w:pPr>
    <w:rPr>
      <w:rFonts w:ascii="Times New Roman" w:eastAsiaTheme="minorHAnsi" w:hAnsi="Times New Roman"/>
      <w:b/>
      <w:sz w:val="24"/>
      <w:u w:val="single"/>
    </w:rPr>
  </w:style>
  <w:style w:type="paragraph" w:styleId="EnvelopeAddress">
    <w:name w:val="envelope address"/>
    <w:basedOn w:val="Normal"/>
    <w:uiPriority w:val="99"/>
    <w:unhideWhenUsed/>
    <w:rsid w:val="008621D3"/>
    <w:pPr>
      <w:framePr w:w="7920" w:h="2160" w:hRule="exact" w:hSpace="187" w:wrap="around" w:hAnchor="page" w:xAlign="center" w:yAlign="bottom"/>
      <w:spacing w:after="0" w:line="240" w:lineRule="auto"/>
      <w:ind w:left="2880"/>
    </w:pPr>
    <w:rPr>
      <w:rFonts w:ascii="Arial" w:eastAsiaTheme="majorEastAsia" w:hAnsi="Arial" w:cstheme="majorBidi"/>
      <w:sz w:val="24"/>
      <w:szCs w:val="24"/>
    </w:rPr>
  </w:style>
  <w:style w:type="paragraph" w:customStyle="1" w:styleId="DocID">
    <w:name w:val="DocID"/>
    <w:basedOn w:val="Footer"/>
    <w:next w:val="Footer"/>
    <w:link w:val="DocIDChar"/>
    <w:rsid w:val="008621D3"/>
    <w:pPr>
      <w:tabs>
        <w:tab w:val="clear" w:pos="4680"/>
        <w:tab w:val="clear" w:pos="9360"/>
      </w:tabs>
    </w:pPr>
    <w:rPr>
      <w:rFonts w:ascii="Times New Roman" w:eastAsiaTheme="minorHAnsi" w:hAnsi="Times New Roman" w:cs="Times New Roman"/>
      <w:sz w:val="16"/>
    </w:rPr>
  </w:style>
  <w:style w:type="paragraph" w:styleId="NormalWeb">
    <w:name w:val="Normal (Web)"/>
    <w:basedOn w:val="Normal"/>
    <w:uiPriority w:val="99"/>
    <w:unhideWhenUsed/>
    <w:rsid w:val="00862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1D3"/>
    <w:rPr>
      <w:b/>
      <w:bCs/>
    </w:rPr>
  </w:style>
  <w:style w:type="character" w:customStyle="1" w:styleId="apple-converted-space">
    <w:name w:val="apple-converted-space"/>
    <w:basedOn w:val="DefaultParagraphFont"/>
    <w:rsid w:val="008621D3"/>
  </w:style>
  <w:style w:type="character" w:customStyle="1" w:styleId="DocIDChar">
    <w:name w:val="DocID Char"/>
    <w:basedOn w:val="DefaultParagraphFont"/>
    <w:link w:val="DocID"/>
    <w:rsid w:val="008621D3"/>
    <w:rPr>
      <w:rFonts w:ascii="Times New Roman" w:eastAsiaTheme="minorHAnsi" w:hAnsi="Times New Roman" w:cs="Times New Roman"/>
      <w:sz w:val="16"/>
    </w:rPr>
  </w:style>
  <w:style w:type="character" w:styleId="FollowedHyperlink">
    <w:name w:val="FollowedHyperlink"/>
    <w:basedOn w:val="DefaultParagraphFont"/>
    <w:uiPriority w:val="99"/>
    <w:semiHidden/>
    <w:unhideWhenUsed/>
    <w:rsid w:val="00DE0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international.org/files.aspx?p=/images/31136/acainternationalpetitionforrulemaking.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fcc.org/newsroom/FinancialLiteracy/files2012/FLS2012FINALREPORT0402lat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cc.org/newsroom/FinancialLiteracy/files2012/FLS2012FINALREPORT0402late.pdf" TargetMode="External"/><Relationship Id="rId5" Type="http://schemas.openxmlformats.org/officeDocument/2006/relationships/settings" Target="settings.xml"/><Relationship Id="rId15"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phil.frb.org/research-and-data/publications/working-papers/2013/wp13-38.pdf" TargetMode="External"/><Relationship Id="rId4" Type="http://schemas.microsoft.com/office/2007/relationships/stylesWithEffects" Target="stylesWithEffects.xml"/><Relationship Id="rId9" Type="http://schemas.openxmlformats.org/officeDocument/2006/relationships/hyperlink" Target="http://www.ftc.gov/sites/default/files/documents/reports/structure-and-practices-debt-buying-industry/debtbuyingreport.pdf" TargetMode="External"/><Relationship Id="rId14" Type="http://schemas.openxmlformats.org/officeDocument/2006/relationships/hyperlink" Target="http://mercatus.org/publication/economics-and-regulation-bank-overdraft-protec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xis.com/research/xlink?app=00075&amp;view=full&amp;searchtype=le&amp;search=691+F.+Supp.+2d+618%2520at%2520625" TargetMode="External"/><Relationship Id="rId13" Type="http://schemas.openxmlformats.org/officeDocument/2006/relationships/hyperlink" Target="http://files.consumerfinance.gov/f/201310_cfpb_mortgage-" TargetMode="External"/><Relationship Id="rId3" Type="http://schemas.openxmlformats.org/officeDocument/2006/relationships/hyperlink" Target="http://www.ftc.gov/os/2011/07/110720fdcpa.pdf" TargetMode="External"/><Relationship Id="rId7" Type="http://schemas.openxmlformats.org/officeDocument/2006/relationships/hyperlink" Target="http://www.lexis.com/research/xlink?app=00075&amp;view=full&amp;searchtype=le&amp;search=2013+U.S.+Dist.+LEXIS+41700" TargetMode="External"/><Relationship Id="rId12" Type="http://schemas.openxmlformats.org/officeDocument/2006/relationships/hyperlink" Target="http://www.ftc.gov/os/statutes/andersonbeatoletter.pdf" TargetMode="External"/><Relationship Id="rId2" Type="http://schemas.openxmlformats.org/officeDocument/2006/relationships/hyperlink" Target="http://www.ftc.gov/os/2011/07/110720fdcpa.pdf" TargetMode="External"/><Relationship Id="rId1" Type="http://schemas.openxmlformats.org/officeDocument/2006/relationships/hyperlink" Target="http://www.ftc.gov/os/caselist/1023201/130709ncoorder.pdf" TargetMode="External"/><Relationship Id="rId6" Type="http://schemas.openxmlformats.org/officeDocument/2006/relationships/hyperlink" Target="http://www.lexis.com/research/xlink?app=00075&amp;view=full&amp;searchtype=get&amp;search=2012+U.S.+Dist.+LEXIS+75585" TargetMode="External"/><Relationship Id="rId11" Type="http://schemas.openxmlformats.org/officeDocument/2006/relationships/hyperlink" Target="http://www.ftc.gov/os/caselist/1223032/130925naccmpt.pdf" TargetMode="External"/><Relationship Id="rId5" Type="http://schemas.openxmlformats.org/officeDocument/2006/relationships/hyperlink" Target="http://www.lexis.com/research/xlink?app=00075&amp;view=full&amp;searchtype=get&amp;search=2009+U.S.+Dist.+LEXIS+25140" TargetMode="External"/><Relationship Id="rId15" Type="http://schemas.openxmlformats.org/officeDocument/2006/relationships/hyperlink" Target="http://files.consumerfinance.gov/f/201310_cfpb_mortgage-servicing_interim.pdf" TargetMode="External"/><Relationship Id="rId10" Type="http://schemas.openxmlformats.org/officeDocument/2006/relationships/hyperlink" Target="http://www.people-press.org/2004/04/20/polls-face-growing-resistance-but-still-representative." TargetMode="External"/><Relationship Id="rId4" Type="http://schemas.openxmlformats.org/officeDocument/2006/relationships/hyperlink" Target="http://www.consumerfinance.gov/newsroom/director-cordray-remarks-at-the-debt-collection-advance-notice-of-proposed-rulemaking-press-call/" TargetMode="External"/><Relationship Id="rId9" Type="http://schemas.openxmlformats.org/officeDocument/2006/relationships/hyperlink" Target="http://www.ftc.gov/os/caselist/1023201/130709ncoorder.pdf" TargetMode="External"/><Relationship Id="rId14" Type="http://schemas.openxmlformats.org/officeDocument/2006/relationships/hyperlink" Target="http://files.consumerfinance.gov/f/201310_cfpb_mortgage-servicing_inter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4025-B29C-4252-B5D2-BEB76EBD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36405</Words>
  <Characters>207509</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2014-03-13T15:39:00Z</dcterms:created>
  <dcterms:modified xsi:type="dcterms:W3CDTF">2014-03-13T15:39:00Z</dcterms:modified>
</cp:coreProperties>
</file>